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E0" w:rsidRPr="00341103" w:rsidRDefault="00C462E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341103">
        <w:rPr>
          <w:rFonts w:ascii="Courier New" w:hAnsi="Courier New" w:cs="Courier New"/>
          <w:spacing w:val="-3"/>
          <w:sz w:val="24"/>
          <w:szCs w:val="24"/>
        </w:rPr>
        <w:t>BEFORE THE FLORIDA PUBLIC SERVICE COMMISSION</w:t>
      </w:r>
      <w:r w:rsidRPr="00341103">
        <w:rPr>
          <w:rFonts w:ascii="Courier New" w:hAnsi="Courier New" w:cs="Courier New"/>
          <w:spacing w:val="-3"/>
          <w:sz w:val="24"/>
          <w:szCs w:val="24"/>
        </w:rPr>
        <w:fldChar w:fldCharType="begin"/>
      </w:r>
      <w:r w:rsidRPr="00341103">
        <w:rPr>
          <w:rFonts w:ascii="Courier New" w:hAnsi="Courier New" w:cs="Courier New"/>
          <w:spacing w:val="-3"/>
          <w:sz w:val="24"/>
          <w:szCs w:val="24"/>
        </w:rPr>
        <w:instrText xml:space="preserve">PRIVATE </w:instrText>
      </w:r>
      <w:r w:rsidRPr="00341103">
        <w:rPr>
          <w:rFonts w:ascii="Courier New" w:hAnsi="Courier New" w:cs="Courier New"/>
          <w:spacing w:val="-3"/>
          <w:sz w:val="24"/>
          <w:szCs w:val="24"/>
        </w:rPr>
      </w:r>
      <w:r w:rsidRPr="00341103">
        <w:rPr>
          <w:rFonts w:ascii="Courier New" w:hAnsi="Courier New" w:cs="Courier New"/>
          <w:spacing w:val="-3"/>
          <w:sz w:val="24"/>
          <w:szCs w:val="24"/>
        </w:rPr>
        <w:fldChar w:fldCharType="end"/>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462E0" w:rsidRPr="00341103">
        <w:tblPrEx>
          <w:tblCellMar>
            <w:top w:w="0" w:type="dxa"/>
            <w:left w:w="0" w:type="dxa"/>
            <w:bottom w:w="0" w:type="dxa"/>
            <w:right w:w="0" w:type="dxa"/>
          </w:tblCellMar>
        </w:tblPrEx>
        <w:tc>
          <w:tcPr>
            <w:tcW w:w="4608" w:type="dxa"/>
            <w:tcBorders>
              <w:top w:val="nil"/>
              <w:left w:val="nil"/>
              <w:bottom w:val="nil"/>
              <w:right w:val="nil"/>
            </w:tcBorders>
          </w:tcPr>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41103">
              <w:rPr>
                <w:rFonts w:ascii="Courier New" w:hAnsi="Courier New" w:cs="Courier New"/>
                <w:sz w:val="24"/>
                <w:szCs w:val="24"/>
              </w:rPr>
              <w:t>In Re:  Request for name change on Pay Telephone Certificate No. 4532 from First American Telecommunication Corp. 3 to City Tel, Inc.</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41103">
              <w:rPr>
                <w:rFonts w:ascii="Courier New" w:hAnsi="Courier New" w:cs="Courier New"/>
                <w:sz w:val="24"/>
                <w:szCs w:val="24"/>
                <w:u w:val="single"/>
              </w:rPr>
              <w:t xml:space="preserve">                                </w:t>
            </w:r>
          </w:p>
        </w:tc>
        <w:tc>
          <w:tcPr>
            <w:tcW w:w="144" w:type="dxa"/>
            <w:tcBorders>
              <w:top w:val="nil"/>
              <w:left w:val="nil"/>
              <w:bottom w:val="nil"/>
              <w:right w:val="nil"/>
            </w:tcBorders>
          </w:tcPr>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462E0" w:rsidRPr="00341103" w:rsidRDefault="00C462E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341103">
              <w:rPr>
                <w:rFonts w:ascii="Courier New" w:hAnsi="Courier New" w:cs="Courier New"/>
                <w:sz w:val="24"/>
                <w:szCs w:val="24"/>
                <w:u w:val="single"/>
              </w:rPr>
              <w:t xml:space="preserve"> </w:t>
            </w:r>
          </w:p>
        </w:tc>
        <w:tc>
          <w:tcPr>
            <w:tcW w:w="216" w:type="dxa"/>
            <w:tcBorders>
              <w:top w:val="nil"/>
              <w:left w:val="nil"/>
              <w:bottom w:val="nil"/>
              <w:right w:val="nil"/>
            </w:tcBorders>
          </w:tcPr>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p w:rsidR="00C462E0" w:rsidRPr="00341103" w:rsidRDefault="00C462E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41103">
              <w:rPr>
                <w:rFonts w:ascii="Courier New" w:hAnsi="Courier New" w:cs="Courier New"/>
                <w:sz w:val="24"/>
                <w:szCs w:val="24"/>
              </w:rPr>
              <w:t>)</w:t>
            </w:r>
          </w:p>
        </w:tc>
        <w:tc>
          <w:tcPr>
            <w:tcW w:w="4392" w:type="dxa"/>
            <w:tcBorders>
              <w:top w:val="nil"/>
              <w:left w:val="nil"/>
              <w:bottom w:val="nil"/>
              <w:right w:val="nil"/>
            </w:tcBorders>
          </w:tcPr>
          <w:p w:rsidR="00C462E0" w:rsidRPr="00341103" w:rsidRDefault="00C462E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41103">
              <w:rPr>
                <w:rFonts w:ascii="Courier New" w:hAnsi="Courier New" w:cs="Courier New"/>
                <w:sz w:val="24"/>
                <w:szCs w:val="24"/>
              </w:rPr>
              <w:t>DOCKET NO. 970036-TC</w:t>
            </w:r>
          </w:p>
          <w:p w:rsidR="00C462E0" w:rsidRPr="00341103" w:rsidRDefault="00C462E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41103">
              <w:rPr>
                <w:rFonts w:ascii="Courier New" w:hAnsi="Courier New" w:cs="Courier New"/>
                <w:sz w:val="24"/>
                <w:szCs w:val="24"/>
              </w:rPr>
              <w:t>ORDER NO. PSC-97-0121-FOF-TC</w:t>
            </w:r>
          </w:p>
          <w:p w:rsidR="00C462E0" w:rsidRPr="00341103" w:rsidRDefault="00C462E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41103">
              <w:rPr>
                <w:rFonts w:ascii="Courier New" w:hAnsi="Courier New" w:cs="Courier New"/>
                <w:sz w:val="24"/>
                <w:szCs w:val="24"/>
              </w:rPr>
              <w:t>ISSUED: February 3, 1997</w:t>
            </w:r>
          </w:p>
          <w:p w:rsidR="00C462E0" w:rsidRPr="00341103" w:rsidRDefault="00C462E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462E0" w:rsidRPr="00341103" w:rsidRDefault="00C462E0">
      <w:pPr>
        <w:widowControl/>
        <w:tabs>
          <w:tab w:val="left" w:pos="0"/>
        </w:tabs>
        <w:suppressAutoHyphens/>
        <w:spacing w:line="240" w:lineRule="atLeast"/>
        <w:rPr>
          <w:rFonts w:ascii="Courier New" w:hAnsi="Courier New" w:cs="Courier New"/>
          <w:sz w:val="24"/>
          <w:szCs w:val="24"/>
        </w:rPr>
        <w:sectPr w:rsidR="00C462E0" w:rsidRPr="00341103">
          <w:headerReference w:type="default" r:id="rId8"/>
          <w:pgSz w:w="12240" w:h="15840"/>
          <w:pgMar w:top="1440" w:right="1440" w:bottom="2160" w:left="1440" w:header="1440" w:footer="2160" w:gutter="0"/>
          <w:pgNumType w:start="1"/>
          <w:cols w:space="720"/>
          <w:noEndnote/>
          <w:titlePg/>
        </w:sect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center" w:pos="468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u w:val="single"/>
        </w:rPr>
        <w:t>ORDER ACKNOWLEDGING NAME CHANGE</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By letter dated January 8, 1997, First American Telecommunication Corp. 3, holder of Pay Telephone Certificate of Public Convenience and Necessity Number 4532, requested that Certificate Number 4532 be amended to reflect the new corporate name, City Tel, Inc.  Upon review of the Department of State, Division of Corporations' records, it appears that First American Telecommunication Corp. 3 has properly registered the new corporate name.  Accordingly, we find it appropriate to amend Certificate Number 4532 to reflect the new operating name.</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This Order will serve as the amended Pay Telephone Certificate of Public Convenience and Necessity Number 4532 for City Tel, Inc.  City Tel, Inc. should retain this Order as evidence of the name change.</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Based on the foregoing, it is</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ORDERED by the Florida Public Service Commission that the request by First American Telecommunication Corp. 3 to change the name on Certificate Number 4532 from First American Telecommunication Corp. 3 to City Tel, Inc. is approved.  It is further</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ORDERED that this change will be effective ten (10) days from the issuance of this Order.  It is further</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ORDERED that this docket is hereby closed.</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br w:type="page"/>
      </w:r>
      <w:r w:rsidRPr="00341103">
        <w:rPr>
          <w:rFonts w:ascii="Courier New" w:hAnsi="Courier New" w:cs="Courier New"/>
          <w:spacing w:val="-3"/>
          <w:sz w:val="24"/>
          <w:szCs w:val="24"/>
        </w:rPr>
        <w:lastRenderedPageBreak/>
        <w:tab/>
        <w:t xml:space="preserve">By ORDER of the Florida Public Service Commission, this </w:t>
      </w:r>
      <w:r w:rsidRPr="00341103">
        <w:rPr>
          <w:rFonts w:ascii="Courier New" w:hAnsi="Courier New" w:cs="Courier New"/>
          <w:spacing w:val="-3"/>
          <w:sz w:val="24"/>
          <w:szCs w:val="24"/>
          <w:u w:val="single"/>
        </w:rPr>
        <w:t xml:space="preserve">3rd </w:t>
      </w:r>
      <w:r w:rsidRPr="00341103">
        <w:rPr>
          <w:rFonts w:ascii="Courier New" w:hAnsi="Courier New" w:cs="Courier New"/>
          <w:spacing w:val="-3"/>
          <w:sz w:val="24"/>
          <w:szCs w:val="24"/>
        </w:rPr>
        <w:t xml:space="preserve">day of </w:t>
      </w:r>
      <w:r w:rsidRPr="00341103">
        <w:rPr>
          <w:rFonts w:ascii="Courier New" w:hAnsi="Courier New" w:cs="Courier New"/>
          <w:spacing w:val="-3"/>
          <w:sz w:val="24"/>
          <w:szCs w:val="24"/>
          <w:u w:val="single"/>
        </w:rPr>
        <w:t>February</w:t>
      </w:r>
      <w:r w:rsidRPr="00341103">
        <w:rPr>
          <w:rFonts w:ascii="Courier New" w:hAnsi="Courier New" w:cs="Courier New"/>
          <w:spacing w:val="-3"/>
          <w:sz w:val="24"/>
          <w:szCs w:val="24"/>
        </w:rPr>
        <w:t xml:space="preserve">, </w:t>
      </w:r>
      <w:r w:rsidRPr="00341103">
        <w:rPr>
          <w:rFonts w:ascii="Courier New" w:hAnsi="Courier New" w:cs="Courier New"/>
          <w:spacing w:val="-3"/>
          <w:sz w:val="24"/>
          <w:szCs w:val="24"/>
          <w:u w:val="single"/>
        </w:rPr>
        <w:t>1997</w:t>
      </w:r>
      <w:r w:rsidRPr="00341103">
        <w:rPr>
          <w:rFonts w:ascii="Courier New" w:hAnsi="Courier New" w:cs="Courier New"/>
          <w:spacing w:val="-3"/>
          <w:sz w:val="24"/>
          <w:szCs w:val="24"/>
        </w:rPr>
        <w:t>.</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t>BLANCA S. BAYÓ, Director</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t>Division of Records and Reporting</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t>by:</w:t>
      </w:r>
      <w:r w:rsidRPr="00341103">
        <w:rPr>
          <w:rFonts w:ascii="Courier New" w:hAnsi="Courier New" w:cs="Courier New"/>
          <w:spacing w:val="-3"/>
          <w:sz w:val="24"/>
          <w:szCs w:val="24"/>
          <w:u w:val="single"/>
        </w:rPr>
        <w:t xml:space="preserve">/s/ Kay Flynn                 </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r>
      <w:r w:rsidRPr="00341103">
        <w:rPr>
          <w:rFonts w:ascii="Courier New" w:hAnsi="Courier New" w:cs="Courier New"/>
          <w:spacing w:val="-3"/>
          <w:sz w:val="24"/>
          <w:szCs w:val="24"/>
        </w:rPr>
        <w:tab/>
        <w:t>Chief, Bureau of Records</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3411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C462E0" w:rsidRPr="00341103">
        <w:rPr>
          <w:rFonts w:ascii="Courier New" w:hAnsi="Courier New" w:cs="Courier New"/>
          <w:spacing w:val="-3"/>
          <w:sz w:val="24"/>
          <w:szCs w:val="24"/>
        </w:rPr>
        <w:t>This is a facsimile copy.  A signed copy of the order may be obtained by calling 1-904-413-6770.</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 S E A L )</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KMP</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center" w:pos="468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r>
      <w:r w:rsidRPr="00341103">
        <w:rPr>
          <w:rFonts w:ascii="Courier New" w:hAnsi="Courier New" w:cs="Courier New"/>
          <w:spacing w:val="-3"/>
          <w:sz w:val="24"/>
          <w:szCs w:val="24"/>
          <w:u w:val="single"/>
        </w:rPr>
        <w:t>NOTICE OF FURTHER PROCEEDINGS OR JUDICIAL REVIEW</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Pr="00341103" w:rsidRDefault="00C462E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p w:rsidR="00341103" w:rsidRPr="00341103" w:rsidRDefault="003411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sectPr w:rsidR="00341103" w:rsidRPr="00341103" w:rsidSect="00C462E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E0" w:rsidRDefault="00C462E0">
      <w:pPr>
        <w:widowControl/>
        <w:spacing w:line="20" w:lineRule="exact"/>
        <w:rPr>
          <w:rFonts w:cstheme="minorBidi"/>
          <w:sz w:val="24"/>
          <w:szCs w:val="24"/>
        </w:rPr>
      </w:pPr>
    </w:p>
  </w:endnote>
  <w:endnote w:type="continuationSeparator" w:id="0">
    <w:p w:rsidR="00C462E0" w:rsidRDefault="00C462E0" w:rsidP="00C462E0">
      <w:r>
        <w:rPr>
          <w:rFonts w:cstheme="minorBidi"/>
          <w:sz w:val="24"/>
          <w:szCs w:val="24"/>
        </w:rPr>
        <w:t xml:space="preserve"> </w:t>
      </w:r>
    </w:p>
  </w:endnote>
  <w:endnote w:type="continuationNotice" w:id="1">
    <w:p w:rsidR="00C462E0" w:rsidRDefault="00C462E0" w:rsidP="00C462E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E0" w:rsidRDefault="00C462E0" w:rsidP="00C462E0">
      <w:r>
        <w:rPr>
          <w:rFonts w:cstheme="minorBidi"/>
          <w:sz w:val="24"/>
          <w:szCs w:val="24"/>
        </w:rPr>
        <w:separator/>
      </w:r>
    </w:p>
  </w:footnote>
  <w:footnote w:type="continuationSeparator" w:id="0">
    <w:p w:rsidR="00C462E0" w:rsidRDefault="00C462E0" w:rsidP="00C4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E0" w:rsidRPr="00341103" w:rsidRDefault="00C462E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ORDER NO. PSC-97-0121-FOF-TC</w:t>
    </w:r>
  </w:p>
  <w:p w:rsidR="00C462E0" w:rsidRPr="00341103" w:rsidRDefault="00C462E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DOCKET NO. 970036-TC</w:t>
    </w:r>
  </w:p>
  <w:p w:rsidR="00C462E0" w:rsidRPr="00341103" w:rsidRDefault="00C462E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41103">
      <w:rPr>
        <w:rFonts w:ascii="Courier New" w:hAnsi="Courier New" w:cs="Courier New"/>
        <w:spacing w:val="-3"/>
        <w:sz w:val="24"/>
        <w:szCs w:val="24"/>
      </w:rPr>
      <w:t xml:space="preserve">PAGE </w:t>
    </w:r>
    <w:r w:rsidRPr="00341103">
      <w:rPr>
        <w:rFonts w:ascii="Courier New" w:hAnsi="Courier New" w:cs="Courier New"/>
        <w:spacing w:val="-3"/>
        <w:sz w:val="24"/>
        <w:szCs w:val="24"/>
      </w:rPr>
      <w:fldChar w:fldCharType="begin"/>
    </w:r>
    <w:r w:rsidRPr="00341103">
      <w:rPr>
        <w:rFonts w:ascii="Courier New" w:hAnsi="Courier New" w:cs="Courier New"/>
        <w:spacing w:val="-3"/>
        <w:sz w:val="24"/>
        <w:szCs w:val="24"/>
      </w:rPr>
      <w:instrText>page \* arabic</w:instrText>
    </w:r>
    <w:r w:rsidRPr="00341103">
      <w:rPr>
        <w:rFonts w:ascii="Courier New" w:hAnsi="Courier New" w:cs="Courier New"/>
        <w:spacing w:val="-3"/>
        <w:sz w:val="24"/>
        <w:szCs w:val="24"/>
      </w:rPr>
      <w:fldChar w:fldCharType="separate"/>
    </w:r>
    <w:r w:rsidR="00341103">
      <w:rPr>
        <w:rFonts w:ascii="Courier New" w:hAnsi="Courier New" w:cs="Courier New"/>
        <w:noProof/>
        <w:spacing w:val="-3"/>
        <w:sz w:val="24"/>
        <w:szCs w:val="24"/>
      </w:rPr>
      <w:t>2</w:t>
    </w:r>
    <w:r w:rsidRPr="00341103">
      <w:rPr>
        <w:rFonts w:ascii="Courier New" w:hAnsi="Courier New" w:cs="Courier New"/>
        <w:spacing w:val="-3"/>
        <w:sz w:val="24"/>
        <w:szCs w:val="24"/>
      </w:rPr>
      <w:fldChar w:fldCharType="end"/>
    </w:r>
  </w:p>
  <w:p w:rsidR="00C462E0" w:rsidRPr="00341103" w:rsidRDefault="00C462E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462E0" w:rsidRDefault="00C462E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E0"/>
    <w:rsid w:val="00341103"/>
    <w:rsid w:val="00C4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462E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462E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41103"/>
    <w:pPr>
      <w:tabs>
        <w:tab w:val="center" w:pos="4680"/>
        <w:tab w:val="right" w:pos="9360"/>
      </w:tabs>
    </w:pPr>
  </w:style>
  <w:style w:type="character" w:customStyle="1" w:styleId="HeaderChar">
    <w:name w:val="Header Char"/>
    <w:basedOn w:val="DefaultParagraphFont"/>
    <w:link w:val="Header"/>
    <w:uiPriority w:val="99"/>
    <w:rsid w:val="00341103"/>
    <w:rPr>
      <w:rFonts w:ascii="Courier" w:hAnsi="Courier" w:cs="Courier"/>
      <w:sz w:val="20"/>
      <w:szCs w:val="20"/>
    </w:rPr>
  </w:style>
  <w:style w:type="paragraph" w:styleId="Footer">
    <w:name w:val="footer"/>
    <w:basedOn w:val="Normal"/>
    <w:link w:val="FooterChar"/>
    <w:uiPriority w:val="99"/>
    <w:unhideWhenUsed/>
    <w:rsid w:val="00341103"/>
    <w:pPr>
      <w:tabs>
        <w:tab w:val="center" w:pos="4680"/>
        <w:tab w:val="right" w:pos="9360"/>
      </w:tabs>
    </w:pPr>
  </w:style>
  <w:style w:type="character" w:customStyle="1" w:styleId="FooterChar">
    <w:name w:val="Footer Char"/>
    <w:basedOn w:val="DefaultParagraphFont"/>
    <w:link w:val="Footer"/>
    <w:uiPriority w:val="99"/>
    <w:rsid w:val="00341103"/>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462E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462E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41103"/>
    <w:pPr>
      <w:tabs>
        <w:tab w:val="center" w:pos="4680"/>
        <w:tab w:val="right" w:pos="9360"/>
      </w:tabs>
    </w:pPr>
  </w:style>
  <w:style w:type="character" w:customStyle="1" w:styleId="HeaderChar">
    <w:name w:val="Header Char"/>
    <w:basedOn w:val="DefaultParagraphFont"/>
    <w:link w:val="Header"/>
    <w:uiPriority w:val="99"/>
    <w:rsid w:val="00341103"/>
    <w:rPr>
      <w:rFonts w:ascii="Courier" w:hAnsi="Courier" w:cs="Courier"/>
      <w:sz w:val="20"/>
      <w:szCs w:val="20"/>
    </w:rPr>
  </w:style>
  <w:style w:type="paragraph" w:styleId="Footer">
    <w:name w:val="footer"/>
    <w:basedOn w:val="Normal"/>
    <w:link w:val="FooterChar"/>
    <w:uiPriority w:val="99"/>
    <w:unhideWhenUsed/>
    <w:rsid w:val="00341103"/>
    <w:pPr>
      <w:tabs>
        <w:tab w:val="center" w:pos="4680"/>
        <w:tab w:val="right" w:pos="9360"/>
      </w:tabs>
    </w:pPr>
  </w:style>
  <w:style w:type="character" w:customStyle="1" w:styleId="FooterChar">
    <w:name w:val="Footer Char"/>
    <w:basedOn w:val="DefaultParagraphFont"/>
    <w:link w:val="Footer"/>
    <w:uiPriority w:val="99"/>
    <w:rsid w:val="0034110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2015-05-18T17:03:00Z</dcterms:created>
  <dcterms:modified xsi:type="dcterms:W3CDTF">2015-05-18T17:03:00Z</dcterms:modified>
</cp:coreProperties>
</file>