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C5A90">
        <w:rPr>
          <w:rFonts w:ascii="Courier New" w:hAnsi="Courier New" w:cs="Courier New"/>
          <w:spacing w:val="-3"/>
          <w:sz w:val="24"/>
          <w:szCs w:val="24"/>
        </w:rPr>
        <w:t>BEFORE THE FLORIDA PUBLIC SERVICE COMMISSION</w:t>
      </w:r>
      <w:r w:rsidRPr="00EC5A90">
        <w:rPr>
          <w:rFonts w:ascii="Courier New" w:hAnsi="Courier New" w:cs="Courier New"/>
          <w:spacing w:val="-3"/>
          <w:sz w:val="24"/>
          <w:szCs w:val="24"/>
        </w:rPr>
        <w:fldChar w:fldCharType="begin"/>
      </w:r>
      <w:r w:rsidRPr="00EC5A90">
        <w:rPr>
          <w:rFonts w:ascii="Courier New" w:hAnsi="Courier New" w:cs="Courier New"/>
          <w:spacing w:val="-3"/>
          <w:sz w:val="24"/>
          <w:szCs w:val="24"/>
        </w:rPr>
        <w:instrText xml:space="preserve">PRIVATE </w:instrText>
      </w:r>
      <w:r w:rsidRPr="00EC5A90">
        <w:rPr>
          <w:rFonts w:ascii="Courier New" w:hAnsi="Courier New" w:cs="Courier New"/>
          <w:spacing w:val="-3"/>
          <w:sz w:val="24"/>
          <w:szCs w:val="24"/>
        </w:rPr>
        <w:fldChar w:fldCharType="end"/>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B97C02" w:rsidRPr="00EC5A90">
        <w:tc>
          <w:tcPr>
            <w:tcW w:w="4608" w:type="dxa"/>
            <w:tcBorders>
              <w:top w:val="nil"/>
              <w:left w:val="nil"/>
              <w:bottom w:val="nil"/>
              <w:right w:val="nil"/>
            </w:tcBorders>
          </w:tcPr>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C5A90">
              <w:rPr>
                <w:rFonts w:ascii="Courier New" w:hAnsi="Courier New" w:cs="Courier New"/>
                <w:sz w:val="24"/>
                <w:szCs w:val="24"/>
              </w:rPr>
              <w:t>In Re:  Request by Phoenix Network, Inc./Phoenix Network, Inc. d/b/a Office Depot Communications for approval of acquisition of all assets and liabilities of Tele-Trend Communications, Inc. and cancellation of Interexchange Telecommunications Certificate No. 3482</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EC5A90">
              <w:rPr>
                <w:rFonts w:ascii="Courier New" w:hAnsi="Courier New" w:cs="Courier New"/>
                <w:sz w:val="24"/>
                <w:szCs w:val="24"/>
                <w:u w:val="single"/>
              </w:rPr>
              <w:t xml:space="preserve">                                </w:t>
            </w:r>
          </w:p>
        </w:tc>
        <w:tc>
          <w:tcPr>
            <w:tcW w:w="144" w:type="dxa"/>
            <w:tcBorders>
              <w:top w:val="nil"/>
              <w:left w:val="nil"/>
              <w:bottom w:val="nil"/>
              <w:right w:val="nil"/>
            </w:tcBorders>
          </w:tcPr>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97C02" w:rsidRPr="00EC5A90" w:rsidRDefault="00B97C0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EC5A90">
              <w:rPr>
                <w:rFonts w:ascii="Courier New" w:hAnsi="Courier New" w:cs="Courier New"/>
                <w:sz w:val="24"/>
                <w:szCs w:val="24"/>
                <w:u w:val="single"/>
              </w:rPr>
              <w:t xml:space="preserve"> </w:t>
            </w:r>
          </w:p>
        </w:tc>
        <w:tc>
          <w:tcPr>
            <w:tcW w:w="216" w:type="dxa"/>
            <w:tcBorders>
              <w:top w:val="nil"/>
              <w:left w:val="nil"/>
              <w:bottom w:val="nil"/>
              <w:right w:val="nil"/>
            </w:tcBorders>
          </w:tcPr>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p w:rsidR="00B97C02" w:rsidRPr="00EC5A90" w:rsidRDefault="00B97C0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EC5A90">
              <w:rPr>
                <w:rFonts w:ascii="Courier New" w:hAnsi="Courier New" w:cs="Courier New"/>
                <w:sz w:val="24"/>
                <w:szCs w:val="24"/>
              </w:rPr>
              <w:t>)</w:t>
            </w:r>
          </w:p>
        </w:tc>
        <w:tc>
          <w:tcPr>
            <w:tcW w:w="4392" w:type="dxa"/>
            <w:tcBorders>
              <w:top w:val="nil"/>
              <w:left w:val="nil"/>
              <w:bottom w:val="nil"/>
              <w:right w:val="nil"/>
            </w:tcBorders>
          </w:tcPr>
          <w:p w:rsidR="00B97C02" w:rsidRPr="00EC5A90" w:rsidRDefault="00B97C0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C5A90">
              <w:rPr>
                <w:rFonts w:ascii="Courier New" w:hAnsi="Courier New" w:cs="Courier New"/>
                <w:sz w:val="24"/>
                <w:szCs w:val="24"/>
              </w:rPr>
              <w:t>DOCKET NO. 961545-TI</w:t>
            </w:r>
          </w:p>
          <w:p w:rsidR="00B97C02" w:rsidRPr="00EC5A90" w:rsidRDefault="00B97C0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C5A90">
              <w:rPr>
                <w:rFonts w:ascii="Courier New" w:hAnsi="Courier New" w:cs="Courier New"/>
                <w:sz w:val="24"/>
                <w:szCs w:val="24"/>
              </w:rPr>
              <w:t>ORDER NO. PSC-97-0169-FOF-TI</w:t>
            </w:r>
          </w:p>
          <w:p w:rsidR="00B97C02" w:rsidRPr="00EC5A90" w:rsidRDefault="00B97C0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EC5A90">
              <w:rPr>
                <w:rFonts w:ascii="Courier New" w:hAnsi="Courier New" w:cs="Courier New"/>
                <w:sz w:val="24"/>
                <w:szCs w:val="24"/>
              </w:rPr>
              <w:t>ISSUED: February 13, 1997</w:t>
            </w:r>
          </w:p>
          <w:p w:rsidR="00B97C02" w:rsidRPr="00EC5A90" w:rsidRDefault="00B97C0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B97C02" w:rsidRPr="00EC5A90" w:rsidRDefault="00B97C02">
      <w:pPr>
        <w:widowControl/>
        <w:tabs>
          <w:tab w:val="left" w:pos="0"/>
        </w:tabs>
        <w:suppressAutoHyphens/>
        <w:spacing w:line="240" w:lineRule="atLeast"/>
        <w:rPr>
          <w:rFonts w:ascii="Courier New" w:hAnsi="Courier New" w:cs="Courier New"/>
          <w:sz w:val="24"/>
          <w:szCs w:val="24"/>
        </w:rPr>
        <w:sectPr w:rsidR="00B97C02" w:rsidRPr="00EC5A90">
          <w:headerReference w:type="default" r:id="rId8"/>
          <w:pgSz w:w="12240" w:h="15840"/>
          <w:pgMar w:top="1440" w:right="1440" w:bottom="1440" w:left="1440" w:header="1440" w:footer="1440" w:gutter="0"/>
          <w:pgNumType w:start="1"/>
          <w:cols w:space="720"/>
          <w:noEndnote/>
          <w:titlePg/>
        </w:sect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The following Commissioners participated in the disposition of this matter:</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JULIA L. JOHNSON, Chairman</w:t>
      </w: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SUSAN F. CLARK</w:t>
      </w: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J. TERRY DEASON</w:t>
      </w: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JOE GARCIA</w:t>
      </w: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DIANE K. KIESLING</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EC5A90">
        <w:rPr>
          <w:rFonts w:ascii="Courier New" w:hAnsi="Courier New" w:cs="Courier New"/>
          <w:sz w:val="24"/>
          <w:szCs w:val="24"/>
          <w:u w:val="single"/>
        </w:rPr>
        <w:t>NOTICE OF PROPOSED AGENCY ACTION</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EC5A90">
        <w:rPr>
          <w:rFonts w:ascii="Courier New" w:hAnsi="Courier New" w:cs="Courier New"/>
          <w:sz w:val="24"/>
          <w:szCs w:val="24"/>
          <w:u w:val="single"/>
        </w:rPr>
        <w:t xml:space="preserve"> ORDER APPROVING ACQUISITION AND CANCELLING</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rPr>
      </w:pPr>
      <w:r w:rsidRPr="00EC5A90">
        <w:rPr>
          <w:rFonts w:ascii="Courier New" w:hAnsi="Courier New" w:cs="Courier New"/>
          <w:sz w:val="24"/>
          <w:szCs w:val="24"/>
          <w:u w:val="single"/>
        </w:rPr>
        <w:t>INTEREXCHANGE TELECOMMUNICATIONS CERTIFICATE</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rPr>
      </w:pPr>
      <w:r w:rsidRPr="00EC5A90">
        <w:rPr>
          <w:rFonts w:ascii="Courier New" w:hAnsi="Courier New" w:cs="Courier New"/>
          <w:sz w:val="24"/>
          <w:szCs w:val="24"/>
        </w:rPr>
        <w:t xml:space="preserve">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BY THE COMMISSION:</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Pursuant to Section 364.33, Florida Statutes, a person may not acquire ownership or control of any telecommunications facility, or any extension thereof for the purpose of providing telecommunications services to the public, including the acquisition, transfer, or assignment of majority organizational control or controlling stock ownership, without prior approval from this Commission.</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lastRenderedPageBreak/>
        <w:tab/>
        <w:t>By letter dated December 31, 1996, Phoenix Network, Inc./Phoenix Network, Inc. d/b/a Office Depot Communications (Phoenix) has requested the approval of acquisition of all assets and liabilities of Tele-Trend Communications, Inc. (Tele-Trend) by Phoenix and the cancellation of Tele-Trend's Interexchange Telecommunications Certificate Number 3482.</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 xml:space="preserve"> Tele-Trend and Phoenix have stated that Tele-Trend subscribers will continue to be billed by Phoenix under the same rates, terms and conditions for which they currently subscribe.  The acquisition is in the public interest because there will be no impairment or interruption of service to Florida subscribers.  Tele-Trend's subscribers have been notified of the acquisition in writing by direct mail.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Upon consideration of the above, it appears that it is in the public interest to approve Phoenix's acquisition of all assets and liabilities of Tele-Trend and cancel Tele-Trend's interexchange telecommunications Certificate Number 3482.</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 xml:space="preserve">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Tele-Trend shall return its interexchange telecommunications Certificate Number 3482 to this Commission.  In addition, under Section 364.336, Florida Statutes, certificate holders must pay a minimum annual regulatory assessment fee of $50 if the certificate was active during any portion of the calendar year.  A Regulatory Assessment Fee Return notice will be mailed to Tele-Trend; however, neither the cancellation of its certificate nor the failure to receive a Regulatory Assessment Fee Return notice shall relieve Tele-Trend from its obligation to pay due and owing regulatory assessment fees.</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Based on the foregoing, it is</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ORDERED by the Florida Public Service Commission that the request by Phoenix Network, Inc./Phoenix Network, Inc. d/b/a Office Depot Communications for the acquisition of all assets and liabilities of Tele-Trend Communications, Inc. by Phoenix Network, Inc./Phoenix Network, Inc. d/b/a Office Depot Communications is hereby approved.  It is further</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ORDERED that Tele-Trend Communications, Inc.'s Certificate Number 3482 to provide interexchange telecommunications services is hereby cancelled.  It is further</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72E8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lastRenderedPageBreak/>
        <w:tab/>
        <w:t>ORDERED that Tele-Trend Communications, Inc. shall return its interexchange telecommunications Certificate Number 3482 to this Commission and remit all due and owing regulatory assessment fees.  It is further</w:t>
      </w:r>
      <w:r w:rsidR="00A72E80">
        <w:rPr>
          <w:rFonts w:ascii="Courier New" w:hAnsi="Courier New" w:cs="Courier New"/>
          <w:spacing w:val="-3"/>
          <w:sz w:val="24"/>
          <w:szCs w:val="24"/>
        </w:rPr>
        <w:t xml:space="preserve"> </w:t>
      </w:r>
    </w:p>
    <w:p w:rsidR="00A72E80" w:rsidRDefault="00A72E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r w:rsidRPr="00EC5A90">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ORDERED that in the event this Order becomes final, this Docket shall be closed.</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 xml:space="preserve">By ORDER of the Florida Public Service Commission, this </w:t>
      </w:r>
      <w:r w:rsidRPr="00EC5A90">
        <w:rPr>
          <w:rFonts w:ascii="Courier New" w:hAnsi="Courier New" w:cs="Courier New"/>
          <w:spacing w:val="-3"/>
          <w:sz w:val="24"/>
          <w:szCs w:val="24"/>
          <w:u w:val="single"/>
        </w:rPr>
        <w:t>13th</w:t>
      </w:r>
      <w:r w:rsidRPr="00EC5A90">
        <w:rPr>
          <w:rFonts w:ascii="Courier New" w:hAnsi="Courier New" w:cs="Courier New"/>
          <w:spacing w:val="-3"/>
          <w:sz w:val="24"/>
          <w:szCs w:val="24"/>
        </w:rPr>
        <w:t xml:space="preserve">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 xml:space="preserve">day of </w:t>
      </w:r>
      <w:r w:rsidRPr="00EC5A90">
        <w:rPr>
          <w:rFonts w:ascii="Courier New" w:hAnsi="Courier New" w:cs="Courier New"/>
          <w:spacing w:val="-3"/>
          <w:sz w:val="24"/>
          <w:szCs w:val="24"/>
          <w:u w:val="single"/>
        </w:rPr>
        <w:t>February</w:t>
      </w:r>
      <w:r w:rsidRPr="00EC5A90">
        <w:rPr>
          <w:rFonts w:ascii="Courier New" w:hAnsi="Courier New" w:cs="Courier New"/>
          <w:spacing w:val="-3"/>
          <w:sz w:val="24"/>
          <w:szCs w:val="24"/>
        </w:rPr>
        <w:t xml:space="preserve">, </w:t>
      </w:r>
      <w:r w:rsidRPr="00EC5A90">
        <w:rPr>
          <w:rFonts w:ascii="Courier New" w:hAnsi="Courier New" w:cs="Courier New"/>
          <w:spacing w:val="-3"/>
          <w:sz w:val="24"/>
          <w:szCs w:val="24"/>
          <w:u w:val="single"/>
        </w:rPr>
        <w:t>1997</w:t>
      </w:r>
      <w:r w:rsidRPr="00EC5A90">
        <w:rPr>
          <w:rFonts w:ascii="Courier New" w:hAnsi="Courier New" w:cs="Courier New"/>
          <w:spacing w:val="-3"/>
          <w:sz w:val="24"/>
          <w:szCs w:val="24"/>
        </w:rPr>
        <w:t>.</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u w:val="single"/>
        </w:rPr>
        <w:t xml:space="preserve">/s/ Blanca S. Bayó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t>BLANCA S. BAYÓ, Director</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r>
      <w:r w:rsidRPr="00EC5A90">
        <w:rPr>
          <w:rFonts w:ascii="Courier New" w:hAnsi="Courier New" w:cs="Courier New"/>
          <w:spacing w:val="-3"/>
          <w:sz w:val="24"/>
          <w:szCs w:val="24"/>
        </w:rPr>
        <w:tab/>
        <w:t>Division of Records and Reporting</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 xml:space="preserve">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EC5A9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B97C02" w:rsidRPr="00EC5A90">
        <w:rPr>
          <w:rFonts w:ascii="Courier New" w:hAnsi="Courier New" w:cs="Courier New"/>
          <w:spacing w:val="-3"/>
          <w:sz w:val="24"/>
          <w:szCs w:val="24"/>
        </w:rPr>
        <w:t>This is a facsimile copy.  A signed copy of the order may be obtained by calling 1-904-413-6770.</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 S E A L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KMP</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center" w:pos="468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r>
      <w:r w:rsidRPr="00EC5A90">
        <w:rPr>
          <w:rFonts w:ascii="Courier New" w:hAnsi="Courier New" w:cs="Courier New"/>
          <w:spacing w:val="-3"/>
          <w:sz w:val="24"/>
          <w:szCs w:val="24"/>
          <w:u w:val="single"/>
        </w:rPr>
        <w:t>NOTICE OF FURTHER PROCEEDINGS OR JUDICIAL REVIEW</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w:t>
      </w:r>
      <w:r w:rsidRPr="00EC5A90">
        <w:rPr>
          <w:rFonts w:ascii="Courier New" w:hAnsi="Courier New" w:cs="Courier New"/>
          <w:spacing w:val="-3"/>
          <w:sz w:val="24"/>
          <w:szCs w:val="24"/>
        </w:rPr>
        <w:lastRenderedPageBreak/>
        <w:t>and time limits that apply.  This notice should not be construed to mean all requests for an administrative hearing or judicial review will be granted or result in the relief sought.</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The action proposed herein is preliminary in nature and will not become effective or final, except as provided by Rule 25</w:t>
      </w:r>
      <w:r w:rsidRPr="00EC5A90">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EC5A90">
        <w:rPr>
          <w:rFonts w:ascii="Courier New" w:hAnsi="Courier New" w:cs="Courier New"/>
          <w:spacing w:val="-3"/>
          <w:sz w:val="24"/>
          <w:szCs w:val="24"/>
          <w:u w:val="single"/>
        </w:rPr>
        <w:t>March 6, 1997.</w:t>
      </w:r>
      <w:r w:rsidRPr="00EC5A90">
        <w:rPr>
          <w:rFonts w:ascii="Courier New" w:hAnsi="Courier New" w:cs="Courier New"/>
          <w:spacing w:val="-3"/>
          <w:sz w:val="24"/>
          <w:szCs w:val="24"/>
        </w:rPr>
        <w:t xml:space="preserve">   </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97C02" w:rsidRPr="00EC5A90" w:rsidRDefault="00B97C0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EC5A90" w:rsidRPr="00EC5A90" w:rsidRDefault="00EC5A9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EC5A90" w:rsidRPr="00EC5A90" w:rsidSect="00B97C0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02" w:rsidRDefault="00B97C02">
      <w:pPr>
        <w:widowControl/>
        <w:spacing w:line="20" w:lineRule="exact"/>
        <w:rPr>
          <w:rFonts w:cstheme="minorBidi"/>
          <w:sz w:val="24"/>
          <w:szCs w:val="24"/>
        </w:rPr>
      </w:pPr>
    </w:p>
  </w:endnote>
  <w:endnote w:type="continuationSeparator" w:id="0">
    <w:p w:rsidR="00B97C02" w:rsidRDefault="00B97C02" w:rsidP="00B97C02">
      <w:r>
        <w:rPr>
          <w:rFonts w:cstheme="minorBidi"/>
          <w:sz w:val="24"/>
          <w:szCs w:val="24"/>
        </w:rPr>
        <w:t xml:space="preserve"> </w:t>
      </w:r>
    </w:p>
  </w:endnote>
  <w:endnote w:type="continuationNotice" w:id="1">
    <w:p w:rsidR="00B97C02" w:rsidRDefault="00B97C02" w:rsidP="00B97C0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02" w:rsidRDefault="00B97C02" w:rsidP="00B97C02">
      <w:r>
        <w:rPr>
          <w:rFonts w:cstheme="minorBidi"/>
          <w:sz w:val="24"/>
          <w:szCs w:val="24"/>
        </w:rPr>
        <w:separator/>
      </w:r>
    </w:p>
  </w:footnote>
  <w:footnote w:type="continuationSeparator" w:id="0">
    <w:p w:rsidR="00B97C02" w:rsidRDefault="00B97C02" w:rsidP="00B97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02" w:rsidRPr="00EC5A90" w:rsidRDefault="00B97C0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ORDER NO. PSC-97-0169-FOF-TI</w:t>
    </w:r>
  </w:p>
  <w:p w:rsidR="00B97C02" w:rsidRPr="00EC5A90" w:rsidRDefault="00B97C0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DOCKET NO. 961545-TI</w:t>
    </w:r>
  </w:p>
  <w:p w:rsidR="00B97C02" w:rsidRPr="00EC5A90" w:rsidRDefault="00B97C0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C5A90">
      <w:rPr>
        <w:rFonts w:ascii="Courier New" w:hAnsi="Courier New" w:cs="Courier New"/>
        <w:spacing w:val="-3"/>
        <w:sz w:val="24"/>
        <w:szCs w:val="24"/>
      </w:rPr>
      <w:t xml:space="preserve">PAGE </w:t>
    </w:r>
    <w:r w:rsidRPr="00EC5A90">
      <w:rPr>
        <w:rFonts w:ascii="Courier New" w:hAnsi="Courier New" w:cs="Courier New"/>
        <w:spacing w:val="-3"/>
        <w:sz w:val="24"/>
        <w:szCs w:val="24"/>
      </w:rPr>
      <w:fldChar w:fldCharType="begin"/>
    </w:r>
    <w:r w:rsidRPr="00EC5A90">
      <w:rPr>
        <w:rFonts w:ascii="Courier New" w:hAnsi="Courier New" w:cs="Courier New"/>
        <w:spacing w:val="-3"/>
        <w:sz w:val="24"/>
        <w:szCs w:val="24"/>
      </w:rPr>
      <w:instrText>page \* arabic</w:instrText>
    </w:r>
    <w:r w:rsidRPr="00EC5A90">
      <w:rPr>
        <w:rFonts w:ascii="Courier New" w:hAnsi="Courier New" w:cs="Courier New"/>
        <w:spacing w:val="-3"/>
        <w:sz w:val="24"/>
        <w:szCs w:val="24"/>
      </w:rPr>
      <w:fldChar w:fldCharType="separate"/>
    </w:r>
    <w:r w:rsidR="00A72E80">
      <w:rPr>
        <w:rFonts w:ascii="Courier New" w:hAnsi="Courier New" w:cs="Courier New"/>
        <w:noProof/>
        <w:spacing w:val="-3"/>
        <w:sz w:val="24"/>
        <w:szCs w:val="24"/>
      </w:rPr>
      <w:t>4</w:t>
    </w:r>
    <w:r w:rsidRPr="00EC5A90">
      <w:rPr>
        <w:rFonts w:ascii="Courier New" w:hAnsi="Courier New" w:cs="Courier New"/>
        <w:spacing w:val="-3"/>
        <w:sz w:val="24"/>
        <w:szCs w:val="24"/>
      </w:rPr>
      <w:fldChar w:fldCharType="end"/>
    </w:r>
  </w:p>
  <w:p w:rsidR="00B97C02" w:rsidRDefault="00B97C0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B97C02" w:rsidRDefault="00B97C0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02"/>
    <w:rsid w:val="00A72E80"/>
    <w:rsid w:val="00B97C02"/>
    <w:rsid w:val="00EC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97C0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97C0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C5A90"/>
    <w:pPr>
      <w:tabs>
        <w:tab w:val="center" w:pos="4680"/>
        <w:tab w:val="right" w:pos="9360"/>
      </w:tabs>
    </w:pPr>
  </w:style>
  <w:style w:type="character" w:customStyle="1" w:styleId="HeaderChar">
    <w:name w:val="Header Char"/>
    <w:basedOn w:val="DefaultParagraphFont"/>
    <w:link w:val="Header"/>
    <w:uiPriority w:val="99"/>
    <w:rsid w:val="00EC5A90"/>
    <w:rPr>
      <w:rFonts w:ascii="Courier" w:hAnsi="Courier" w:cs="Courier"/>
      <w:sz w:val="20"/>
      <w:szCs w:val="20"/>
    </w:rPr>
  </w:style>
  <w:style w:type="paragraph" w:styleId="Footer">
    <w:name w:val="footer"/>
    <w:basedOn w:val="Normal"/>
    <w:link w:val="FooterChar"/>
    <w:uiPriority w:val="99"/>
    <w:unhideWhenUsed/>
    <w:rsid w:val="00EC5A90"/>
    <w:pPr>
      <w:tabs>
        <w:tab w:val="center" w:pos="4680"/>
        <w:tab w:val="right" w:pos="9360"/>
      </w:tabs>
    </w:pPr>
  </w:style>
  <w:style w:type="character" w:customStyle="1" w:styleId="FooterChar">
    <w:name w:val="Footer Char"/>
    <w:basedOn w:val="DefaultParagraphFont"/>
    <w:link w:val="Footer"/>
    <w:uiPriority w:val="99"/>
    <w:rsid w:val="00EC5A9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97C0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97C0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C5A90"/>
    <w:pPr>
      <w:tabs>
        <w:tab w:val="center" w:pos="4680"/>
        <w:tab w:val="right" w:pos="9360"/>
      </w:tabs>
    </w:pPr>
  </w:style>
  <w:style w:type="character" w:customStyle="1" w:styleId="HeaderChar">
    <w:name w:val="Header Char"/>
    <w:basedOn w:val="DefaultParagraphFont"/>
    <w:link w:val="Header"/>
    <w:uiPriority w:val="99"/>
    <w:rsid w:val="00EC5A90"/>
    <w:rPr>
      <w:rFonts w:ascii="Courier" w:hAnsi="Courier" w:cs="Courier"/>
      <w:sz w:val="20"/>
      <w:szCs w:val="20"/>
    </w:rPr>
  </w:style>
  <w:style w:type="paragraph" w:styleId="Footer">
    <w:name w:val="footer"/>
    <w:basedOn w:val="Normal"/>
    <w:link w:val="FooterChar"/>
    <w:uiPriority w:val="99"/>
    <w:unhideWhenUsed/>
    <w:rsid w:val="00EC5A90"/>
    <w:pPr>
      <w:tabs>
        <w:tab w:val="center" w:pos="4680"/>
        <w:tab w:val="right" w:pos="9360"/>
      </w:tabs>
    </w:pPr>
  </w:style>
  <w:style w:type="character" w:customStyle="1" w:styleId="FooterChar">
    <w:name w:val="Footer Char"/>
    <w:basedOn w:val="DefaultParagraphFont"/>
    <w:link w:val="Footer"/>
    <w:uiPriority w:val="99"/>
    <w:rsid w:val="00EC5A9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5991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2015-05-18T15:25:00Z</dcterms:created>
  <dcterms:modified xsi:type="dcterms:W3CDTF">2015-05-18T19:41:00Z</dcterms:modified>
</cp:coreProperties>
</file>