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E3A" w:rsidRPr="00B64F69" w:rsidRDefault="00211E3A">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B64F69">
        <w:rPr>
          <w:rFonts w:ascii="Courier New" w:hAnsi="Courier New" w:cs="Courier New"/>
          <w:spacing w:val="-3"/>
          <w:sz w:val="24"/>
          <w:szCs w:val="24"/>
        </w:rPr>
        <w:t>BEFORE THE FLORIDA PUBLIC SERVICE COMMISSION</w:t>
      </w:r>
      <w:r w:rsidRPr="00B64F69">
        <w:rPr>
          <w:rFonts w:ascii="Courier New" w:hAnsi="Courier New" w:cs="Courier New"/>
          <w:spacing w:val="-3"/>
          <w:sz w:val="24"/>
          <w:szCs w:val="24"/>
        </w:rPr>
        <w:fldChar w:fldCharType="begin"/>
      </w:r>
      <w:r w:rsidRPr="00B64F69">
        <w:rPr>
          <w:rFonts w:ascii="Courier New" w:hAnsi="Courier New" w:cs="Courier New"/>
          <w:spacing w:val="-3"/>
          <w:sz w:val="24"/>
          <w:szCs w:val="24"/>
        </w:rPr>
        <w:instrText xml:space="preserve">PRIVATE </w:instrText>
      </w:r>
      <w:r w:rsidRPr="00B64F69">
        <w:rPr>
          <w:rFonts w:ascii="Courier New" w:hAnsi="Courier New" w:cs="Courier New"/>
          <w:spacing w:val="-3"/>
          <w:sz w:val="24"/>
          <w:szCs w:val="24"/>
        </w:rPr>
        <w:fldChar w:fldCharType="end"/>
      </w:r>
    </w:p>
    <w:p w:rsidR="00211E3A" w:rsidRPr="00B64F69" w:rsidRDefault="00211E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211E3A" w:rsidRPr="00B64F69" w:rsidRDefault="00211E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211E3A" w:rsidRPr="00B64F69">
        <w:tc>
          <w:tcPr>
            <w:tcW w:w="4608" w:type="dxa"/>
            <w:tcBorders>
              <w:top w:val="nil"/>
              <w:left w:val="nil"/>
              <w:bottom w:val="nil"/>
              <w:right w:val="nil"/>
            </w:tcBorders>
          </w:tcPr>
          <w:p w:rsidR="00211E3A" w:rsidRPr="00B64F69" w:rsidRDefault="00211E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B64F69">
              <w:rPr>
                <w:rFonts w:ascii="Courier New" w:hAnsi="Courier New" w:cs="Courier New"/>
                <w:sz w:val="24"/>
                <w:szCs w:val="24"/>
              </w:rPr>
              <w:t>In Re:  Application for certificate to provide interexchange telecommunication service by KTNT Communications, Inc. d/b/a I Don't Care and d/b/a It Doesn't Matter.</w:t>
            </w:r>
          </w:p>
          <w:p w:rsidR="00211E3A" w:rsidRPr="00B64F69" w:rsidRDefault="00211E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B64F69">
              <w:rPr>
                <w:rFonts w:ascii="Courier New" w:hAnsi="Courier New" w:cs="Courier New"/>
                <w:sz w:val="24"/>
                <w:szCs w:val="24"/>
                <w:u w:val="single"/>
              </w:rPr>
              <w:t xml:space="preserve">                                </w:t>
            </w:r>
          </w:p>
        </w:tc>
        <w:tc>
          <w:tcPr>
            <w:tcW w:w="144" w:type="dxa"/>
            <w:tcBorders>
              <w:top w:val="nil"/>
              <w:left w:val="nil"/>
              <w:bottom w:val="nil"/>
              <w:right w:val="nil"/>
            </w:tcBorders>
          </w:tcPr>
          <w:p w:rsidR="00211E3A" w:rsidRPr="00B64F69" w:rsidRDefault="00211E3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11E3A" w:rsidRPr="00B64F69" w:rsidRDefault="00211E3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11E3A" w:rsidRPr="00B64F69" w:rsidRDefault="00211E3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11E3A" w:rsidRPr="00B64F69" w:rsidRDefault="00211E3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11E3A" w:rsidRPr="00B64F69" w:rsidRDefault="00211E3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11E3A" w:rsidRPr="00B64F69" w:rsidRDefault="00211E3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11E3A" w:rsidRPr="00B64F69" w:rsidRDefault="00211E3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B64F69">
              <w:rPr>
                <w:rFonts w:ascii="Courier New" w:hAnsi="Courier New" w:cs="Courier New"/>
                <w:sz w:val="24"/>
                <w:szCs w:val="24"/>
                <w:u w:val="single"/>
              </w:rPr>
              <w:t xml:space="preserve"> </w:t>
            </w:r>
          </w:p>
        </w:tc>
        <w:tc>
          <w:tcPr>
            <w:tcW w:w="216" w:type="dxa"/>
            <w:tcBorders>
              <w:top w:val="nil"/>
              <w:left w:val="nil"/>
              <w:bottom w:val="nil"/>
              <w:right w:val="nil"/>
            </w:tcBorders>
          </w:tcPr>
          <w:p w:rsidR="00211E3A" w:rsidRPr="00B64F69" w:rsidRDefault="00211E3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64F69">
              <w:rPr>
                <w:rFonts w:ascii="Courier New" w:hAnsi="Courier New" w:cs="Courier New"/>
                <w:sz w:val="24"/>
                <w:szCs w:val="24"/>
              </w:rPr>
              <w:t>)</w:t>
            </w:r>
          </w:p>
          <w:p w:rsidR="00211E3A" w:rsidRPr="00B64F69" w:rsidRDefault="00211E3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64F69">
              <w:rPr>
                <w:rFonts w:ascii="Courier New" w:hAnsi="Courier New" w:cs="Courier New"/>
                <w:sz w:val="24"/>
                <w:szCs w:val="24"/>
              </w:rPr>
              <w:t>)</w:t>
            </w:r>
          </w:p>
          <w:p w:rsidR="00211E3A" w:rsidRPr="00B64F69" w:rsidRDefault="00211E3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64F69">
              <w:rPr>
                <w:rFonts w:ascii="Courier New" w:hAnsi="Courier New" w:cs="Courier New"/>
                <w:sz w:val="24"/>
                <w:szCs w:val="24"/>
              </w:rPr>
              <w:t>)</w:t>
            </w:r>
          </w:p>
          <w:p w:rsidR="00211E3A" w:rsidRPr="00B64F69" w:rsidRDefault="00211E3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64F69">
              <w:rPr>
                <w:rFonts w:ascii="Courier New" w:hAnsi="Courier New" w:cs="Courier New"/>
                <w:sz w:val="24"/>
                <w:szCs w:val="24"/>
              </w:rPr>
              <w:t>)</w:t>
            </w:r>
          </w:p>
          <w:p w:rsidR="00211E3A" w:rsidRPr="00B64F69" w:rsidRDefault="00211E3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64F69">
              <w:rPr>
                <w:rFonts w:ascii="Courier New" w:hAnsi="Courier New" w:cs="Courier New"/>
                <w:sz w:val="24"/>
                <w:szCs w:val="24"/>
              </w:rPr>
              <w:t>)</w:t>
            </w:r>
          </w:p>
          <w:p w:rsidR="00211E3A" w:rsidRPr="00B64F69" w:rsidRDefault="00211E3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64F69">
              <w:rPr>
                <w:rFonts w:ascii="Courier New" w:hAnsi="Courier New" w:cs="Courier New"/>
                <w:sz w:val="24"/>
                <w:szCs w:val="24"/>
              </w:rPr>
              <w:t>)</w:t>
            </w:r>
          </w:p>
          <w:p w:rsidR="00211E3A" w:rsidRPr="00B64F69" w:rsidRDefault="00211E3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64F69">
              <w:rPr>
                <w:rFonts w:ascii="Courier New" w:hAnsi="Courier New" w:cs="Courier New"/>
                <w:sz w:val="24"/>
                <w:szCs w:val="24"/>
              </w:rPr>
              <w:t>)</w:t>
            </w:r>
          </w:p>
        </w:tc>
        <w:tc>
          <w:tcPr>
            <w:tcW w:w="4392" w:type="dxa"/>
            <w:tcBorders>
              <w:top w:val="nil"/>
              <w:left w:val="nil"/>
              <w:bottom w:val="nil"/>
              <w:right w:val="nil"/>
            </w:tcBorders>
          </w:tcPr>
          <w:p w:rsidR="00211E3A" w:rsidRPr="00B64F69" w:rsidRDefault="00211E3A">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B64F69">
              <w:rPr>
                <w:rFonts w:ascii="Courier New" w:hAnsi="Courier New" w:cs="Courier New"/>
                <w:sz w:val="24"/>
                <w:szCs w:val="24"/>
              </w:rPr>
              <w:t>DOCKET NO. 970109-TI</w:t>
            </w:r>
          </w:p>
          <w:p w:rsidR="00211E3A" w:rsidRPr="00B64F69" w:rsidRDefault="00211E3A">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B64F69">
              <w:rPr>
                <w:rFonts w:ascii="Courier New" w:hAnsi="Courier New" w:cs="Courier New"/>
                <w:sz w:val="24"/>
                <w:szCs w:val="24"/>
              </w:rPr>
              <w:t>ORDER NO. PSC-97-0432-FOF-TI</w:t>
            </w:r>
          </w:p>
          <w:p w:rsidR="00211E3A" w:rsidRPr="00B64F69" w:rsidRDefault="00211E3A">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B64F69">
              <w:rPr>
                <w:rFonts w:ascii="Courier New" w:hAnsi="Courier New" w:cs="Courier New"/>
                <w:sz w:val="24"/>
                <w:szCs w:val="24"/>
              </w:rPr>
              <w:t>ISSUED: April 17, 1997</w:t>
            </w:r>
          </w:p>
          <w:p w:rsidR="00211E3A" w:rsidRPr="00B64F69" w:rsidRDefault="00211E3A">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211E3A" w:rsidRPr="00B64F69" w:rsidRDefault="00211E3A">
      <w:pPr>
        <w:widowControl/>
        <w:tabs>
          <w:tab w:val="left" w:pos="0"/>
        </w:tabs>
        <w:suppressAutoHyphens/>
        <w:spacing w:line="240" w:lineRule="atLeast"/>
        <w:rPr>
          <w:rFonts w:ascii="Courier New" w:hAnsi="Courier New" w:cs="Courier New"/>
          <w:sz w:val="24"/>
          <w:szCs w:val="24"/>
        </w:rPr>
        <w:sectPr w:rsidR="00211E3A" w:rsidRPr="00B64F69">
          <w:headerReference w:type="default" r:id="rId8"/>
          <w:pgSz w:w="12240" w:h="15840"/>
          <w:pgMar w:top="1440" w:right="1440" w:bottom="2160" w:left="1440" w:header="1440" w:footer="2160" w:gutter="0"/>
          <w:pgNumType w:start="1"/>
          <w:cols w:space="720"/>
          <w:noEndnote/>
          <w:titlePg/>
        </w:sectPr>
      </w:pPr>
    </w:p>
    <w:p w:rsidR="00211E3A" w:rsidRPr="00B64F69" w:rsidRDefault="00211E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211E3A" w:rsidRPr="00B64F69" w:rsidRDefault="00211E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11E3A" w:rsidRPr="00B64F69" w:rsidRDefault="00211E3A">
      <w:pPr>
        <w:widowControl/>
        <w:tabs>
          <w:tab w:val="center" w:pos="4680"/>
        </w:tabs>
        <w:suppressAutoHyphens/>
        <w:spacing w:line="240" w:lineRule="atLeast"/>
        <w:jc w:val="both"/>
        <w:rPr>
          <w:rFonts w:ascii="Courier New" w:hAnsi="Courier New" w:cs="Courier New"/>
          <w:spacing w:val="-3"/>
          <w:sz w:val="24"/>
          <w:szCs w:val="24"/>
        </w:rPr>
      </w:pPr>
      <w:r w:rsidRPr="00B64F69">
        <w:rPr>
          <w:rFonts w:ascii="Courier New" w:hAnsi="Courier New" w:cs="Courier New"/>
          <w:spacing w:val="-3"/>
          <w:sz w:val="24"/>
          <w:szCs w:val="24"/>
        </w:rPr>
        <w:tab/>
      </w:r>
      <w:r w:rsidRPr="00B64F69">
        <w:rPr>
          <w:rFonts w:ascii="Courier New" w:hAnsi="Courier New" w:cs="Courier New"/>
          <w:spacing w:val="-3"/>
          <w:sz w:val="24"/>
          <w:szCs w:val="24"/>
          <w:u w:val="single"/>
        </w:rPr>
        <w:t>ORDER ACKNOWLEDGING INTERVENTION</w:t>
      </w:r>
    </w:p>
    <w:p w:rsidR="00211E3A" w:rsidRPr="00B64F69" w:rsidRDefault="00211E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11E3A" w:rsidRPr="00B64F69" w:rsidRDefault="00211E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11E3A" w:rsidRPr="00B64F69" w:rsidRDefault="00211E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4F69">
        <w:rPr>
          <w:rFonts w:ascii="Courier New" w:hAnsi="Courier New" w:cs="Courier New"/>
          <w:spacing w:val="-3"/>
          <w:sz w:val="24"/>
          <w:szCs w:val="24"/>
        </w:rPr>
        <w:t>BY THE COMMISSION:</w:t>
      </w:r>
    </w:p>
    <w:p w:rsidR="00211E3A" w:rsidRPr="00B64F69" w:rsidRDefault="00211E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11E3A" w:rsidRPr="00B64F69" w:rsidRDefault="00211E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4F69">
        <w:rPr>
          <w:rFonts w:ascii="Courier New" w:hAnsi="Courier New" w:cs="Courier New"/>
          <w:spacing w:val="-3"/>
          <w:sz w:val="24"/>
          <w:szCs w:val="24"/>
        </w:rPr>
        <w:tab/>
        <w:t xml:space="preserve">Pursuant to Section 350.0611, Florida Statutes, the Citizens of the State of Florida, by and through Jack Shreve, Public Counsel, have served their Notice of Intervention in this docket.  </w:t>
      </w:r>
    </w:p>
    <w:p w:rsidR="00211E3A" w:rsidRPr="00B64F69" w:rsidRDefault="00211E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4F69">
        <w:rPr>
          <w:rFonts w:ascii="Courier New" w:hAnsi="Courier New" w:cs="Courier New"/>
          <w:spacing w:val="-3"/>
          <w:sz w:val="24"/>
          <w:szCs w:val="24"/>
        </w:rPr>
        <w:tab/>
        <w:t>It is, therefore</w:t>
      </w:r>
    </w:p>
    <w:p w:rsidR="00211E3A" w:rsidRPr="00B64F69" w:rsidRDefault="00211E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11E3A" w:rsidRPr="00B64F69" w:rsidRDefault="00211E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4F69">
        <w:rPr>
          <w:rFonts w:ascii="Courier New" w:hAnsi="Courier New" w:cs="Courier New"/>
          <w:spacing w:val="-3"/>
          <w:sz w:val="24"/>
          <w:szCs w:val="24"/>
        </w:rPr>
        <w:tab/>
        <w:t>ORDERED by the Florida Public Service Commission that the intervention of the Citizens of the State of Florida, by and through the Public Counsel, is hereby acknowledged.  It is further</w:t>
      </w:r>
    </w:p>
    <w:p w:rsidR="00211E3A" w:rsidRPr="00B64F69" w:rsidRDefault="00211E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11E3A" w:rsidRPr="00B64F69" w:rsidRDefault="00211E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4F69">
        <w:rPr>
          <w:rFonts w:ascii="Courier New" w:hAnsi="Courier New" w:cs="Courier New"/>
          <w:spacing w:val="-3"/>
          <w:sz w:val="24"/>
          <w:szCs w:val="24"/>
        </w:rPr>
        <w:tab/>
        <w:t>ORDERED that all parties herein shall furnish copies of all testimony, exhibits and pleadings which may hereinafter be filed in this docket, to Jack Shreve, Public Counsel, Office of the Public Counsel, c/o The Florida Legislature, 111 W. Madison Street, Room 812, Tallahassee, Florida 32399</w:t>
      </w:r>
      <w:r w:rsidRPr="00B64F69">
        <w:rPr>
          <w:rFonts w:ascii="Courier New" w:hAnsi="Courier New" w:cs="Courier New"/>
          <w:spacing w:val="-3"/>
          <w:sz w:val="24"/>
          <w:szCs w:val="24"/>
        </w:rPr>
        <w:noBreakHyphen/>
        <w:t>1400.</w:t>
      </w:r>
    </w:p>
    <w:p w:rsidR="00211E3A" w:rsidRPr="00B64F69" w:rsidRDefault="00211E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11E3A" w:rsidRPr="00B64F69" w:rsidRDefault="00211E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4F69">
        <w:rPr>
          <w:rFonts w:ascii="Courier New" w:hAnsi="Courier New" w:cs="Courier New"/>
          <w:spacing w:val="-3"/>
          <w:sz w:val="24"/>
          <w:szCs w:val="24"/>
        </w:rPr>
        <w:tab/>
        <w:t xml:space="preserve">By ORDER of the Florida Public Service Commission, this </w:t>
      </w:r>
      <w:r w:rsidRPr="00B64F69">
        <w:rPr>
          <w:rFonts w:ascii="Courier New" w:hAnsi="Courier New" w:cs="Courier New"/>
          <w:spacing w:val="-3"/>
          <w:sz w:val="24"/>
          <w:szCs w:val="24"/>
          <w:u w:val="single"/>
        </w:rPr>
        <w:t>17th</w:t>
      </w:r>
      <w:r w:rsidRPr="00B64F69">
        <w:rPr>
          <w:rFonts w:ascii="Courier New" w:hAnsi="Courier New" w:cs="Courier New"/>
          <w:spacing w:val="-3"/>
          <w:sz w:val="24"/>
          <w:szCs w:val="24"/>
        </w:rPr>
        <w:t xml:space="preserve"> day of </w:t>
      </w:r>
      <w:r w:rsidRPr="00B64F69">
        <w:rPr>
          <w:rFonts w:ascii="Courier New" w:hAnsi="Courier New" w:cs="Courier New"/>
          <w:spacing w:val="-3"/>
          <w:sz w:val="24"/>
          <w:szCs w:val="24"/>
          <w:u w:val="single"/>
        </w:rPr>
        <w:t>April</w:t>
      </w:r>
      <w:r w:rsidRPr="00B64F69">
        <w:rPr>
          <w:rFonts w:ascii="Courier New" w:hAnsi="Courier New" w:cs="Courier New"/>
          <w:spacing w:val="-3"/>
          <w:sz w:val="24"/>
          <w:szCs w:val="24"/>
        </w:rPr>
        <w:t xml:space="preserve">, </w:t>
      </w:r>
      <w:r w:rsidRPr="00B64F69">
        <w:rPr>
          <w:rFonts w:ascii="Courier New" w:hAnsi="Courier New" w:cs="Courier New"/>
          <w:spacing w:val="-3"/>
          <w:sz w:val="24"/>
          <w:szCs w:val="24"/>
          <w:u w:val="single"/>
        </w:rPr>
        <w:t>1997</w:t>
      </w:r>
      <w:r w:rsidRPr="00B64F69">
        <w:rPr>
          <w:rFonts w:ascii="Courier New" w:hAnsi="Courier New" w:cs="Courier New"/>
          <w:spacing w:val="-3"/>
          <w:sz w:val="24"/>
          <w:szCs w:val="24"/>
        </w:rPr>
        <w:t>.</w:t>
      </w:r>
    </w:p>
    <w:p w:rsidR="00211E3A" w:rsidRPr="00B64F69" w:rsidRDefault="00211E3A">
      <w:pPr>
        <w:widowControl/>
        <w:tabs>
          <w:tab w:val="left" w:pos="720"/>
          <w:tab w:val="left" w:pos="1440"/>
          <w:tab w:val="left" w:pos="4464"/>
          <w:tab w:val="left" w:pos="5040"/>
          <w:tab w:val="left" w:pos="6480"/>
        </w:tabs>
        <w:suppressAutoHyphens/>
        <w:spacing w:line="240" w:lineRule="atLeast"/>
        <w:jc w:val="both"/>
        <w:rPr>
          <w:rFonts w:ascii="Courier New" w:hAnsi="Courier New" w:cs="Courier New"/>
          <w:spacing w:val="-3"/>
          <w:sz w:val="24"/>
          <w:szCs w:val="24"/>
        </w:rPr>
      </w:pPr>
      <w:bookmarkStart w:id="0" w:name="_GoBack"/>
      <w:bookmarkEnd w:id="0"/>
    </w:p>
    <w:p w:rsidR="00211E3A" w:rsidRPr="00B64F69" w:rsidRDefault="00211E3A">
      <w:pPr>
        <w:widowControl/>
        <w:tabs>
          <w:tab w:val="left" w:pos="720"/>
          <w:tab w:val="left" w:pos="1440"/>
          <w:tab w:val="left" w:pos="4464"/>
          <w:tab w:val="left" w:pos="5040"/>
          <w:tab w:val="left" w:pos="6480"/>
        </w:tabs>
        <w:suppressAutoHyphens/>
        <w:spacing w:line="240" w:lineRule="atLeast"/>
        <w:jc w:val="both"/>
        <w:rPr>
          <w:rFonts w:ascii="Courier New" w:hAnsi="Courier New" w:cs="Courier New"/>
          <w:spacing w:val="-3"/>
          <w:sz w:val="24"/>
          <w:szCs w:val="24"/>
        </w:rPr>
      </w:pPr>
      <w:r w:rsidRPr="00B64F69">
        <w:rPr>
          <w:rFonts w:ascii="Courier New" w:hAnsi="Courier New" w:cs="Courier New"/>
          <w:spacing w:val="-3"/>
          <w:sz w:val="24"/>
          <w:szCs w:val="24"/>
        </w:rPr>
        <w:tab/>
      </w:r>
      <w:r w:rsidRPr="00B64F69">
        <w:rPr>
          <w:rFonts w:ascii="Courier New" w:hAnsi="Courier New" w:cs="Courier New"/>
          <w:spacing w:val="-3"/>
          <w:sz w:val="24"/>
          <w:szCs w:val="24"/>
        </w:rPr>
        <w:tab/>
      </w:r>
      <w:r w:rsidRPr="00B64F69">
        <w:rPr>
          <w:rFonts w:ascii="Courier New" w:hAnsi="Courier New" w:cs="Courier New"/>
          <w:spacing w:val="-3"/>
          <w:sz w:val="24"/>
          <w:szCs w:val="24"/>
        </w:rPr>
        <w:tab/>
      </w:r>
      <w:r w:rsidRPr="00B64F69">
        <w:rPr>
          <w:rFonts w:ascii="Courier New" w:hAnsi="Courier New" w:cs="Courier New"/>
          <w:spacing w:val="-3"/>
          <w:sz w:val="24"/>
          <w:szCs w:val="24"/>
          <w:u w:val="single"/>
        </w:rPr>
        <w:t xml:space="preserve">/s/ Blanca S. Bayó               </w:t>
      </w:r>
    </w:p>
    <w:p w:rsidR="00211E3A" w:rsidRPr="00B64F69" w:rsidRDefault="00211E3A">
      <w:pPr>
        <w:widowControl/>
        <w:tabs>
          <w:tab w:val="left" w:pos="720"/>
          <w:tab w:val="left" w:pos="1440"/>
          <w:tab w:val="left" w:pos="4464"/>
          <w:tab w:val="left" w:pos="5040"/>
          <w:tab w:val="left" w:pos="6480"/>
        </w:tabs>
        <w:suppressAutoHyphens/>
        <w:spacing w:line="240" w:lineRule="atLeast"/>
        <w:jc w:val="both"/>
        <w:rPr>
          <w:rFonts w:ascii="Courier New" w:hAnsi="Courier New" w:cs="Courier New"/>
          <w:spacing w:val="-3"/>
          <w:sz w:val="24"/>
          <w:szCs w:val="24"/>
        </w:rPr>
      </w:pPr>
      <w:r w:rsidRPr="00B64F69">
        <w:rPr>
          <w:rFonts w:ascii="Courier New" w:hAnsi="Courier New" w:cs="Courier New"/>
          <w:spacing w:val="-3"/>
          <w:sz w:val="24"/>
          <w:szCs w:val="24"/>
        </w:rPr>
        <w:tab/>
      </w:r>
      <w:r w:rsidRPr="00B64F69">
        <w:rPr>
          <w:rFonts w:ascii="Courier New" w:hAnsi="Courier New" w:cs="Courier New"/>
          <w:spacing w:val="-3"/>
          <w:sz w:val="24"/>
          <w:szCs w:val="24"/>
        </w:rPr>
        <w:tab/>
      </w:r>
      <w:r w:rsidRPr="00B64F69">
        <w:rPr>
          <w:rFonts w:ascii="Courier New" w:hAnsi="Courier New" w:cs="Courier New"/>
          <w:spacing w:val="-3"/>
          <w:sz w:val="24"/>
          <w:szCs w:val="24"/>
        </w:rPr>
        <w:tab/>
        <w:t>BLANCA S. BAYÓ, Director</w:t>
      </w:r>
    </w:p>
    <w:p w:rsidR="00211E3A" w:rsidRPr="00B64F69" w:rsidRDefault="00211E3A">
      <w:pPr>
        <w:widowControl/>
        <w:tabs>
          <w:tab w:val="left" w:pos="720"/>
          <w:tab w:val="left" w:pos="1440"/>
          <w:tab w:val="left" w:pos="4464"/>
          <w:tab w:val="left" w:pos="5040"/>
          <w:tab w:val="left" w:pos="6480"/>
        </w:tabs>
        <w:suppressAutoHyphens/>
        <w:spacing w:line="240" w:lineRule="atLeast"/>
        <w:jc w:val="both"/>
        <w:rPr>
          <w:rFonts w:ascii="Courier New" w:hAnsi="Courier New" w:cs="Courier New"/>
          <w:spacing w:val="-3"/>
          <w:sz w:val="24"/>
          <w:szCs w:val="24"/>
        </w:rPr>
      </w:pPr>
      <w:r w:rsidRPr="00B64F69">
        <w:rPr>
          <w:rFonts w:ascii="Courier New" w:hAnsi="Courier New" w:cs="Courier New"/>
          <w:spacing w:val="-3"/>
          <w:sz w:val="24"/>
          <w:szCs w:val="24"/>
        </w:rPr>
        <w:tab/>
      </w:r>
      <w:r w:rsidRPr="00B64F69">
        <w:rPr>
          <w:rFonts w:ascii="Courier New" w:hAnsi="Courier New" w:cs="Courier New"/>
          <w:spacing w:val="-3"/>
          <w:sz w:val="24"/>
          <w:szCs w:val="24"/>
        </w:rPr>
        <w:tab/>
      </w:r>
      <w:r w:rsidRPr="00B64F69">
        <w:rPr>
          <w:rFonts w:ascii="Courier New" w:hAnsi="Courier New" w:cs="Courier New"/>
          <w:spacing w:val="-3"/>
          <w:sz w:val="24"/>
          <w:szCs w:val="24"/>
        </w:rPr>
        <w:tab/>
        <w:t>Division of Records and Reporting</w:t>
      </w:r>
    </w:p>
    <w:p w:rsidR="00211E3A" w:rsidRPr="00B64F69" w:rsidRDefault="00211E3A">
      <w:pPr>
        <w:widowControl/>
        <w:tabs>
          <w:tab w:val="left" w:pos="720"/>
          <w:tab w:val="left" w:pos="1440"/>
          <w:tab w:val="left" w:pos="4464"/>
          <w:tab w:val="left" w:pos="5040"/>
          <w:tab w:val="left" w:pos="6480"/>
        </w:tabs>
        <w:suppressAutoHyphens/>
        <w:spacing w:line="240" w:lineRule="atLeast"/>
        <w:jc w:val="both"/>
        <w:rPr>
          <w:rFonts w:ascii="Courier New" w:hAnsi="Courier New" w:cs="Courier New"/>
          <w:spacing w:val="-3"/>
          <w:sz w:val="24"/>
          <w:szCs w:val="24"/>
        </w:rPr>
      </w:pPr>
    </w:p>
    <w:p w:rsidR="00211E3A" w:rsidRPr="00B64F69" w:rsidRDefault="00B64F69">
      <w:pPr>
        <w:widowControl/>
        <w:tabs>
          <w:tab w:val="left" w:pos="720"/>
          <w:tab w:val="left" w:pos="1440"/>
          <w:tab w:val="left" w:pos="4464"/>
          <w:tab w:val="left" w:pos="5040"/>
          <w:tab w:val="left" w:pos="6480"/>
        </w:tabs>
        <w:suppressAutoHyphens/>
        <w:spacing w:line="240" w:lineRule="atLeast"/>
        <w:ind w:left="4464" w:hanging="4464"/>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211E3A" w:rsidRPr="00B64F69">
        <w:rPr>
          <w:rFonts w:ascii="Courier New" w:hAnsi="Courier New" w:cs="Courier New"/>
          <w:spacing w:val="-3"/>
          <w:sz w:val="24"/>
          <w:szCs w:val="24"/>
        </w:rPr>
        <w:t>This is a facsimile copy.  A signed copy of the order may be obtained</w:t>
      </w:r>
    </w:p>
    <w:p w:rsidR="00CE3B50" w:rsidRDefault="00211E3A">
      <w:pPr>
        <w:widowControl/>
        <w:tabs>
          <w:tab w:val="left" w:pos="720"/>
          <w:tab w:val="left" w:pos="1440"/>
          <w:tab w:val="left" w:pos="4464"/>
          <w:tab w:val="left" w:pos="5040"/>
          <w:tab w:val="left" w:pos="6480"/>
        </w:tabs>
        <w:suppressAutoHyphens/>
        <w:spacing w:line="240" w:lineRule="atLeast"/>
        <w:jc w:val="both"/>
        <w:rPr>
          <w:rFonts w:ascii="Courier New" w:hAnsi="Courier New" w:cs="Courier New"/>
          <w:spacing w:val="-3"/>
          <w:sz w:val="24"/>
          <w:szCs w:val="24"/>
        </w:rPr>
      </w:pPr>
      <w:r w:rsidRPr="00B64F69">
        <w:rPr>
          <w:rFonts w:ascii="Courier New" w:hAnsi="Courier New" w:cs="Courier New"/>
          <w:spacing w:val="-3"/>
          <w:sz w:val="24"/>
          <w:szCs w:val="24"/>
        </w:rPr>
        <w:tab/>
      </w:r>
      <w:r w:rsidRPr="00B64F69">
        <w:rPr>
          <w:rFonts w:ascii="Courier New" w:hAnsi="Courier New" w:cs="Courier New"/>
          <w:spacing w:val="-3"/>
          <w:sz w:val="24"/>
          <w:szCs w:val="24"/>
        </w:rPr>
        <w:tab/>
      </w:r>
      <w:r w:rsidRPr="00B64F69">
        <w:rPr>
          <w:rFonts w:ascii="Courier New" w:hAnsi="Courier New" w:cs="Courier New"/>
          <w:spacing w:val="-3"/>
          <w:sz w:val="24"/>
          <w:szCs w:val="24"/>
        </w:rPr>
        <w:tab/>
        <w:t>by calling 1-904-413-6770.</w:t>
      </w:r>
    </w:p>
    <w:p w:rsidR="00211E3A" w:rsidRPr="00B64F69" w:rsidRDefault="00211E3A">
      <w:pPr>
        <w:widowControl/>
        <w:tabs>
          <w:tab w:val="left" w:pos="720"/>
          <w:tab w:val="left" w:pos="1440"/>
          <w:tab w:val="left" w:pos="4464"/>
          <w:tab w:val="left" w:pos="5040"/>
          <w:tab w:val="left" w:pos="6480"/>
        </w:tabs>
        <w:suppressAutoHyphens/>
        <w:spacing w:line="240" w:lineRule="atLeast"/>
        <w:jc w:val="both"/>
        <w:rPr>
          <w:rFonts w:ascii="Courier New" w:hAnsi="Courier New" w:cs="Courier New"/>
          <w:spacing w:val="-3"/>
          <w:sz w:val="24"/>
          <w:szCs w:val="24"/>
        </w:rPr>
      </w:pPr>
      <w:r w:rsidRPr="00B64F69">
        <w:rPr>
          <w:rFonts w:ascii="Courier New" w:hAnsi="Courier New" w:cs="Courier New"/>
          <w:spacing w:val="-3"/>
          <w:sz w:val="24"/>
          <w:szCs w:val="24"/>
        </w:rPr>
        <w:t>( S E A L )</w:t>
      </w:r>
    </w:p>
    <w:p w:rsidR="00211E3A" w:rsidRPr="00B64F69" w:rsidRDefault="00211E3A">
      <w:pPr>
        <w:widowControl/>
        <w:tabs>
          <w:tab w:val="left" w:pos="720"/>
          <w:tab w:val="left" w:pos="1440"/>
          <w:tab w:val="left" w:pos="4464"/>
          <w:tab w:val="left" w:pos="5040"/>
          <w:tab w:val="left" w:pos="6480"/>
        </w:tabs>
        <w:suppressAutoHyphens/>
        <w:spacing w:line="240" w:lineRule="atLeast"/>
        <w:jc w:val="both"/>
        <w:rPr>
          <w:rFonts w:ascii="Courier New" w:hAnsi="Courier New" w:cs="Courier New"/>
          <w:spacing w:val="-3"/>
          <w:sz w:val="24"/>
          <w:szCs w:val="24"/>
        </w:rPr>
      </w:pPr>
    </w:p>
    <w:p w:rsidR="00211E3A" w:rsidRPr="00B64F69" w:rsidRDefault="00211E3A">
      <w:pPr>
        <w:widowControl/>
        <w:tabs>
          <w:tab w:val="left" w:pos="720"/>
          <w:tab w:val="left" w:pos="1440"/>
          <w:tab w:val="left" w:pos="4464"/>
          <w:tab w:val="left" w:pos="5040"/>
          <w:tab w:val="left" w:pos="6480"/>
        </w:tabs>
        <w:suppressAutoHyphens/>
        <w:spacing w:line="240" w:lineRule="atLeast"/>
        <w:jc w:val="both"/>
        <w:rPr>
          <w:rFonts w:ascii="Courier New" w:hAnsi="Courier New" w:cs="Courier New"/>
          <w:spacing w:val="-3"/>
          <w:sz w:val="24"/>
          <w:szCs w:val="24"/>
        </w:rPr>
      </w:pPr>
      <w:r w:rsidRPr="00B64F69">
        <w:rPr>
          <w:rFonts w:ascii="Courier New" w:hAnsi="Courier New" w:cs="Courier New"/>
          <w:spacing w:val="-3"/>
          <w:sz w:val="24"/>
          <w:szCs w:val="24"/>
        </w:rPr>
        <w:t>KMP</w:t>
      </w:r>
    </w:p>
    <w:p w:rsidR="00211E3A" w:rsidRPr="00B64F69" w:rsidRDefault="00211E3A">
      <w:pPr>
        <w:widowControl/>
        <w:tabs>
          <w:tab w:val="center" w:pos="4680"/>
        </w:tabs>
        <w:suppressAutoHyphens/>
        <w:spacing w:line="240" w:lineRule="atLeast"/>
        <w:jc w:val="both"/>
        <w:rPr>
          <w:rFonts w:ascii="Courier New" w:hAnsi="Courier New" w:cs="Courier New"/>
          <w:spacing w:val="-3"/>
          <w:sz w:val="24"/>
          <w:szCs w:val="24"/>
        </w:rPr>
      </w:pPr>
      <w:r w:rsidRPr="00B64F69">
        <w:rPr>
          <w:rFonts w:ascii="Courier New" w:hAnsi="Courier New" w:cs="Courier New"/>
          <w:spacing w:val="-3"/>
          <w:sz w:val="24"/>
          <w:szCs w:val="24"/>
        </w:rPr>
        <w:br w:type="page"/>
      </w:r>
      <w:r w:rsidRPr="00B64F69">
        <w:rPr>
          <w:rFonts w:ascii="Courier New" w:hAnsi="Courier New" w:cs="Courier New"/>
          <w:spacing w:val="-3"/>
          <w:sz w:val="24"/>
          <w:szCs w:val="24"/>
        </w:rPr>
        <w:lastRenderedPageBreak/>
        <w:tab/>
      </w:r>
      <w:r w:rsidRPr="00B64F69">
        <w:rPr>
          <w:rFonts w:ascii="Courier New" w:hAnsi="Courier New" w:cs="Courier New"/>
          <w:spacing w:val="-3"/>
          <w:sz w:val="24"/>
          <w:szCs w:val="24"/>
          <w:u w:val="single"/>
        </w:rPr>
        <w:t>NOTICE OF FURTHER PROCEEDINGS OR JUDICIAL REVIEW</w:t>
      </w:r>
    </w:p>
    <w:p w:rsidR="00211E3A" w:rsidRPr="00B64F69" w:rsidRDefault="00211E3A">
      <w:pPr>
        <w:widowControl/>
        <w:tabs>
          <w:tab w:val="left" w:pos="720"/>
          <w:tab w:val="left" w:pos="1440"/>
          <w:tab w:val="left" w:pos="4464"/>
          <w:tab w:val="left" w:pos="5040"/>
          <w:tab w:val="left" w:pos="6480"/>
        </w:tabs>
        <w:suppressAutoHyphens/>
        <w:spacing w:line="240" w:lineRule="atLeast"/>
        <w:jc w:val="both"/>
        <w:rPr>
          <w:rFonts w:ascii="Courier New" w:hAnsi="Courier New" w:cs="Courier New"/>
          <w:spacing w:val="-3"/>
          <w:sz w:val="24"/>
          <w:szCs w:val="24"/>
        </w:rPr>
      </w:pPr>
    </w:p>
    <w:p w:rsidR="00211E3A" w:rsidRPr="00B64F69" w:rsidRDefault="00211E3A">
      <w:pPr>
        <w:widowControl/>
        <w:tabs>
          <w:tab w:val="left" w:pos="720"/>
          <w:tab w:val="left" w:pos="1440"/>
          <w:tab w:val="left" w:pos="4464"/>
          <w:tab w:val="left" w:pos="5040"/>
          <w:tab w:val="left" w:pos="6480"/>
        </w:tabs>
        <w:suppressAutoHyphens/>
        <w:spacing w:line="240" w:lineRule="atLeast"/>
        <w:jc w:val="both"/>
        <w:rPr>
          <w:rFonts w:ascii="Courier New" w:hAnsi="Courier New" w:cs="Courier New"/>
          <w:spacing w:val="-3"/>
          <w:sz w:val="24"/>
          <w:szCs w:val="24"/>
        </w:rPr>
      </w:pPr>
      <w:r w:rsidRPr="00B64F69">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11E3A" w:rsidRPr="00B64F69" w:rsidRDefault="00211E3A">
      <w:pPr>
        <w:widowControl/>
        <w:tabs>
          <w:tab w:val="left" w:pos="720"/>
          <w:tab w:val="left" w:pos="1440"/>
          <w:tab w:val="left" w:pos="4464"/>
          <w:tab w:val="left" w:pos="5040"/>
          <w:tab w:val="left" w:pos="6480"/>
        </w:tabs>
        <w:suppressAutoHyphens/>
        <w:spacing w:line="240" w:lineRule="atLeast"/>
        <w:jc w:val="both"/>
        <w:rPr>
          <w:rFonts w:ascii="Courier New" w:hAnsi="Courier New" w:cs="Courier New"/>
          <w:spacing w:val="-3"/>
          <w:sz w:val="24"/>
          <w:szCs w:val="24"/>
        </w:rPr>
      </w:pPr>
    </w:p>
    <w:p w:rsidR="00211E3A" w:rsidRPr="00B64F69" w:rsidRDefault="00211E3A">
      <w:pPr>
        <w:widowControl/>
        <w:tabs>
          <w:tab w:val="left" w:pos="720"/>
          <w:tab w:val="left" w:pos="1440"/>
          <w:tab w:val="left" w:pos="4464"/>
          <w:tab w:val="left" w:pos="5040"/>
          <w:tab w:val="left" w:pos="6480"/>
        </w:tabs>
        <w:suppressAutoHyphens/>
        <w:spacing w:line="240" w:lineRule="atLeast"/>
        <w:jc w:val="both"/>
        <w:rPr>
          <w:rFonts w:ascii="Courier New" w:hAnsi="Courier New" w:cs="Courier New"/>
          <w:spacing w:val="-3"/>
          <w:sz w:val="24"/>
          <w:szCs w:val="24"/>
        </w:rPr>
      </w:pPr>
      <w:r w:rsidRPr="00B64F69">
        <w:rPr>
          <w:rFonts w:ascii="Courier New" w:hAnsi="Courier New" w:cs="Courier New"/>
          <w:spacing w:val="-3"/>
          <w:sz w:val="24"/>
          <w:szCs w:val="24"/>
        </w:rPr>
        <w:tab/>
        <w:t>Any party adversely affected by the Commission's final action in this matter may request:  1) reconsideration of the decision by filing a motion for reconsideration with the Director, Division of Records and Reporting,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Director, Division of Records and Reporting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 (a), Florida Rules of Appellate Procedure.</w:t>
      </w:r>
    </w:p>
    <w:sectPr w:rsidR="00211E3A" w:rsidRPr="00B64F69" w:rsidSect="00211E3A">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E3A" w:rsidRDefault="00211E3A">
      <w:pPr>
        <w:widowControl/>
        <w:spacing w:line="20" w:lineRule="exact"/>
        <w:rPr>
          <w:rFonts w:cstheme="minorBidi"/>
          <w:sz w:val="24"/>
          <w:szCs w:val="24"/>
        </w:rPr>
      </w:pPr>
    </w:p>
  </w:endnote>
  <w:endnote w:type="continuationSeparator" w:id="0">
    <w:p w:rsidR="00211E3A" w:rsidRDefault="00211E3A" w:rsidP="00211E3A">
      <w:r>
        <w:rPr>
          <w:rFonts w:cstheme="minorBidi"/>
          <w:sz w:val="24"/>
          <w:szCs w:val="24"/>
        </w:rPr>
        <w:t xml:space="preserve"> </w:t>
      </w:r>
    </w:p>
  </w:endnote>
  <w:endnote w:type="continuationNotice" w:id="1">
    <w:p w:rsidR="00211E3A" w:rsidRDefault="00211E3A" w:rsidP="00211E3A">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E3A" w:rsidRDefault="00211E3A" w:rsidP="00211E3A">
      <w:r>
        <w:rPr>
          <w:rFonts w:cstheme="minorBidi"/>
          <w:sz w:val="24"/>
          <w:szCs w:val="24"/>
        </w:rPr>
        <w:separator/>
      </w:r>
    </w:p>
  </w:footnote>
  <w:footnote w:type="continuationSeparator" w:id="0">
    <w:p w:rsidR="00211E3A" w:rsidRDefault="00211E3A" w:rsidP="00211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E3A" w:rsidRPr="00B64F69" w:rsidRDefault="00211E3A">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B64F69">
      <w:rPr>
        <w:rFonts w:ascii="Courier New" w:hAnsi="Courier New" w:cs="Courier New"/>
        <w:spacing w:val="-3"/>
        <w:sz w:val="24"/>
        <w:szCs w:val="24"/>
      </w:rPr>
      <w:t>ORDER NO. PSC-97-0432-FOF-TI</w:t>
    </w:r>
  </w:p>
  <w:p w:rsidR="00211E3A" w:rsidRPr="00B64F69" w:rsidRDefault="00211E3A">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B64F69">
      <w:rPr>
        <w:rFonts w:ascii="Courier New" w:hAnsi="Courier New" w:cs="Courier New"/>
        <w:spacing w:val="-3"/>
        <w:sz w:val="24"/>
        <w:szCs w:val="24"/>
      </w:rPr>
      <w:t>DOCKET NO. 970109-TI</w:t>
    </w:r>
  </w:p>
  <w:p w:rsidR="00211E3A" w:rsidRPr="00B64F69" w:rsidRDefault="00211E3A">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B64F69">
      <w:rPr>
        <w:rFonts w:ascii="Courier New" w:hAnsi="Courier New" w:cs="Courier New"/>
        <w:spacing w:val="-3"/>
        <w:sz w:val="24"/>
        <w:szCs w:val="24"/>
      </w:rPr>
      <w:t xml:space="preserve">PAGE </w:t>
    </w:r>
    <w:r w:rsidRPr="00B64F69">
      <w:rPr>
        <w:rFonts w:ascii="Courier New" w:hAnsi="Courier New" w:cs="Courier New"/>
        <w:spacing w:val="-3"/>
        <w:sz w:val="24"/>
        <w:szCs w:val="24"/>
      </w:rPr>
      <w:fldChar w:fldCharType="begin"/>
    </w:r>
    <w:r w:rsidRPr="00B64F69">
      <w:rPr>
        <w:rFonts w:ascii="Courier New" w:hAnsi="Courier New" w:cs="Courier New"/>
        <w:spacing w:val="-3"/>
        <w:sz w:val="24"/>
        <w:szCs w:val="24"/>
      </w:rPr>
      <w:instrText>page \* arabic</w:instrText>
    </w:r>
    <w:r w:rsidRPr="00B64F69">
      <w:rPr>
        <w:rFonts w:ascii="Courier New" w:hAnsi="Courier New" w:cs="Courier New"/>
        <w:spacing w:val="-3"/>
        <w:sz w:val="24"/>
        <w:szCs w:val="24"/>
      </w:rPr>
      <w:fldChar w:fldCharType="separate"/>
    </w:r>
    <w:r w:rsidR="00CE3B50">
      <w:rPr>
        <w:rFonts w:ascii="Courier New" w:hAnsi="Courier New" w:cs="Courier New"/>
        <w:noProof/>
        <w:spacing w:val="-3"/>
        <w:sz w:val="24"/>
        <w:szCs w:val="24"/>
      </w:rPr>
      <w:t>2</w:t>
    </w:r>
    <w:r w:rsidRPr="00B64F69">
      <w:rPr>
        <w:rFonts w:ascii="Courier New" w:hAnsi="Courier New" w:cs="Courier New"/>
        <w:spacing w:val="-3"/>
        <w:sz w:val="24"/>
        <w:szCs w:val="24"/>
      </w:rPr>
      <w:fldChar w:fldCharType="end"/>
    </w:r>
  </w:p>
  <w:p w:rsidR="00211E3A" w:rsidRPr="00B64F69" w:rsidRDefault="00211E3A">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211E3A" w:rsidRDefault="00211E3A">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3A"/>
    <w:rsid w:val="00211E3A"/>
    <w:rsid w:val="00B64F69"/>
    <w:rsid w:val="00CE3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11E3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11E3A"/>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1">
    <w:name w:val="1"/>
    <w:basedOn w:val="DefaultParagraphFont"/>
    <w:uiPriority w:val="99"/>
    <w:rPr>
      <w:rFonts w:ascii="Courier" w:hAnsi="Courier" w:cs="Courier"/>
      <w:sz w:val="20"/>
      <w:szCs w:val="20"/>
      <w:lang w:val="en-US"/>
    </w:rPr>
  </w:style>
  <w:style w:type="character" w:customStyle="1" w:styleId="EnvStationry">
    <w:name w:val="EnvStationry"/>
    <w:basedOn w:val="DefaultParagraphFont"/>
    <w:uiPriority w:val="99"/>
    <w:rPr>
      <w:rFonts w:ascii="Courier" w:hAnsi="Courier" w:cs="Courier"/>
      <w:sz w:val="20"/>
      <w:szCs w:val="20"/>
      <w:lang w:val="en-US"/>
    </w:rPr>
  </w:style>
  <w:style w:type="character" w:customStyle="1" w:styleId="Env-Ltr-Man">
    <w:name w:val="Env-Ltr-Man"/>
    <w:basedOn w:val="DefaultParagraphFont"/>
    <w:uiPriority w:val="99"/>
    <w:rPr>
      <w:rFonts w:ascii="Courier" w:hAnsi="Courier" w:cs="Courier"/>
      <w:sz w:val="20"/>
      <w:szCs w:val="20"/>
      <w:lang w:val="en-US"/>
    </w:rPr>
  </w:style>
  <w:style w:type="character" w:customStyle="1" w:styleId="9">
    <w:name w:val="9"/>
    <w:basedOn w:val="DefaultParagraphFont"/>
    <w:uiPriority w:val="99"/>
    <w:rPr>
      <w:rFonts w:ascii="Courier" w:hAnsi="Courier" w:cs="Courier"/>
      <w:sz w:val="20"/>
      <w:szCs w:val="20"/>
      <w:lang w:val="en-US"/>
    </w:rPr>
  </w:style>
  <w:style w:type="paragraph" w:customStyle="1" w:styleId="X-Testimony">
    <w:name w:val="X-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Headings">
    <w:name w:val="Headings"/>
    <w:basedOn w:val="DefaultParagraphFont"/>
    <w:uiPriority w:val="99"/>
    <w:rPr>
      <w:sz w:val="20"/>
      <w:szCs w:val="20"/>
      <w:u w:val="single"/>
    </w:rPr>
  </w:style>
  <w:style w:type="character" w:customStyle="1" w:styleId="Masthead">
    <w:name w:val="Masthead"/>
    <w:basedOn w:val="DefaultParagraphFont"/>
    <w:uiPriority w:val="99"/>
  </w:style>
  <w:style w:type="paragraph" w:customStyle="1" w:styleId="Pacer">
    <w:name w:val="Pacer"/>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0"/>
      <w:szCs w:val="20"/>
      <w:lang w:val="en-US"/>
    </w:rPr>
  </w:style>
  <w:style w:type="character" w:customStyle="1" w:styleId="ItalicsOff">
    <w:name w:val="Italics Off"/>
    <w:basedOn w:val="DefaultParagraphFont"/>
    <w:uiPriority w:val="99"/>
    <w:rPr>
      <w:rFonts w:ascii="Courier" w:hAnsi="Courier" w:cs="Courier"/>
      <w:sz w:val="20"/>
      <w:szCs w:val="20"/>
      <w:lang w:val="en-US"/>
    </w:rPr>
  </w:style>
  <w:style w:type="character" w:customStyle="1" w:styleId="Prefiled">
    <w:name w:val="Prefiled"/>
    <w:basedOn w:val="DefaultParagraphFont"/>
    <w:uiPriority w:val="99"/>
    <w:rPr>
      <w:rFonts w:ascii="Courier" w:hAnsi="Courier" w:cs="Courier"/>
      <w:sz w:val="20"/>
      <w:szCs w:val="20"/>
      <w:lang w:val="en-US"/>
    </w:rPr>
  </w:style>
  <w:style w:type="character" w:customStyle="1" w:styleId="Landscape">
    <w:name w:val="Landscape"/>
    <w:basedOn w:val="DefaultParagraphFont"/>
    <w:uiPriority w:val="99"/>
    <w:rPr>
      <w:rFonts w:ascii="Courier" w:hAnsi="Courier" w:cs="Courier"/>
      <w:sz w:val="20"/>
      <w:szCs w:val="20"/>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0"/>
      <w:szCs w:val="20"/>
    </w:rPr>
  </w:style>
  <w:style w:type="character" w:customStyle="1" w:styleId="paranum">
    <w:name w:val="para num"/>
    <w:basedOn w:val="DefaultParagraphFont"/>
    <w:uiPriority w:val="99"/>
    <w:rPr>
      <w:rFonts w:ascii="Courier" w:hAnsi="Courier" w:cs="Courier"/>
      <w:sz w:val="20"/>
      <w:szCs w:val="20"/>
      <w:lang w:val="en-US"/>
    </w:rPr>
  </w:style>
  <w:style w:type="character" w:customStyle="1" w:styleId="Quoteon">
    <w:name w:val="Quote on"/>
    <w:basedOn w:val="DefaultParagraphFont"/>
    <w:uiPriority w:val="99"/>
    <w:rPr>
      <w:rFonts w:ascii="Courier" w:hAnsi="Courier" w:cs="Courier"/>
      <w:sz w:val="20"/>
      <w:szCs w:val="20"/>
      <w:lang w:val="en-US"/>
    </w:rPr>
  </w:style>
  <w:style w:type="character" w:customStyle="1" w:styleId="Paranos">
    <w:name w:val="Para.nos"/>
    <w:basedOn w:val="DefaultParagraphFont"/>
    <w:uiPriority w:val="99"/>
    <w:rPr>
      <w:rFonts w:ascii="Courier" w:hAnsi="Courier" w:cs="Courier"/>
      <w:sz w:val="20"/>
      <w:szCs w:val="20"/>
      <w:lang w:val="en-US"/>
    </w:rPr>
  </w:style>
  <w:style w:type="character" w:customStyle="1" w:styleId="FERC">
    <w:name w:val="FERC"/>
    <w:basedOn w:val="DefaultParagraphFont"/>
    <w:uiPriority w:val="99"/>
    <w:rPr>
      <w:rFonts w:ascii="Courier" w:hAnsi="Courier" w:cs="Courier"/>
      <w:sz w:val="20"/>
      <w:szCs w:val="20"/>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11">
    <w:name w:val="11"/>
    <w:basedOn w:val="DefaultParagraphFont"/>
    <w:uiPriority w:val="99"/>
    <w:rPr>
      <w:rFonts w:ascii="Courier" w:hAnsi="Courier" w:cs="Courier"/>
      <w:sz w:val="20"/>
      <w:szCs w:val="20"/>
      <w:lang w:val="en-US"/>
    </w:rPr>
  </w:style>
  <w:style w:type="paragraph" w:styleId="BodyText">
    <w:name w:val="Body Text"/>
    <w:basedOn w:val="Normal"/>
    <w:link w:val="BodyTextChar"/>
    <w:uiPriority w:val="99"/>
    <w:semiHidden/>
    <w:unhideWhenUsed/>
    <w:rsid w:val="00211E3A"/>
    <w:pPr>
      <w:spacing w:after="120"/>
    </w:pPr>
  </w:style>
  <w:style w:type="character" w:customStyle="1" w:styleId="BodyTextChar">
    <w:name w:val="Body Text Char"/>
    <w:basedOn w:val="DefaultParagraphFont"/>
    <w:link w:val="BodyText"/>
    <w:uiPriority w:val="99"/>
    <w:semiHidden/>
    <w:rsid w:val="00211E3A"/>
    <w:rPr>
      <w:rFonts w:ascii="Courier" w:hAnsi="Courier" w:cs="Courier"/>
      <w:sz w:val="20"/>
      <w:szCs w:val="20"/>
    </w:rPr>
  </w:style>
  <w:style w:type="character" w:customStyle="1" w:styleId="BodySingle">
    <w:name w:val="Body Single"/>
    <w:basedOn w:val="DefaultParagraphFont"/>
    <w:uiPriority w:val="99"/>
    <w:rPr>
      <w:rFonts w:ascii="Courier" w:hAnsi="Courier" w:cs="Courier"/>
      <w:sz w:val="20"/>
      <w:szCs w:val="20"/>
      <w:lang w:val="en-US"/>
    </w:rPr>
  </w:style>
  <w:style w:type="paragraph" w:styleId="Title">
    <w:name w:val="Title"/>
    <w:basedOn w:val="Normal"/>
    <w:next w:val="Normal"/>
    <w:link w:val="TitleChar"/>
    <w:uiPriority w:val="10"/>
    <w:qFormat/>
    <w:rsid w:val="00211E3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11E3A"/>
    <w:rPr>
      <w:rFonts w:asciiTheme="majorHAnsi" w:eastAsiaTheme="majorEastAsia" w:hAnsiTheme="majorHAnsi" w:cstheme="majorBidi"/>
      <w:b/>
      <w:bCs/>
      <w:kern w:val="28"/>
      <w:sz w:val="32"/>
      <w:szCs w:val="32"/>
    </w:rPr>
  </w:style>
  <w:style w:type="character" w:customStyle="1" w:styleId="ToFromDate">
    <w:name w:val="To/From/Date"/>
    <w:basedOn w:val="DefaultParagraphFont"/>
    <w:uiPriority w:val="99"/>
    <w:rPr>
      <w:rFonts w:ascii="Courier" w:hAnsi="Courier" w:cs="Courier"/>
      <w:sz w:val="20"/>
      <w:szCs w:val="20"/>
      <w:lang w:val="en-US"/>
    </w:rPr>
  </w:style>
  <w:style w:type="character" w:customStyle="1" w:styleId="Regarding">
    <w:name w:val="Regarding"/>
    <w:basedOn w:val="DefaultParagraphFont"/>
    <w:uiPriority w:val="99"/>
    <w:rPr>
      <w:rFonts w:ascii="Courier" w:hAnsi="Courier" w:cs="Courier"/>
      <w:sz w:val="20"/>
      <w:szCs w:val="20"/>
      <w:lang w:val="en-US"/>
    </w:rPr>
  </w:style>
  <w:style w:type="character" w:customStyle="1" w:styleId="autopar1">
    <w:name w:val="autopar[1]"/>
    <w:basedOn w:val="DefaultParagraphFont"/>
    <w:uiPriority w:val="99"/>
  </w:style>
  <w:style w:type="character" w:customStyle="1" w:styleId="autopar2">
    <w:name w:val="autopar[2]"/>
    <w:basedOn w:val="DefaultParagraphFont"/>
    <w:uiPriority w:val="99"/>
  </w:style>
  <w:style w:type="character" w:customStyle="1" w:styleId="autopar3">
    <w:name w:val="autopar[3]"/>
    <w:basedOn w:val="DefaultParagraphFont"/>
    <w:uiPriority w:val="99"/>
  </w:style>
  <w:style w:type="character" w:customStyle="1" w:styleId="autopar4">
    <w:name w:val="autopar[4]"/>
    <w:basedOn w:val="DefaultParagraphFont"/>
    <w:uiPriority w:val="99"/>
  </w:style>
  <w:style w:type="character" w:customStyle="1" w:styleId="autopar5">
    <w:name w:val="autopar[5]"/>
    <w:basedOn w:val="DefaultParagraphFont"/>
    <w:uiPriority w:val="99"/>
  </w:style>
  <w:style w:type="character" w:customStyle="1" w:styleId="autopar6">
    <w:name w:val="autopar[6]"/>
    <w:basedOn w:val="DefaultParagraphFont"/>
    <w:uiPriority w:val="99"/>
  </w:style>
  <w:style w:type="character" w:customStyle="1" w:styleId="autopar7">
    <w:name w:val="autopar[7]"/>
    <w:basedOn w:val="DefaultParagraphFont"/>
    <w:uiPriority w:val="99"/>
  </w:style>
  <w:style w:type="character" w:customStyle="1" w:styleId="autopar8">
    <w:name w:val="autopar[8]"/>
    <w:basedOn w:val="DefaultParagraphFont"/>
    <w:uiPriority w:val="99"/>
  </w:style>
  <w:style w:type="character" w:customStyle="1" w:styleId="10">
    <w:name w:val="[1]"/>
    <w:basedOn w:val="DefaultParagraphFont"/>
    <w:uiPriority w:val="99"/>
  </w:style>
  <w:style w:type="character" w:customStyle="1" w:styleId="leac3">
    <w:name w:val="leac 3"/>
    <w:basedOn w:val="DefaultParagraphFont"/>
    <w:uiPriority w:val="99"/>
  </w:style>
  <w:style w:type="character" w:customStyle="1" w:styleId="leac4">
    <w:name w:val="leac 4"/>
    <w:basedOn w:val="DefaultParagraphFont"/>
    <w:uiPriority w:val="99"/>
  </w:style>
  <w:style w:type="character" w:customStyle="1" w:styleId="leac5">
    <w:name w:val="leac 5"/>
    <w:basedOn w:val="DefaultParagraphFont"/>
    <w:uiPriority w:val="99"/>
  </w:style>
  <w:style w:type="character" w:customStyle="1" w:styleId="leac6">
    <w:name w:val="leac 6"/>
    <w:basedOn w:val="DefaultParagraphFont"/>
    <w:uiPriority w:val="99"/>
  </w:style>
  <w:style w:type="character" w:customStyle="1" w:styleId="leac7">
    <w:name w:val="leac 7"/>
    <w:basedOn w:val="DefaultParagraphFont"/>
    <w:uiPriority w:val="99"/>
  </w:style>
  <w:style w:type="character" w:customStyle="1" w:styleId="leac8">
    <w:name w:val="leac 8"/>
    <w:basedOn w:val="DefaultParagraphFont"/>
    <w:uiPriority w:val="99"/>
  </w:style>
  <w:style w:type="character" w:customStyle="1" w:styleId="121">
    <w:name w:val="12 1"/>
    <w:basedOn w:val="DefaultParagraphFont"/>
    <w:uiPriority w:val="99"/>
  </w:style>
  <w:style w:type="character" w:customStyle="1" w:styleId="122">
    <w:name w:val="12 2"/>
    <w:basedOn w:val="DefaultParagraphFont"/>
    <w:uiPriority w:val="99"/>
  </w:style>
  <w:style w:type="character" w:customStyle="1" w:styleId="123">
    <w:name w:val="12 3"/>
    <w:basedOn w:val="DefaultParagraphFont"/>
    <w:uiPriority w:val="99"/>
  </w:style>
  <w:style w:type="character" w:customStyle="1" w:styleId="124">
    <w:name w:val="12 4"/>
    <w:basedOn w:val="DefaultParagraphFont"/>
    <w:uiPriority w:val="99"/>
  </w:style>
  <w:style w:type="character" w:customStyle="1" w:styleId="125">
    <w:name w:val="12 5"/>
    <w:basedOn w:val="DefaultParagraphFont"/>
    <w:uiPriority w:val="99"/>
  </w:style>
  <w:style w:type="character" w:customStyle="1" w:styleId="126">
    <w:name w:val="12 6"/>
    <w:basedOn w:val="DefaultParagraphFont"/>
    <w:uiPriority w:val="99"/>
  </w:style>
  <w:style w:type="character" w:customStyle="1" w:styleId="127">
    <w:name w:val="12 7"/>
    <w:basedOn w:val="DefaultParagraphFont"/>
    <w:uiPriority w:val="99"/>
  </w:style>
  <w:style w:type="character" w:customStyle="1" w:styleId="128">
    <w:name w:val="12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64F69"/>
    <w:pPr>
      <w:tabs>
        <w:tab w:val="center" w:pos="4680"/>
        <w:tab w:val="right" w:pos="9360"/>
      </w:tabs>
    </w:pPr>
  </w:style>
  <w:style w:type="character" w:customStyle="1" w:styleId="HeaderChar">
    <w:name w:val="Header Char"/>
    <w:basedOn w:val="DefaultParagraphFont"/>
    <w:link w:val="Header"/>
    <w:uiPriority w:val="99"/>
    <w:rsid w:val="00B64F69"/>
    <w:rPr>
      <w:rFonts w:ascii="Courier" w:hAnsi="Courier" w:cs="Courier"/>
      <w:sz w:val="20"/>
      <w:szCs w:val="20"/>
    </w:rPr>
  </w:style>
  <w:style w:type="paragraph" w:styleId="Footer">
    <w:name w:val="footer"/>
    <w:basedOn w:val="Normal"/>
    <w:link w:val="FooterChar"/>
    <w:uiPriority w:val="99"/>
    <w:unhideWhenUsed/>
    <w:rsid w:val="00B64F69"/>
    <w:pPr>
      <w:tabs>
        <w:tab w:val="center" w:pos="4680"/>
        <w:tab w:val="right" w:pos="9360"/>
      </w:tabs>
    </w:pPr>
  </w:style>
  <w:style w:type="character" w:customStyle="1" w:styleId="FooterChar">
    <w:name w:val="Footer Char"/>
    <w:basedOn w:val="DefaultParagraphFont"/>
    <w:link w:val="Footer"/>
    <w:uiPriority w:val="99"/>
    <w:rsid w:val="00B64F69"/>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11E3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11E3A"/>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1">
    <w:name w:val="1"/>
    <w:basedOn w:val="DefaultParagraphFont"/>
    <w:uiPriority w:val="99"/>
    <w:rPr>
      <w:rFonts w:ascii="Courier" w:hAnsi="Courier" w:cs="Courier"/>
      <w:sz w:val="20"/>
      <w:szCs w:val="20"/>
      <w:lang w:val="en-US"/>
    </w:rPr>
  </w:style>
  <w:style w:type="character" w:customStyle="1" w:styleId="EnvStationry">
    <w:name w:val="EnvStationry"/>
    <w:basedOn w:val="DefaultParagraphFont"/>
    <w:uiPriority w:val="99"/>
    <w:rPr>
      <w:rFonts w:ascii="Courier" w:hAnsi="Courier" w:cs="Courier"/>
      <w:sz w:val="20"/>
      <w:szCs w:val="20"/>
      <w:lang w:val="en-US"/>
    </w:rPr>
  </w:style>
  <w:style w:type="character" w:customStyle="1" w:styleId="Env-Ltr-Man">
    <w:name w:val="Env-Ltr-Man"/>
    <w:basedOn w:val="DefaultParagraphFont"/>
    <w:uiPriority w:val="99"/>
    <w:rPr>
      <w:rFonts w:ascii="Courier" w:hAnsi="Courier" w:cs="Courier"/>
      <w:sz w:val="20"/>
      <w:szCs w:val="20"/>
      <w:lang w:val="en-US"/>
    </w:rPr>
  </w:style>
  <w:style w:type="character" w:customStyle="1" w:styleId="9">
    <w:name w:val="9"/>
    <w:basedOn w:val="DefaultParagraphFont"/>
    <w:uiPriority w:val="99"/>
    <w:rPr>
      <w:rFonts w:ascii="Courier" w:hAnsi="Courier" w:cs="Courier"/>
      <w:sz w:val="20"/>
      <w:szCs w:val="20"/>
      <w:lang w:val="en-US"/>
    </w:rPr>
  </w:style>
  <w:style w:type="paragraph" w:customStyle="1" w:styleId="X-Testimony">
    <w:name w:val="X-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Headings">
    <w:name w:val="Headings"/>
    <w:basedOn w:val="DefaultParagraphFont"/>
    <w:uiPriority w:val="99"/>
    <w:rPr>
      <w:sz w:val="20"/>
      <w:szCs w:val="20"/>
      <w:u w:val="single"/>
    </w:rPr>
  </w:style>
  <w:style w:type="character" w:customStyle="1" w:styleId="Masthead">
    <w:name w:val="Masthead"/>
    <w:basedOn w:val="DefaultParagraphFont"/>
    <w:uiPriority w:val="99"/>
  </w:style>
  <w:style w:type="paragraph" w:customStyle="1" w:styleId="Pacer">
    <w:name w:val="Pacer"/>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0"/>
      <w:szCs w:val="20"/>
      <w:lang w:val="en-US"/>
    </w:rPr>
  </w:style>
  <w:style w:type="character" w:customStyle="1" w:styleId="ItalicsOff">
    <w:name w:val="Italics Off"/>
    <w:basedOn w:val="DefaultParagraphFont"/>
    <w:uiPriority w:val="99"/>
    <w:rPr>
      <w:rFonts w:ascii="Courier" w:hAnsi="Courier" w:cs="Courier"/>
      <w:sz w:val="20"/>
      <w:szCs w:val="20"/>
      <w:lang w:val="en-US"/>
    </w:rPr>
  </w:style>
  <w:style w:type="character" w:customStyle="1" w:styleId="Prefiled">
    <w:name w:val="Prefiled"/>
    <w:basedOn w:val="DefaultParagraphFont"/>
    <w:uiPriority w:val="99"/>
    <w:rPr>
      <w:rFonts w:ascii="Courier" w:hAnsi="Courier" w:cs="Courier"/>
      <w:sz w:val="20"/>
      <w:szCs w:val="20"/>
      <w:lang w:val="en-US"/>
    </w:rPr>
  </w:style>
  <w:style w:type="character" w:customStyle="1" w:styleId="Landscape">
    <w:name w:val="Landscape"/>
    <w:basedOn w:val="DefaultParagraphFont"/>
    <w:uiPriority w:val="99"/>
    <w:rPr>
      <w:rFonts w:ascii="Courier" w:hAnsi="Courier" w:cs="Courier"/>
      <w:sz w:val="20"/>
      <w:szCs w:val="20"/>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0"/>
      <w:szCs w:val="20"/>
    </w:rPr>
  </w:style>
  <w:style w:type="character" w:customStyle="1" w:styleId="paranum">
    <w:name w:val="para num"/>
    <w:basedOn w:val="DefaultParagraphFont"/>
    <w:uiPriority w:val="99"/>
    <w:rPr>
      <w:rFonts w:ascii="Courier" w:hAnsi="Courier" w:cs="Courier"/>
      <w:sz w:val="20"/>
      <w:szCs w:val="20"/>
      <w:lang w:val="en-US"/>
    </w:rPr>
  </w:style>
  <w:style w:type="character" w:customStyle="1" w:styleId="Quoteon">
    <w:name w:val="Quote on"/>
    <w:basedOn w:val="DefaultParagraphFont"/>
    <w:uiPriority w:val="99"/>
    <w:rPr>
      <w:rFonts w:ascii="Courier" w:hAnsi="Courier" w:cs="Courier"/>
      <w:sz w:val="20"/>
      <w:szCs w:val="20"/>
      <w:lang w:val="en-US"/>
    </w:rPr>
  </w:style>
  <w:style w:type="character" w:customStyle="1" w:styleId="Paranos">
    <w:name w:val="Para.nos"/>
    <w:basedOn w:val="DefaultParagraphFont"/>
    <w:uiPriority w:val="99"/>
    <w:rPr>
      <w:rFonts w:ascii="Courier" w:hAnsi="Courier" w:cs="Courier"/>
      <w:sz w:val="20"/>
      <w:szCs w:val="20"/>
      <w:lang w:val="en-US"/>
    </w:rPr>
  </w:style>
  <w:style w:type="character" w:customStyle="1" w:styleId="FERC">
    <w:name w:val="FERC"/>
    <w:basedOn w:val="DefaultParagraphFont"/>
    <w:uiPriority w:val="99"/>
    <w:rPr>
      <w:rFonts w:ascii="Courier" w:hAnsi="Courier" w:cs="Courier"/>
      <w:sz w:val="20"/>
      <w:szCs w:val="20"/>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11">
    <w:name w:val="11"/>
    <w:basedOn w:val="DefaultParagraphFont"/>
    <w:uiPriority w:val="99"/>
    <w:rPr>
      <w:rFonts w:ascii="Courier" w:hAnsi="Courier" w:cs="Courier"/>
      <w:sz w:val="20"/>
      <w:szCs w:val="20"/>
      <w:lang w:val="en-US"/>
    </w:rPr>
  </w:style>
  <w:style w:type="paragraph" w:styleId="BodyText">
    <w:name w:val="Body Text"/>
    <w:basedOn w:val="Normal"/>
    <w:link w:val="BodyTextChar"/>
    <w:uiPriority w:val="99"/>
    <w:semiHidden/>
    <w:unhideWhenUsed/>
    <w:rsid w:val="00211E3A"/>
    <w:pPr>
      <w:spacing w:after="120"/>
    </w:pPr>
  </w:style>
  <w:style w:type="character" w:customStyle="1" w:styleId="BodyTextChar">
    <w:name w:val="Body Text Char"/>
    <w:basedOn w:val="DefaultParagraphFont"/>
    <w:link w:val="BodyText"/>
    <w:uiPriority w:val="99"/>
    <w:semiHidden/>
    <w:rsid w:val="00211E3A"/>
    <w:rPr>
      <w:rFonts w:ascii="Courier" w:hAnsi="Courier" w:cs="Courier"/>
      <w:sz w:val="20"/>
      <w:szCs w:val="20"/>
    </w:rPr>
  </w:style>
  <w:style w:type="character" w:customStyle="1" w:styleId="BodySingle">
    <w:name w:val="Body Single"/>
    <w:basedOn w:val="DefaultParagraphFont"/>
    <w:uiPriority w:val="99"/>
    <w:rPr>
      <w:rFonts w:ascii="Courier" w:hAnsi="Courier" w:cs="Courier"/>
      <w:sz w:val="20"/>
      <w:szCs w:val="20"/>
      <w:lang w:val="en-US"/>
    </w:rPr>
  </w:style>
  <w:style w:type="paragraph" w:styleId="Title">
    <w:name w:val="Title"/>
    <w:basedOn w:val="Normal"/>
    <w:next w:val="Normal"/>
    <w:link w:val="TitleChar"/>
    <w:uiPriority w:val="10"/>
    <w:qFormat/>
    <w:rsid w:val="00211E3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11E3A"/>
    <w:rPr>
      <w:rFonts w:asciiTheme="majorHAnsi" w:eastAsiaTheme="majorEastAsia" w:hAnsiTheme="majorHAnsi" w:cstheme="majorBidi"/>
      <w:b/>
      <w:bCs/>
      <w:kern w:val="28"/>
      <w:sz w:val="32"/>
      <w:szCs w:val="32"/>
    </w:rPr>
  </w:style>
  <w:style w:type="character" w:customStyle="1" w:styleId="ToFromDate">
    <w:name w:val="To/From/Date"/>
    <w:basedOn w:val="DefaultParagraphFont"/>
    <w:uiPriority w:val="99"/>
    <w:rPr>
      <w:rFonts w:ascii="Courier" w:hAnsi="Courier" w:cs="Courier"/>
      <w:sz w:val="20"/>
      <w:szCs w:val="20"/>
      <w:lang w:val="en-US"/>
    </w:rPr>
  </w:style>
  <w:style w:type="character" w:customStyle="1" w:styleId="Regarding">
    <w:name w:val="Regarding"/>
    <w:basedOn w:val="DefaultParagraphFont"/>
    <w:uiPriority w:val="99"/>
    <w:rPr>
      <w:rFonts w:ascii="Courier" w:hAnsi="Courier" w:cs="Courier"/>
      <w:sz w:val="20"/>
      <w:szCs w:val="20"/>
      <w:lang w:val="en-US"/>
    </w:rPr>
  </w:style>
  <w:style w:type="character" w:customStyle="1" w:styleId="autopar1">
    <w:name w:val="autopar[1]"/>
    <w:basedOn w:val="DefaultParagraphFont"/>
    <w:uiPriority w:val="99"/>
  </w:style>
  <w:style w:type="character" w:customStyle="1" w:styleId="autopar2">
    <w:name w:val="autopar[2]"/>
    <w:basedOn w:val="DefaultParagraphFont"/>
    <w:uiPriority w:val="99"/>
  </w:style>
  <w:style w:type="character" w:customStyle="1" w:styleId="autopar3">
    <w:name w:val="autopar[3]"/>
    <w:basedOn w:val="DefaultParagraphFont"/>
    <w:uiPriority w:val="99"/>
  </w:style>
  <w:style w:type="character" w:customStyle="1" w:styleId="autopar4">
    <w:name w:val="autopar[4]"/>
    <w:basedOn w:val="DefaultParagraphFont"/>
    <w:uiPriority w:val="99"/>
  </w:style>
  <w:style w:type="character" w:customStyle="1" w:styleId="autopar5">
    <w:name w:val="autopar[5]"/>
    <w:basedOn w:val="DefaultParagraphFont"/>
    <w:uiPriority w:val="99"/>
  </w:style>
  <w:style w:type="character" w:customStyle="1" w:styleId="autopar6">
    <w:name w:val="autopar[6]"/>
    <w:basedOn w:val="DefaultParagraphFont"/>
    <w:uiPriority w:val="99"/>
  </w:style>
  <w:style w:type="character" w:customStyle="1" w:styleId="autopar7">
    <w:name w:val="autopar[7]"/>
    <w:basedOn w:val="DefaultParagraphFont"/>
    <w:uiPriority w:val="99"/>
  </w:style>
  <w:style w:type="character" w:customStyle="1" w:styleId="autopar8">
    <w:name w:val="autopar[8]"/>
    <w:basedOn w:val="DefaultParagraphFont"/>
    <w:uiPriority w:val="99"/>
  </w:style>
  <w:style w:type="character" w:customStyle="1" w:styleId="10">
    <w:name w:val="[1]"/>
    <w:basedOn w:val="DefaultParagraphFont"/>
    <w:uiPriority w:val="99"/>
  </w:style>
  <w:style w:type="character" w:customStyle="1" w:styleId="leac3">
    <w:name w:val="leac 3"/>
    <w:basedOn w:val="DefaultParagraphFont"/>
    <w:uiPriority w:val="99"/>
  </w:style>
  <w:style w:type="character" w:customStyle="1" w:styleId="leac4">
    <w:name w:val="leac 4"/>
    <w:basedOn w:val="DefaultParagraphFont"/>
    <w:uiPriority w:val="99"/>
  </w:style>
  <w:style w:type="character" w:customStyle="1" w:styleId="leac5">
    <w:name w:val="leac 5"/>
    <w:basedOn w:val="DefaultParagraphFont"/>
    <w:uiPriority w:val="99"/>
  </w:style>
  <w:style w:type="character" w:customStyle="1" w:styleId="leac6">
    <w:name w:val="leac 6"/>
    <w:basedOn w:val="DefaultParagraphFont"/>
    <w:uiPriority w:val="99"/>
  </w:style>
  <w:style w:type="character" w:customStyle="1" w:styleId="leac7">
    <w:name w:val="leac 7"/>
    <w:basedOn w:val="DefaultParagraphFont"/>
    <w:uiPriority w:val="99"/>
  </w:style>
  <w:style w:type="character" w:customStyle="1" w:styleId="leac8">
    <w:name w:val="leac 8"/>
    <w:basedOn w:val="DefaultParagraphFont"/>
    <w:uiPriority w:val="99"/>
  </w:style>
  <w:style w:type="character" w:customStyle="1" w:styleId="121">
    <w:name w:val="12 1"/>
    <w:basedOn w:val="DefaultParagraphFont"/>
    <w:uiPriority w:val="99"/>
  </w:style>
  <w:style w:type="character" w:customStyle="1" w:styleId="122">
    <w:name w:val="12 2"/>
    <w:basedOn w:val="DefaultParagraphFont"/>
    <w:uiPriority w:val="99"/>
  </w:style>
  <w:style w:type="character" w:customStyle="1" w:styleId="123">
    <w:name w:val="12 3"/>
    <w:basedOn w:val="DefaultParagraphFont"/>
    <w:uiPriority w:val="99"/>
  </w:style>
  <w:style w:type="character" w:customStyle="1" w:styleId="124">
    <w:name w:val="12 4"/>
    <w:basedOn w:val="DefaultParagraphFont"/>
    <w:uiPriority w:val="99"/>
  </w:style>
  <w:style w:type="character" w:customStyle="1" w:styleId="125">
    <w:name w:val="12 5"/>
    <w:basedOn w:val="DefaultParagraphFont"/>
    <w:uiPriority w:val="99"/>
  </w:style>
  <w:style w:type="character" w:customStyle="1" w:styleId="126">
    <w:name w:val="12 6"/>
    <w:basedOn w:val="DefaultParagraphFont"/>
    <w:uiPriority w:val="99"/>
  </w:style>
  <w:style w:type="character" w:customStyle="1" w:styleId="127">
    <w:name w:val="12 7"/>
    <w:basedOn w:val="DefaultParagraphFont"/>
    <w:uiPriority w:val="99"/>
  </w:style>
  <w:style w:type="character" w:customStyle="1" w:styleId="128">
    <w:name w:val="12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64F69"/>
    <w:pPr>
      <w:tabs>
        <w:tab w:val="center" w:pos="4680"/>
        <w:tab w:val="right" w:pos="9360"/>
      </w:tabs>
    </w:pPr>
  </w:style>
  <w:style w:type="character" w:customStyle="1" w:styleId="HeaderChar">
    <w:name w:val="Header Char"/>
    <w:basedOn w:val="DefaultParagraphFont"/>
    <w:link w:val="Header"/>
    <w:uiPriority w:val="99"/>
    <w:rsid w:val="00B64F69"/>
    <w:rPr>
      <w:rFonts w:ascii="Courier" w:hAnsi="Courier" w:cs="Courier"/>
      <w:sz w:val="20"/>
      <w:szCs w:val="20"/>
    </w:rPr>
  </w:style>
  <w:style w:type="paragraph" w:styleId="Footer">
    <w:name w:val="footer"/>
    <w:basedOn w:val="Normal"/>
    <w:link w:val="FooterChar"/>
    <w:uiPriority w:val="99"/>
    <w:unhideWhenUsed/>
    <w:rsid w:val="00B64F69"/>
    <w:pPr>
      <w:tabs>
        <w:tab w:val="center" w:pos="4680"/>
        <w:tab w:val="right" w:pos="9360"/>
      </w:tabs>
    </w:pPr>
  </w:style>
  <w:style w:type="character" w:customStyle="1" w:styleId="FooterChar">
    <w:name w:val="Footer Char"/>
    <w:basedOn w:val="DefaultParagraphFont"/>
    <w:link w:val="Footer"/>
    <w:uiPriority w:val="99"/>
    <w:rsid w:val="00B64F69"/>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2015-05-19T20:26:00Z</dcterms:created>
  <dcterms:modified xsi:type="dcterms:W3CDTF">2015-05-20T17:26:00Z</dcterms:modified>
</cp:coreProperties>
</file>