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05EB1" w:rsidP="00A05EB1">
      <w:pPr>
        <w:pStyle w:val="OrderHeading"/>
      </w:pPr>
      <w:r>
        <w:t>BEFORE THE FLORIDA PUBLIC SERVICE COMMISSION</w:t>
      </w:r>
    </w:p>
    <w:p w:rsidR="00A05EB1" w:rsidRDefault="00A05EB1" w:rsidP="00A05EB1">
      <w:pPr>
        <w:pStyle w:val="OrderHeading"/>
      </w:pPr>
    </w:p>
    <w:p w:rsidR="00A05EB1" w:rsidRDefault="00A05EB1" w:rsidP="00A05EB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05EB1" w:rsidRPr="00C63FCF" w:rsidTr="00C63FCF">
        <w:trPr>
          <w:trHeight w:val="828"/>
        </w:trPr>
        <w:tc>
          <w:tcPr>
            <w:tcW w:w="4788" w:type="dxa"/>
            <w:tcBorders>
              <w:bottom w:val="single" w:sz="8" w:space="0" w:color="auto"/>
              <w:right w:val="double" w:sz="6" w:space="0" w:color="auto"/>
            </w:tcBorders>
            <w:shd w:val="clear" w:color="auto" w:fill="auto"/>
          </w:tcPr>
          <w:p w:rsidR="00A05EB1" w:rsidRDefault="00A05EB1" w:rsidP="00C63FCF">
            <w:pPr>
              <w:pStyle w:val="OrderBody"/>
              <w:tabs>
                <w:tab w:val="center" w:pos="4320"/>
                <w:tab w:val="right" w:pos="8640"/>
              </w:tabs>
              <w:jc w:val="left"/>
            </w:pPr>
            <w:r>
              <w:t xml:space="preserve">In re: </w:t>
            </w:r>
            <w:bookmarkStart w:id="0" w:name="SSInRe"/>
            <w:bookmarkEnd w:id="0"/>
            <w:r>
              <w:t>Complaint by Erika Alvarez, Jerry Buechler, and Richard C. Silvestri against Florida Power &amp; Light Company.</w:t>
            </w:r>
          </w:p>
        </w:tc>
        <w:tc>
          <w:tcPr>
            <w:tcW w:w="4788" w:type="dxa"/>
            <w:tcBorders>
              <w:left w:val="double" w:sz="6" w:space="0" w:color="auto"/>
            </w:tcBorders>
            <w:shd w:val="clear" w:color="auto" w:fill="auto"/>
          </w:tcPr>
          <w:p w:rsidR="00A05EB1" w:rsidRDefault="00A05EB1" w:rsidP="00A05EB1">
            <w:pPr>
              <w:pStyle w:val="OrderBody"/>
            </w:pPr>
            <w:r>
              <w:t xml:space="preserve">DOCKET NO. </w:t>
            </w:r>
            <w:bookmarkStart w:id="1" w:name="SSDocketNo"/>
            <w:bookmarkEnd w:id="1"/>
            <w:r>
              <w:t>150185-EI</w:t>
            </w:r>
          </w:p>
          <w:p w:rsidR="00A05EB1" w:rsidRDefault="00A05EB1" w:rsidP="00C63FCF">
            <w:pPr>
              <w:pStyle w:val="OrderBody"/>
              <w:tabs>
                <w:tab w:val="center" w:pos="4320"/>
                <w:tab w:val="right" w:pos="8640"/>
              </w:tabs>
              <w:jc w:val="left"/>
            </w:pPr>
            <w:r>
              <w:t xml:space="preserve">ORDER NO. </w:t>
            </w:r>
            <w:bookmarkStart w:id="2" w:name="OrderNo0366"/>
            <w:r w:rsidR="00A53D3D">
              <w:t>PSC-15-0366-PCO-EI</w:t>
            </w:r>
            <w:bookmarkEnd w:id="2"/>
          </w:p>
          <w:p w:rsidR="00A05EB1" w:rsidRDefault="00A05EB1" w:rsidP="00C63FCF">
            <w:pPr>
              <w:pStyle w:val="OrderBody"/>
              <w:tabs>
                <w:tab w:val="center" w:pos="4320"/>
                <w:tab w:val="right" w:pos="8640"/>
              </w:tabs>
              <w:jc w:val="left"/>
            </w:pPr>
            <w:r>
              <w:t xml:space="preserve">ISSUED: </w:t>
            </w:r>
            <w:r w:rsidR="00A53D3D">
              <w:t>September 9, 2015</w:t>
            </w:r>
          </w:p>
        </w:tc>
      </w:tr>
    </w:tbl>
    <w:p w:rsidR="00A05EB1" w:rsidRDefault="00A05EB1" w:rsidP="00A05EB1"/>
    <w:p w:rsidR="00A05EB1" w:rsidRDefault="00A05EB1" w:rsidP="00A05EB1"/>
    <w:p w:rsidR="00CB5276" w:rsidRDefault="00A05EB1" w:rsidP="00A05EB1">
      <w:pPr>
        <w:pStyle w:val="CenterUnderline"/>
      </w:pPr>
      <w:bookmarkStart w:id="3" w:name="Commissioners"/>
      <w:bookmarkEnd w:id="3"/>
      <w:r>
        <w:t>ORDER</w:t>
      </w:r>
      <w:bookmarkStart w:id="4" w:name="OrderTitle"/>
      <w:r>
        <w:t xml:space="preserve"> GRANTING MOTION FOR EXTENSION OF TIME </w:t>
      </w:r>
      <w:bookmarkEnd w:id="4"/>
    </w:p>
    <w:p w:rsidR="00A05EB1" w:rsidRDefault="00A05EB1" w:rsidP="00A05EB1">
      <w:pPr>
        <w:pStyle w:val="OrderBody"/>
      </w:pPr>
    </w:p>
    <w:p w:rsidR="009C2292" w:rsidRDefault="009C2292" w:rsidP="009C2292">
      <w:pPr>
        <w:ind w:firstLine="720"/>
        <w:jc w:val="both"/>
      </w:pPr>
      <w:bookmarkStart w:id="5" w:name="OrderText"/>
      <w:bookmarkEnd w:id="5"/>
    </w:p>
    <w:p w:rsidR="009C2292" w:rsidRDefault="00B9030E" w:rsidP="00B9030E">
      <w:pPr>
        <w:ind w:firstLine="720"/>
        <w:jc w:val="both"/>
      </w:pPr>
      <w:r>
        <w:t xml:space="preserve">On August 17, 2015, pursuant to Rule 28-106.204, Florida Administrative Code (F.A.C.), </w:t>
      </w:r>
      <w:r w:rsidRPr="00873663">
        <w:t>Erika Alvarez, Jerry Buechler, and Richard Silvestri</w:t>
      </w:r>
      <w:r>
        <w:t xml:space="preserve"> (Petitioners) filed a formal complaint against </w:t>
      </w:r>
      <w:r w:rsidRPr="00873663">
        <w:t>Florida Power &amp; Light Company (FPL)</w:t>
      </w:r>
      <w:r>
        <w:t xml:space="preserve">. </w:t>
      </w:r>
      <w:r w:rsidR="009C2292" w:rsidRPr="00873663">
        <w:t>On September 1, 2015, pursuant to Rule 28-106.2</w:t>
      </w:r>
      <w:r w:rsidR="009C2292">
        <w:t xml:space="preserve">04, </w:t>
      </w:r>
      <w:r>
        <w:t>F.A.C.,</w:t>
      </w:r>
      <w:r w:rsidR="009C2292" w:rsidRPr="00873663">
        <w:t xml:space="preserve"> </w:t>
      </w:r>
      <w:r>
        <w:t>FPL</w:t>
      </w:r>
      <w:r w:rsidR="009C2292" w:rsidRPr="00873663">
        <w:t xml:space="preserve"> filed a Motion to Dismiss the complai</w:t>
      </w:r>
      <w:r>
        <w:t xml:space="preserve">nt filed by </w:t>
      </w:r>
      <w:r w:rsidR="009C2292">
        <w:t>Petitioners</w:t>
      </w:r>
      <w:r w:rsidR="009C2292" w:rsidRPr="00873663">
        <w:t xml:space="preserve"> and Response to</w:t>
      </w:r>
      <w:r w:rsidR="009C2292">
        <w:t xml:space="preserve"> the Motion for Oral Argument</w:t>
      </w:r>
      <w:r w:rsidR="00044986">
        <w:t xml:space="preserve"> filed by Mr. Silvestri</w:t>
      </w:r>
      <w:r w:rsidR="009C2292">
        <w:t>. Pursuant to Rule 28-106.204,</w:t>
      </w:r>
      <w:r w:rsidR="00FA3E91">
        <w:t xml:space="preserve"> F.A.C.,</w:t>
      </w:r>
      <w:r w:rsidR="009C2292">
        <w:t xml:space="preserve"> Petitioners’ response to FPL’s motion is due on September 8, 2015. </w:t>
      </w:r>
      <w:r w:rsidR="009C2292" w:rsidRPr="00873663">
        <w:t xml:space="preserve">On September 2, 2015, </w:t>
      </w:r>
      <w:r w:rsidR="00044986">
        <w:t>Mr. Buechler</w:t>
      </w:r>
      <w:r w:rsidR="009C2292" w:rsidRPr="00873663">
        <w:t xml:space="preserve"> filed a motion for an extension of time to file a response to FPL’s motion to dismiss</w:t>
      </w:r>
      <w:r w:rsidR="009C2292">
        <w:t xml:space="preserve"> until </w:t>
      </w:r>
      <w:r w:rsidR="003943F5">
        <w:t>September</w:t>
      </w:r>
      <w:r w:rsidR="009C2292">
        <w:t xml:space="preserve"> 25, 2015</w:t>
      </w:r>
      <w:r w:rsidR="009C2292" w:rsidRPr="00873663">
        <w:t>.</w:t>
      </w:r>
    </w:p>
    <w:p w:rsidR="009C2292" w:rsidRPr="00873663" w:rsidRDefault="009C2292" w:rsidP="009C2292">
      <w:pPr>
        <w:ind w:firstLine="720"/>
        <w:jc w:val="both"/>
      </w:pPr>
    </w:p>
    <w:p w:rsidR="009C2292" w:rsidRDefault="009C2292" w:rsidP="009C2292">
      <w:pPr>
        <w:ind w:firstLine="720"/>
        <w:jc w:val="both"/>
      </w:pPr>
      <w:r w:rsidRPr="00873663">
        <w:t xml:space="preserve">In the request, </w:t>
      </w:r>
      <w:r w:rsidR="00044986">
        <w:t xml:space="preserve">Mr. </w:t>
      </w:r>
      <w:r w:rsidRPr="00873663">
        <w:t>Buechler state</w:t>
      </w:r>
      <w:r>
        <w:t>d</w:t>
      </w:r>
      <w:r w:rsidRPr="00873663">
        <w:t xml:space="preserve"> that he would be</w:t>
      </w:r>
      <w:r>
        <w:t xml:space="preserve"> out of the country</w:t>
      </w:r>
      <w:r w:rsidRPr="00873663">
        <w:t xml:space="preserve"> from September 3, 2015 to September 12, 2015.</w:t>
      </w:r>
    </w:p>
    <w:p w:rsidR="009C2292" w:rsidRPr="00873663" w:rsidRDefault="009C2292" w:rsidP="009C2292">
      <w:pPr>
        <w:ind w:firstLine="720"/>
        <w:jc w:val="both"/>
      </w:pPr>
    </w:p>
    <w:p w:rsidR="009C2292" w:rsidRPr="00873663" w:rsidRDefault="009C2292" w:rsidP="009C2292">
      <w:pPr>
        <w:ind w:firstLine="720"/>
        <w:jc w:val="both"/>
      </w:pPr>
      <w:r w:rsidRPr="00873663">
        <w:t>Pursuant to Rule 28-106.</w:t>
      </w:r>
      <w:r>
        <w:t>204, F.A.C.</w:t>
      </w:r>
      <w:r w:rsidRPr="00873663">
        <w:t>,</w:t>
      </w:r>
      <w:r w:rsidR="00044986">
        <w:t xml:space="preserve"> Mr.</w:t>
      </w:r>
      <w:r w:rsidRPr="00873663">
        <w:t xml:space="preserve"> Buechler</w:t>
      </w:r>
      <w:r w:rsidR="00044986">
        <w:t xml:space="preserve"> asserted that he</w:t>
      </w:r>
      <w:r w:rsidRPr="00873663">
        <w:t xml:space="preserve"> contacted</w:t>
      </w:r>
      <w:r w:rsidR="00B9030E">
        <w:t xml:space="preserve"> the parties to the docket</w:t>
      </w:r>
      <w:r w:rsidR="00044986">
        <w:t xml:space="preserve"> and they do not</w:t>
      </w:r>
      <w:r w:rsidRPr="00873663">
        <w:t xml:space="preserve"> object to the request for an extension of time. In addition, it appears that no party will be adversely affected by the extension. Therefore,</w:t>
      </w:r>
      <w:r w:rsidR="007F522D">
        <w:t xml:space="preserve"> Mr.</w:t>
      </w:r>
      <w:r w:rsidRPr="00873663">
        <w:t xml:space="preserve"> Buechler’s motion for extension of time is granted. Accordingly,</w:t>
      </w:r>
      <w:r w:rsidR="00044986">
        <w:t xml:space="preserve"> Mr.</w:t>
      </w:r>
      <w:r w:rsidRPr="00873663">
        <w:t xml:space="preserve"> Buechler will have until September 25, 2015, to file a response to FPL’s Motion to Dismiss.</w:t>
      </w:r>
    </w:p>
    <w:p w:rsidR="00A05EB1" w:rsidRDefault="00A05EB1"/>
    <w:p w:rsidR="00A05EB1" w:rsidRDefault="00A05EB1"/>
    <w:p w:rsidR="00A05EB1" w:rsidRDefault="00A05EB1" w:rsidP="00A05EB1">
      <w:pPr>
        <w:pStyle w:val="OrderBody"/>
      </w:pPr>
      <w:r>
        <w:tab/>
        <w:t>Based on the foregoing, it is</w:t>
      </w:r>
    </w:p>
    <w:p w:rsidR="00A05EB1" w:rsidRDefault="00A05EB1" w:rsidP="00A05EB1">
      <w:pPr>
        <w:pStyle w:val="OrderBody"/>
      </w:pPr>
    </w:p>
    <w:p w:rsidR="00A05EB1" w:rsidRDefault="00A05EB1" w:rsidP="00A05EB1">
      <w:pPr>
        <w:pStyle w:val="OrderBody"/>
      </w:pPr>
      <w:r>
        <w:tab/>
        <w:t>ORDERED by</w:t>
      </w:r>
      <w:r w:rsidR="009C2292" w:rsidRPr="009C2292">
        <w:t xml:space="preserve"> Commissioner Lisa Edgar, as Prehearing Officer, that the motion for extension of time filed by Jerry Buechler is </w:t>
      </w:r>
      <w:r w:rsidR="003943F5" w:rsidRPr="009C2292">
        <w:t>hereby</w:t>
      </w:r>
      <w:r w:rsidR="009C2292" w:rsidRPr="009C2292">
        <w:t xml:space="preserve"> granted as set forth herein.</w:t>
      </w:r>
    </w:p>
    <w:p w:rsidR="00A05EB1" w:rsidRDefault="00A05EB1" w:rsidP="00A05EB1">
      <w:pPr>
        <w:pStyle w:val="OrderBody"/>
        <w:keepNext/>
        <w:keepLines/>
      </w:pPr>
      <w:r>
        <w:lastRenderedPageBreak/>
        <w:tab/>
        <w:t xml:space="preserve">By ORDER of Commissioner Lisa Polak Edgar, as Prehearing Officer, this </w:t>
      </w:r>
      <w:bookmarkStart w:id="6" w:name="replaceDate"/>
      <w:bookmarkEnd w:id="6"/>
      <w:r w:rsidR="00A53D3D">
        <w:rPr>
          <w:u w:val="single"/>
        </w:rPr>
        <w:t>9th</w:t>
      </w:r>
      <w:r w:rsidR="00A53D3D">
        <w:t xml:space="preserve"> day of </w:t>
      </w:r>
      <w:r w:rsidR="00A53D3D">
        <w:rPr>
          <w:u w:val="single"/>
        </w:rPr>
        <w:t>September</w:t>
      </w:r>
      <w:r w:rsidR="00A53D3D">
        <w:t xml:space="preserve">, </w:t>
      </w:r>
      <w:r w:rsidR="00A53D3D">
        <w:rPr>
          <w:u w:val="single"/>
        </w:rPr>
        <w:t>2015</w:t>
      </w:r>
      <w:r w:rsidR="00A53D3D">
        <w:t>.</w:t>
      </w:r>
    </w:p>
    <w:p w:rsidR="00A53D3D" w:rsidRPr="00A53D3D" w:rsidRDefault="00A53D3D" w:rsidP="00A05EB1">
      <w:pPr>
        <w:pStyle w:val="OrderBody"/>
        <w:keepNext/>
        <w:keepLines/>
      </w:pPr>
    </w:p>
    <w:p w:rsidR="00A05EB1" w:rsidRDefault="00A05EB1" w:rsidP="00A05EB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05EB1" w:rsidTr="00A05EB1">
        <w:tc>
          <w:tcPr>
            <w:tcW w:w="720" w:type="dxa"/>
            <w:shd w:val="clear" w:color="auto" w:fill="auto"/>
          </w:tcPr>
          <w:p w:rsidR="00A05EB1" w:rsidRDefault="00A05EB1" w:rsidP="00A05EB1">
            <w:pPr>
              <w:pStyle w:val="OrderBody"/>
              <w:keepNext/>
              <w:keepLines/>
            </w:pPr>
            <w:bookmarkStart w:id="7" w:name="bkmrkSignature" w:colFirst="0" w:colLast="0"/>
          </w:p>
        </w:tc>
        <w:tc>
          <w:tcPr>
            <w:tcW w:w="4320" w:type="dxa"/>
            <w:tcBorders>
              <w:bottom w:val="single" w:sz="4" w:space="0" w:color="auto"/>
            </w:tcBorders>
            <w:shd w:val="clear" w:color="auto" w:fill="auto"/>
          </w:tcPr>
          <w:p w:rsidR="00A05EB1" w:rsidRDefault="00A53D3D" w:rsidP="00A05EB1">
            <w:pPr>
              <w:pStyle w:val="OrderBody"/>
              <w:keepNext/>
              <w:keepLines/>
            </w:pPr>
            <w:r>
              <w:t>/s/ Lisa Polak Edgar</w:t>
            </w:r>
            <w:bookmarkStart w:id="8" w:name="_GoBack"/>
            <w:bookmarkEnd w:id="8"/>
          </w:p>
        </w:tc>
      </w:tr>
      <w:bookmarkEnd w:id="7"/>
      <w:tr w:rsidR="00A05EB1" w:rsidTr="00A05EB1">
        <w:tc>
          <w:tcPr>
            <w:tcW w:w="720" w:type="dxa"/>
            <w:shd w:val="clear" w:color="auto" w:fill="auto"/>
          </w:tcPr>
          <w:p w:rsidR="00A05EB1" w:rsidRDefault="00A05EB1" w:rsidP="00A05EB1">
            <w:pPr>
              <w:pStyle w:val="OrderBody"/>
              <w:keepNext/>
              <w:keepLines/>
            </w:pPr>
          </w:p>
        </w:tc>
        <w:tc>
          <w:tcPr>
            <w:tcW w:w="4320" w:type="dxa"/>
            <w:tcBorders>
              <w:top w:val="single" w:sz="4" w:space="0" w:color="auto"/>
            </w:tcBorders>
            <w:shd w:val="clear" w:color="auto" w:fill="auto"/>
          </w:tcPr>
          <w:p w:rsidR="00A05EB1" w:rsidRDefault="00A05EB1" w:rsidP="00A05EB1">
            <w:pPr>
              <w:pStyle w:val="OrderBody"/>
              <w:keepNext/>
              <w:keepLines/>
            </w:pPr>
            <w:r>
              <w:t>LISA POLAK EDGAR</w:t>
            </w:r>
          </w:p>
          <w:p w:rsidR="00A05EB1" w:rsidRDefault="00A05EB1" w:rsidP="00A05EB1">
            <w:pPr>
              <w:pStyle w:val="OrderBody"/>
              <w:keepNext/>
              <w:keepLines/>
            </w:pPr>
            <w:r>
              <w:t>Commissioner and Prehearing Officer</w:t>
            </w:r>
          </w:p>
        </w:tc>
      </w:tr>
    </w:tbl>
    <w:p w:rsidR="00A05EB1" w:rsidRDefault="00A05EB1" w:rsidP="00A05EB1">
      <w:pPr>
        <w:pStyle w:val="OrderSigInfo"/>
        <w:keepNext/>
        <w:keepLines/>
      </w:pPr>
      <w:r>
        <w:t>Florida Public Service Commission</w:t>
      </w:r>
    </w:p>
    <w:p w:rsidR="00A05EB1" w:rsidRDefault="00A05EB1" w:rsidP="00A05EB1">
      <w:pPr>
        <w:pStyle w:val="OrderSigInfo"/>
        <w:keepNext/>
        <w:keepLines/>
      </w:pPr>
      <w:r>
        <w:t>2540 Shumard Oak Boulevard</w:t>
      </w:r>
    </w:p>
    <w:p w:rsidR="00A05EB1" w:rsidRDefault="00A05EB1" w:rsidP="00A05EB1">
      <w:pPr>
        <w:pStyle w:val="OrderSigInfo"/>
        <w:keepNext/>
        <w:keepLines/>
      </w:pPr>
      <w:r>
        <w:t>Tallahassee, Florida  32399</w:t>
      </w:r>
    </w:p>
    <w:p w:rsidR="00A05EB1" w:rsidRDefault="00A05EB1" w:rsidP="00A05EB1">
      <w:pPr>
        <w:pStyle w:val="OrderSigInfo"/>
        <w:keepNext/>
        <w:keepLines/>
      </w:pPr>
      <w:r>
        <w:t>(850) 413</w:t>
      </w:r>
      <w:r>
        <w:noBreakHyphen/>
        <w:t>6770</w:t>
      </w:r>
    </w:p>
    <w:p w:rsidR="00A05EB1" w:rsidRDefault="00A05EB1" w:rsidP="00A05EB1">
      <w:pPr>
        <w:pStyle w:val="OrderSigInfo"/>
        <w:keepNext/>
        <w:keepLines/>
      </w:pPr>
      <w:r>
        <w:t>www.floridapsc.com</w:t>
      </w:r>
    </w:p>
    <w:p w:rsidR="00A05EB1" w:rsidRDefault="00A05EB1" w:rsidP="00A05EB1">
      <w:pPr>
        <w:pStyle w:val="OrderSigInfo"/>
        <w:keepNext/>
        <w:keepLines/>
      </w:pPr>
    </w:p>
    <w:p w:rsidR="00A05EB1" w:rsidRDefault="00A05EB1" w:rsidP="00A05EB1">
      <w:pPr>
        <w:pStyle w:val="OrderSigInfo"/>
        <w:keepNext/>
        <w:keepLines/>
      </w:pPr>
      <w:r>
        <w:t>Copies furnished:  A copy of this document is provided to the parties of record at the time of issuance and, if applicable, interested persons.</w:t>
      </w:r>
    </w:p>
    <w:p w:rsidR="00A05EB1" w:rsidRDefault="00A05EB1" w:rsidP="00A05EB1">
      <w:pPr>
        <w:pStyle w:val="OrderBody"/>
        <w:keepNext/>
        <w:keepLines/>
      </w:pPr>
    </w:p>
    <w:p w:rsidR="00A05EB1" w:rsidRDefault="00A05EB1" w:rsidP="00A05EB1">
      <w:pPr>
        <w:pStyle w:val="OrderBody"/>
        <w:keepNext/>
        <w:keepLines/>
      </w:pPr>
    </w:p>
    <w:p w:rsidR="00A05EB1" w:rsidRDefault="00A05EB1" w:rsidP="00A05EB1">
      <w:pPr>
        <w:pStyle w:val="OrderBody"/>
        <w:keepNext/>
        <w:keepLines/>
      </w:pPr>
      <w:r>
        <w:t>BYL</w:t>
      </w:r>
    </w:p>
    <w:p w:rsidR="00A05EB1" w:rsidRDefault="00A05EB1" w:rsidP="00A05EB1">
      <w:pPr>
        <w:pStyle w:val="OrderBody"/>
      </w:pPr>
    </w:p>
    <w:p w:rsidR="00A05EB1" w:rsidRDefault="00A05EB1" w:rsidP="00A05EB1">
      <w:pPr>
        <w:pStyle w:val="OrderBody"/>
      </w:pPr>
    </w:p>
    <w:p w:rsidR="00A05EB1" w:rsidRDefault="00A05EB1" w:rsidP="00A05EB1">
      <w:pPr>
        <w:pStyle w:val="CenterUnderline"/>
      </w:pPr>
      <w:r>
        <w:t>NOTICE OF FURTHER PROCEEDINGS OR JUDICIAL REVIEW</w:t>
      </w:r>
    </w:p>
    <w:p w:rsidR="00A05EB1" w:rsidRDefault="00A05EB1" w:rsidP="00A05EB1">
      <w:pPr>
        <w:pStyle w:val="CenterUnderline"/>
        <w:rPr>
          <w:u w:val="none"/>
        </w:rPr>
      </w:pPr>
    </w:p>
    <w:p w:rsidR="00A05EB1" w:rsidRDefault="00A05EB1" w:rsidP="00A05EB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05EB1" w:rsidRDefault="00A05EB1" w:rsidP="00A05EB1">
      <w:pPr>
        <w:pStyle w:val="OrderBody"/>
      </w:pPr>
    </w:p>
    <w:p w:rsidR="00A05EB1" w:rsidRDefault="00A05EB1" w:rsidP="00A05EB1">
      <w:pPr>
        <w:pStyle w:val="OrderBody"/>
      </w:pPr>
      <w:r>
        <w:tab/>
        <w:t>Mediation may be available on a case-by-case basis.  If mediation is conducted, it does not affect a substantially interested person's right to a hearing.</w:t>
      </w:r>
    </w:p>
    <w:p w:rsidR="00A05EB1" w:rsidRDefault="00A05EB1" w:rsidP="00A05EB1">
      <w:pPr>
        <w:pStyle w:val="OrderBody"/>
      </w:pPr>
    </w:p>
    <w:p w:rsidR="00A05EB1" w:rsidRDefault="00A05EB1" w:rsidP="00A05EB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05EB1" w:rsidRDefault="00A05EB1" w:rsidP="00A05EB1">
      <w:pPr>
        <w:pStyle w:val="OrderBody"/>
      </w:pPr>
    </w:p>
    <w:p w:rsidR="00A05EB1" w:rsidRDefault="00A05EB1" w:rsidP="00A05EB1">
      <w:pPr>
        <w:pStyle w:val="OrderBody"/>
      </w:pPr>
    </w:p>
    <w:sectPr w:rsidR="00A05EB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EB1" w:rsidRDefault="00A05EB1">
      <w:r>
        <w:separator/>
      </w:r>
    </w:p>
  </w:endnote>
  <w:endnote w:type="continuationSeparator" w:id="0">
    <w:p w:rsidR="00A05EB1" w:rsidRDefault="00A0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EB1" w:rsidRDefault="00A05EB1">
      <w:r>
        <w:separator/>
      </w:r>
    </w:p>
  </w:footnote>
  <w:footnote w:type="continuationSeparator" w:id="0">
    <w:p w:rsidR="00A05EB1" w:rsidRDefault="00A05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66 ">
      <w:r w:rsidR="00A53D3D">
        <w:t>PSC-15-0366-PCO-EI</w:t>
      </w:r>
    </w:fldSimple>
  </w:p>
  <w:p w:rsidR="00FA6EFD" w:rsidRDefault="00A05EB1">
    <w:pPr>
      <w:pStyle w:val="OrderHeader"/>
    </w:pPr>
    <w:bookmarkStart w:id="9" w:name="HeaderDocketNo"/>
    <w:bookmarkEnd w:id="9"/>
    <w:r>
      <w:t>DOCKET NO. 150185-EI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53D3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85-EI"/>
  </w:docVars>
  <w:rsids>
    <w:rsidRoot w:val="00A05EB1"/>
    <w:rsid w:val="000022B8"/>
    <w:rsid w:val="00044986"/>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3587A"/>
    <w:rsid w:val="002A11AC"/>
    <w:rsid w:val="002A6F30"/>
    <w:rsid w:val="002D7D15"/>
    <w:rsid w:val="00303FDE"/>
    <w:rsid w:val="003140E8"/>
    <w:rsid w:val="003231C7"/>
    <w:rsid w:val="00331ED0"/>
    <w:rsid w:val="0035495B"/>
    <w:rsid w:val="003744F5"/>
    <w:rsid w:val="00390DD8"/>
    <w:rsid w:val="003943F5"/>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7F522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8524E"/>
    <w:rsid w:val="00994100"/>
    <w:rsid w:val="009C2292"/>
    <w:rsid w:val="009D4C29"/>
    <w:rsid w:val="00A05EB1"/>
    <w:rsid w:val="00A53D3D"/>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030E"/>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3E91"/>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9030E"/>
    <w:rPr>
      <w:rFonts w:ascii="Tahoma" w:hAnsi="Tahoma" w:cs="Tahoma"/>
      <w:sz w:val="16"/>
      <w:szCs w:val="16"/>
    </w:rPr>
  </w:style>
  <w:style w:type="character" w:customStyle="1" w:styleId="BalloonTextChar">
    <w:name w:val="Balloon Text Char"/>
    <w:basedOn w:val="DefaultParagraphFont"/>
    <w:link w:val="BalloonText"/>
    <w:rsid w:val="00B903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9030E"/>
    <w:rPr>
      <w:rFonts w:ascii="Tahoma" w:hAnsi="Tahoma" w:cs="Tahoma"/>
      <w:sz w:val="16"/>
      <w:szCs w:val="16"/>
    </w:rPr>
  </w:style>
  <w:style w:type="character" w:customStyle="1" w:styleId="BalloonTextChar">
    <w:name w:val="Balloon Text Char"/>
    <w:basedOn w:val="DefaultParagraphFont"/>
    <w:link w:val="BalloonText"/>
    <w:rsid w:val="00B903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48</TotalTime>
  <Pages>2</Pages>
  <Words>573</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10</cp:revision>
  <cp:lastPrinted>2015-09-09T16:20:00Z</cp:lastPrinted>
  <dcterms:created xsi:type="dcterms:W3CDTF">2015-09-03T19:29:00Z</dcterms:created>
  <dcterms:modified xsi:type="dcterms:W3CDTF">2015-09-09T16:20:00Z</dcterms:modified>
</cp:coreProperties>
</file>