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4362F1">
      <w:pPr>
        <w:pStyle w:val="PScCenterCaps"/>
        <w:rPr>
          <w:u w:val="single"/>
          <w:lang w:val="en-US"/>
        </w:rPr>
      </w:pPr>
      <w:r>
        <w:rPr>
          <w:u w:val="single"/>
          <w:lang w:val="en-US"/>
        </w:rPr>
        <w:t xml:space="preserve">Notice </w:t>
      </w:r>
      <w:r w:rsidR="00871B76">
        <w:rPr>
          <w:u w:val="single"/>
          <w:lang w:val="en-US"/>
        </w:rPr>
        <w:t xml:space="preserve">OF </w:t>
      </w:r>
      <w:r w:rsidR="00E42F76">
        <w:rPr>
          <w:u w:val="single"/>
          <w:lang w:val="en-US"/>
        </w:rPr>
        <w:t>CHANGES TO</w:t>
      </w:r>
      <w:r w:rsidR="00871B76">
        <w:rPr>
          <w:u w:val="single"/>
          <w:lang w:val="en-US"/>
        </w:rPr>
        <w:t xml:space="preserve"> SCHEDULED</w:t>
      </w:r>
      <w:r>
        <w:rPr>
          <w:u w:val="single"/>
          <w:lang w:val="en-US"/>
        </w:rPr>
        <w:t xml:space="preserve"> </w:t>
      </w:r>
      <w:r w:rsidR="00B330DE">
        <w:rPr>
          <w:u w:val="single"/>
          <w:lang w:val="en-US"/>
        </w:rPr>
        <w:t>BOND TEAM</w:t>
      </w:r>
      <w:r>
        <w:rPr>
          <w:u w:val="single"/>
          <w:lang w:val="en-US"/>
        </w:rPr>
        <w:t xml:space="preserve"> </w:t>
      </w:r>
      <w:r w:rsidR="00B330DE">
        <w:rPr>
          <w:u w:val="single"/>
          <w:lang w:val="en-US"/>
        </w:rPr>
        <w:t>MEETINGS</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4362F1">
      <w:pPr>
        <w:pStyle w:val="PScCenterCaps"/>
        <w:rPr>
          <w:lang w:val="en-US"/>
        </w:rPr>
      </w:pPr>
      <w:r>
        <w:rPr>
          <w:lang w:val="en-US"/>
        </w:rPr>
        <w:t>DUKE ENERGY FLORIDA, LLC</w:t>
      </w:r>
    </w:p>
    <w:p w:rsidR="004362F1" w:rsidRDefault="004362F1">
      <w:pPr>
        <w:pStyle w:val="PScCenterCaps"/>
        <w:rPr>
          <w:lang w:val="en-US"/>
        </w:rPr>
      </w:pPr>
    </w:p>
    <w:p w:rsidR="004362F1" w:rsidRDefault="00865715">
      <w:pPr>
        <w:pStyle w:val="PScCenterCaps"/>
        <w:rPr>
          <w:lang w:val="en-US"/>
        </w:rPr>
      </w:pPr>
      <w:r>
        <w:rPr>
          <w:lang w:val="en-US"/>
        </w:rPr>
        <w:t xml:space="preserve">FLORIDA </w:t>
      </w:r>
      <w:r w:rsidR="004362F1">
        <w:rPr>
          <w:lang w:val="en-US"/>
        </w:rPr>
        <w:t>OFFICE OF PUBLIC COUNSEL</w:t>
      </w:r>
    </w:p>
    <w:p w:rsidR="004362F1" w:rsidRDefault="004362F1">
      <w:pPr>
        <w:pStyle w:val="PScCenterCaps"/>
        <w:rPr>
          <w:lang w:val="en-US"/>
        </w:rPr>
      </w:pPr>
    </w:p>
    <w:p w:rsidR="004362F1" w:rsidRDefault="004362F1">
      <w:pPr>
        <w:pStyle w:val="PScCenterCaps"/>
        <w:rPr>
          <w:lang w:val="en-US"/>
        </w:rPr>
      </w:pPr>
      <w:r>
        <w:rPr>
          <w:lang w:val="en-US"/>
        </w:rPr>
        <w:t>FLORIDA INDUSTRIAL POWER USERS GROUP</w:t>
      </w:r>
    </w:p>
    <w:p w:rsidR="00B330DE" w:rsidRDefault="00B330DE">
      <w:pPr>
        <w:pStyle w:val="PScCenterCaps"/>
        <w:rPr>
          <w:lang w:val="en-US"/>
        </w:rPr>
      </w:pPr>
    </w:p>
    <w:p w:rsidR="00B330DE" w:rsidRDefault="00B330DE" w:rsidP="00B330DE">
      <w:pPr>
        <w:pStyle w:val="PScCenterCaps"/>
        <w:rPr>
          <w:lang w:val="en-US"/>
        </w:rPr>
      </w:pPr>
      <w:r>
        <w:rPr>
          <w:lang w:val="en-US"/>
        </w:rPr>
        <w:t>pcs phosphate – white springs</w:t>
      </w:r>
    </w:p>
    <w:p w:rsidR="004362F1" w:rsidRDefault="004362F1">
      <w:pPr>
        <w:pStyle w:val="PScCenterCaps"/>
        <w:rPr>
          <w:lang w:val="en-US"/>
        </w:rPr>
      </w:pPr>
    </w:p>
    <w:p w:rsidR="004362F1" w:rsidRDefault="004362F1">
      <w:pPr>
        <w:pStyle w:val="PScCenterCaps"/>
        <w:rPr>
          <w:lang w:val="en-US"/>
        </w:rPr>
      </w:pPr>
      <w:r>
        <w:rPr>
          <w:lang w:val="en-US"/>
        </w:rPr>
        <w:t>FLORIDA RETAIL FEDERATION</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4362F1" w:rsidRDefault="004362F1">
      <w:pPr>
        <w:pStyle w:val="PScCenterCaps"/>
        <w:rPr>
          <w:lang w:val="en-US"/>
        </w:rPr>
      </w:pPr>
      <w:r>
        <w:rPr>
          <w:lang w:val="en-US"/>
        </w:rPr>
        <w:t>DOCKET NO. 150171-EI</w:t>
      </w:r>
    </w:p>
    <w:p w:rsidR="004362F1" w:rsidRDefault="004362F1">
      <w:pPr>
        <w:pStyle w:val="PScCenterCaps"/>
        <w:rPr>
          <w:lang w:val="en-US"/>
        </w:rPr>
      </w:pPr>
    </w:p>
    <w:p w:rsidR="004362F1" w:rsidRDefault="004362F1">
      <w:pPr>
        <w:pStyle w:val="PScCenterCaps"/>
        <w:rPr>
          <w:lang w:val="en-US"/>
        </w:rPr>
      </w:pPr>
      <w:r>
        <w:rPr>
          <w:lang w:val="en-US"/>
        </w:rPr>
        <w:t xml:space="preserve">Petition for issuance of nuclear asset-recovery financing order, by Duke Energy Florida, </w:t>
      </w:r>
      <w:r w:rsidR="00F4530D">
        <w:rPr>
          <w:lang w:val="en-US"/>
        </w:rPr>
        <w:t>LLC,</w:t>
      </w:r>
      <w:r>
        <w:rPr>
          <w:lang w:val="en-US"/>
        </w:rPr>
        <w:t xml:space="preserve"> d/b/a Duke Energy</w:t>
      </w:r>
    </w:p>
    <w:p w:rsidR="004362F1" w:rsidRDefault="004362F1">
      <w:pPr>
        <w:pStyle w:val="PScCenterCaps"/>
        <w:rPr>
          <w:lang w:val="en-US"/>
        </w:rPr>
      </w:pPr>
    </w:p>
    <w:p w:rsidR="006B03A1" w:rsidRDefault="006B03A1">
      <w:pPr>
        <w:pStyle w:val="PScCenterCaps"/>
        <w:rPr>
          <w:lang w:val="en-US"/>
        </w:rPr>
      </w:pPr>
    </w:p>
    <w:p w:rsidR="006B03A1" w:rsidRPr="009E5552" w:rsidRDefault="006B03A1">
      <w:pPr>
        <w:pStyle w:val="PSCCenter"/>
      </w:pPr>
      <w:r>
        <w:t xml:space="preserve">ISSUED: </w:t>
      </w:r>
      <w:bookmarkStart w:id="0" w:name="issueDate"/>
      <w:bookmarkEnd w:id="0"/>
      <w:r w:rsidR="009E5552">
        <w:rPr>
          <w:u w:val="single"/>
        </w:rPr>
        <w:t>October 30, 2015</w:t>
      </w:r>
    </w:p>
    <w:p w:rsidR="006B03A1" w:rsidRDefault="006B03A1">
      <w:pPr>
        <w:rPr>
          <w:rStyle w:val="PSCUnderline"/>
        </w:rPr>
      </w:pPr>
    </w:p>
    <w:p w:rsidR="006B03A1" w:rsidRDefault="006B03A1"/>
    <w:p w:rsidR="00E42F76" w:rsidRDefault="004362F1" w:rsidP="004362F1">
      <w:pPr>
        <w:jc w:val="both"/>
      </w:pPr>
      <w:r>
        <w:tab/>
        <w:t xml:space="preserve">NOTICE IS HEREBY GIVEN </w:t>
      </w:r>
      <w:r w:rsidR="00E42F76">
        <w:t xml:space="preserve">of the following date and time changes to the series of </w:t>
      </w:r>
      <w:r w:rsidR="0012675B">
        <w:t xml:space="preserve"> </w:t>
      </w:r>
      <w:r>
        <w:t>Bond Team meeting</w:t>
      </w:r>
      <w:r w:rsidR="0012675B">
        <w:t>s</w:t>
      </w:r>
      <w:r>
        <w:t xml:space="preserve"> </w:t>
      </w:r>
      <w:r w:rsidR="00E42F76">
        <w:t xml:space="preserve">previously noticed </w:t>
      </w:r>
      <w:r>
        <w:t>in the above-referenced docket</w:t>
      </w:r>
      <w:r w:rsidR="00107839">
        <w:t>:</w:t>
      </w:r>
    </w:p>
    <w:p w:rsidR="00E42F76" w:rsidRDefault="00E42F76" w:rsidP="004362F1">
      <w:pPr>
        <w:jc w:val="both"/>
      </w:pPr>
    </w:p>
    <w:p w:rsidR="00E42F76" w:rsidRDefault="00E42F76" w:rsidP="004362F1">
      <w:pPr>
        <w:jc w:val="both"/>
      </w:pPr>
      <w:r>
        <w:tab/>
        <w:t xml:space="preserve">The Bond Team will meet on Thursday, November 5, 2015, at 1:00 p.m., instead of on Wednesday, November 4, 2015, at 2 </w:t>
      </w:r>
      <w:r w:rsidR="00364132">
        <w:t>p.m.; and on Tuesday, November 10</w:t>
      </w:r>
      <w:bookmarkStart w:id="1" w:name="_GoBack"/>
      <w:bookmarkEnd w:id="1"/>
      <w:r>
        <w:t>, 2015, at 3:00 p.m., instead of on Wednesday, November 11, 2015, at 2 p.m.  Moreover, the Bond Team meeting scheduled for Wednesday, November 25, 2015, has been canceled.</w:t>
      </w:r>
    </w:p>
    <w:p w:rsidR="00E42F76" w:rsidRDefault="00E42F76" w:rsidP="004362F1">
      <w:pPr>
        <w:jc w:val="both"/>
      </w:pPr>
    </w:p>
    <w:p w:rsidR="00E42F76" w:rsidRDefault="00E42F76" w:rsidP="004362F1">
      <w:pPr>
        <w:jc w:val="both"/>
      </w:pPr>
      <w:r>
        <w:t>PLACE:</w:t>
      </w:r>
    </w:p>
    <w:p w:rsidR="00E42F76" w:rsidRDefault="00E42F76" w:rsidP="004362F1">
      <w:pPr>
        <w:jc w:val="both"/>
      </w:pPr>
    </w:p>
    <w:p w:rsidR="00871B76" w:rsidRDefault="00E42F76" w:rsidP="00871B76">
      <w:pPr>
        <w:jc w:val="both"/>
      </w:pPr>
      <w:r>
        <w:tab/>
      </w:r>
      <w:r w:rsidR="007F0B1F">
        <w:tab/>
      </w:r>
      <w:r w:rsidR="00871B76">
        <w:t>Gerald L. Gunter Building, Room 154</w:t>
      </w:r>
    </w:p>
    <w:p w:rsidR="00871B76" w:rsidRDefault="00871B76" w:rsidP="00871B76">
      <w:pPr>
        <w:ind w:firstLine="720"/>
        <w:jc w:val="both"/>
      </w:pPr>
      <w:r>
        <w:tab/>
        <w:t>Florida Public Service Commission</w:t>
      </w:r>
    </w:p>
    <w:p w:rsidR="00871B76" w:rsidRDefault="00871B76" w:rsidP="00871B76">
      <w:pPr>
        <w:ind w:firstLine="720"/>
        <w:jc w:val="both"/>
      </w:pPr>
      <w:r>
        <w:tab/>
        <w:t>2540 Shumard Oak Boulevard</w:t>
      </w:r>
    </w:p>
    <w:p w:rsidR="00871B76" w:rsidRDefault="00871B76" w:rsidP="00871B76">
      <w:pPr>
        <w:jc w:val="both"/>
      </w:pPr>
      <w:r>
        <w:tab/>
      </w:r>
      <w:r>
        <w:tab/>
        <w:t>Tallahassee, Florida 32399-0850</w:t>
      </w:r>
      <w:r w:rsidR="004362F1">
        <w:tab/>
      </w:r>
    </w:p>
    <w:p w:rsidR="004362F1" w:rsidRDefault="00871B76" w:rsidP="00871B76">
      <w:pPr>
        <w:ind w:firstLine="720"/>
        <w:jc w:val="both"/>
      </w:pPr>
      <w:r>
        <w:lastRenderedPageBreak/>
        <w:t>These</w:t>
      </w:r>
      <w:r w:rsidR="007F0B1F">
        <w:t xml:space="preserve"> meeting</w:t>
      </w:r>
      <w:r>
        <w:t>s</w:t>
      </w:r>
      <w:r w:rsidR="007F0B1F">
        <w:t xml:space="preserve"> </w:t>
      </w:r>
      <w:r>
        <w:t>are part</w:t>
      </w:r>
      <w:r w:rsidR="007F0B1F">
        <w:t xml:space="preserve"> </w:t>
      </w:r>
      <w:r>
        <w:t>of</w:t>
      </w:r>
      <w:r w:rsidR="007F0B1F">
        <w:t xml:space="preserve"> a series of Bond Team meetings to be conducted on a regular, weekly basis. </w:t>
      </w:r>
      <w:r w:rsidR="004362F1">
        <w:t>The purpose of th</w:t>
      </w:r>
      <w:r w:rsidR="007F0B1F">
        <w:t>ese</w:t>
      </w:r>
      <w:r w:rsidR="004362F1">
        <w:t xml:space="preserve"> meeting</w:t>
      </w:r>
      <w:r w:rsidR="007F0B1F">
        <w:t>s</w:t>
      </w:r>
      <w:r w:rsidR="004362F1">
        <w:t xml:space="preserve"> is to allow members of the Bond Team, as established through the </w:t>
      </w:r>
      <w:r w:rsidR="00B330DE">
        <w:t>stipulation approved</w:t>
      </w:r>
      <w:r w:rsidR="004362F1">
        <w:t xml:space="preserve"> in this docket, to work cooperatively to establish the structuring, marketing, and pricing of </w:t>
      </w:r>
      <w:r w:rsidR="001E7F4C">
        <w:t>nuclear asset</w:t>
      </w:r>
      <w:r w:rsidR="004362F1">
        <w:t xml:space="preserve">-recovery bonds. </w:t>
      </w:r>
      <w:r w:rsidR="00E42F76">
        <w:t>As previously noticed, o</w:t>
      </w:r>
      <w:r w:rsidR="00B84560" w:rsidRPr="00B84560">
        <w:t xml:space="preserve">ne or more of the Commissioners of the Florida Public Service Commission may attend and participate in </w:t>
      </w:r>
      <w:r w:rsidR="007F0B1F">
        <w:t>these meetings.</w:t>
      </w:r>
    </w:p>
    <w:p w:rsidR="004362F1" w:rsidRDefault="004362F1" w:rsidP="004362F1">
      <w:pPr>
        <w:jc w:val="both"/>
      </w:pPr>
    </w:p>
    <w:p w:rsidR="004362F1" w:rsidRPr="00820431" w:rsidRDefault="00E42F76" w:rsidP="004362F1">
      <w:pPr>
        <w:ind w:firstLine="720"/>
        <w:jc w:val="both"/>
      </w:pPr>
      <w:r>
        <w:t>Except as noticed herein, and u</w:t>
      </w:r>
      <w:r w:rsidR="004362F1">
        <w:t>nless otherwise provided by notice,</w:t>
      </w:r>
      <w:r w:rsidR="00F4530D">
        <w:t xml:space="preserve"> </w:t>
      </w:r>
      <w:r>
        <w:t xml:space="preserve">the Bond Team meetings in this series will continue to be conducted on a regular, weekly basis each Wednesday afternoon at 2:00 p.m., including on November 18, 2015, at the location set forth above.  </w:t>
      </w:r>
      <w:r w:rsidR="004362F1">
        <w:t xml:space="preserve">It is not known at this time when this series of meetings will terminate; this series of meetings will be conducted until such time as </w:t>
      </w:r>
      <w:r w:rsidR="001E7F4C">
        <w:t>nuclear asset</w:t>
      </w:r>
      <w:r w:rsidR="004362F1">
        <w:t>-recovery bonds have been issued or until the Bond Team determines that such meetings are no longer necessary.  Notice will be provided when it is known that this series of meetings will be terminated.  Due to time constraints inherent in the process of structuring, marketing, and pricing bonds, supplemental meetings might be needed and scheduled on an expedited basis.  Notice of such supplemental meetings, if any are scheduled, will be provided by reasonable means.</w:t>
      </w:r>
    </w:p>
    <w:p w:rsidR="006B03A1" w:rsidRDefault="006B03A1"/>
    <w:p w:rsidR="006B03A1" w:rsidRDefault="006B03A1" w:rsidP="009E5552">
      <w:pPr>
        <w:pStyle w:val="NoticeBody"/>
        <w:keepNext/>
      </w:pPr>
      <w:bookmarkStart w:id="2" w:name="VisualAids"/>
      <w:bookmarkEnd w:id="2"/>
      <w:r>
        <w:tab/>
        <w:t xml:space="preserve">By DIRECTION of the Florida Public Service Commission this </w:t>
      </w:r>
      <w:bookmarkStart w:id="3" w:name="replaceDate"/>
      <w:bookmarkEnd w:id="3"/>
      <w:r w:rsidR="009E5552">
        <w:rPr>
          <w:u w:val="single"/>
        </w:rPr>
        <w:t>30th</w:t>
      </w:r>
      <w:r w:rsidR="009E5552">
        <w:t xml:space="preserve"> day of </w:t>
      </w:r>
      <w:r w:rsidR="009E5552">
        <w:rPr>
          <w:u w:val="single"/>
        </w:rPr>
        <w:t>October</w:t>
      </w:r>
      <w:r w:rsidR="009E5552">
        <w:t xml:space="preserve">, </w:t>
      </w:r>
      <w:r w:rsidR="009E5552">
        <w:rPr>
          <w:u w:val="single"/>
        </w:rPr>
        <w:t>2015</w:t>
      </w:r>
      <w:r w:rsidR="009E5552">
        <w:t>.</w:t>
      </w:r>
      <w:r>
        <w:t xml:space="preserve"> </w:t>
      </w: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9E5552" w:rsidP="007A70DC">
            <w:pPr>
              <w:keepNext/>
            </w:pPr>
            <w:bookmarkStart w:id="4" w:name="signature"/>
            <w:bookmarkEnd w:id="4"/>
            <w:r>
              <w:t>/s/ Carlotta S. Stauffer</w:t>
            </w:r>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4362F1">
      <w:pPr>
        <w:keepNext/>
      </w:pPr>
      <w:r>
        <w:t>RG</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2F1" w:rsidRDefault="004362F1">
      <w:r>
        <w:separator/>
      </w:r>
    </w:p>
  </w:endnote>
  <w:endnote w:type="continuationSeparator" w:id="0">
    <w:p w:rsidR="004362F1" w:rsidRDefault="0043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2F1" w:rsidRDefault="004362F1">
      <w:r>
        <w:separator/>
      </w:r>
    </w:p>
  </w:footnote>
  <w:footnote w:type="continuationSeparator" w:id="0">
    <w:p w:rsidR="004362F1" w:rsidRDefault="00436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4362F1">
    <w:pPr>
      <w:pStyle w:val="Header"/>
    </w:pPr>
    <w:bookmarkStart w:id="5" w:name="headerNotice"/>
    <w:bookmarkEnd w:id="5"/>
    <w:r>
      <w:t>NOTICE OF</w:t>
    </w:r>
    <w:r w:rsidR="00871B76">
      <w:t xml:space="preserve"> </w:t>
    </w:r>
    <w:r w:rsidR="00E42F76">
      <w:t xml:space="preserve">CHANGES TO SCHEDULED </w:t>
    </w:r>
    <w:r w:rsidR="00B330DE">
      <w:t>BOND TEAM MEETINGS</w:t>
    </w:r>
  </w:p>
  <w:p w:rsidR="006B03A1" w:rsidRDefault="004362F1">
    <w:pPr>
      <w:pStyle w:val="Header"/>
    </w:pPr>
    <w:bookmarkStart w:id="6" w:name="headerDocket"/>
    <w:bookmarkEnd w:id="6"/>
    <w:r>
      <w:t>DOCKET NO. 150171-EI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64132">
      <w:rPr>
        <w:rStyle w:val="PageNumber"/>
        <w:noProof/>
      </w:rPr>
      <w:t>2</w:t>
    </w:r>
    <w:r>
      <w:rPr>
        <w:rStyle w:val="PageNumber"/>
      </w:rPr>
      <w:fldChar w:fldCharType="end"/>
    </w:r>
  </w:p>
  <w:p w:rsidR="006B03A1" w:rsidRDefault="006B03A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50171-EI"/>
  </w:docVars>
  <w:rsids>
    <w:rsidRoot w:val="004362F1"/>
    <w:rsid w:val="000005F5"/>
    <w:rsid w:val="000C1395"/>
    <w:rsid w:val="000E7426"/>
    <w:rsid w:val="00107839"/>
    <w:rsid w:val="0012675B"/>
    <w:rsid w:val="001C6592"/>
    <w:rsid w:val="001E7F4C"/>
    <w:rsid w:val="00241C4F"/>
    <w:rsid w:val="00364132"/>
    <w:rsid w:val="003868F1"/>
    <w:rsid w:val="004362F1"/>
    <w:rsid w:val="004B0EC4"/>
    <w:rsid w:val="00601B15"/>
    <w:rsid w:val="006B03A1"/>
    <w:rsid w:val="00790250"/>
    <w:rsid w:val="007A70DC"/>
    <w:rsid w:val="007F0B1F"/>
    <w:rsid w:val="008343EA"/>
    <w:rsid w:val="00865715"/>
    <w:rsid w:val="00871B76"/>
    <w:rsid w:val="009E5552"/>
    <w:rsid w:val="00A07A62"/>
    <w:rsid w:val="00B330DE"/>
    <w:rsid w:val="00B84560"/>
    <w:rsid w:val="00E42F76"/>
    <w:rsid w:val="00E846A2"/>
    <w:rsid w:val="00EF7B45"/>
    <w:rsid w:val="00F4530D"/>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2015-10-30T13:08:00Z</dcterms:created>
  <dcterms:modified xsi:type="dcterms:W3CDTF">2015-10-30T15:31:00Z</dcterms:modified>
</cp:coreProperties>
</file>