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F77A1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F77A10">
            <w:pPr>
              <w:pStyle w:val="MemoHeading"/>
            </w:pPr>
            <w:bookmarkStart w:id="1" w:name="FilingDate"/>
            <w:r>
              <w:t>June 23, 2016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F77A10" w:rsidRDefault="00F77A10">
            <w:pPr>
              <w:pStyle w:val="MemoHeading"/>
            </w:pPr>
            <w:bookmarkStart w:id="2" w:name="From"/>
            <w:r>
              <w:t>Division of Economics (Bruce, Hudson)</w:t>
            </w:r>
          </w:p>
          <w:p w:rsidR="007C0528" w:rsidRDefault="00F77A10">
            <w:pPr>
              <w:pStyle w:val="MemoHeading"/>
            </w:pPr>
            <w:r>
              <w:t>Office of the General Counsel (Murphy)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77A10">
            <w:pPr>
              <w:pStyle w:val="MemoHeadingRe"/>
            </w:pPr>
            <w:bookmarkStart w:id="3" w:name="Re"/>
            <w:r>
              <w:t>Docket No. 130265-WU – Application for staff-assisted rate case in Charlotte County by Little Gasparilla Water Utility, Inc.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F77A10">
            <w:pPr>
              <w:pStyle w:val="MemoHeading"/>
            </w:pPr>
            <w:bookmarkStart w:id="4" w:name="AgendaDate"/>
            <w:r>
              <w:t>07/07/16</w:t>
            </w:r>
            <w:bookmarkEnd w:id="4"/>
            <w:r w:rsidR="007C0528">
              <w:t xml:space="preserve"> – </w:t>
            </w:r>
            <w:bookmarkStart w:id="5" w:name="PermittedStatus"/>
            <w:r>
              <w:t>Regular Agenda – Interested Persons May Participate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77A10">
            <w:pPr>
              <w:pStyle w:val="MemoHeading"/>
            </w:pPr>
            <w:bookmarkStart w:id="6" w:name="CommissionersAssigned"/>
            <w:r>
              <w:t>All Commissioners</w:t>
            </w:r>
            <w:bookmarkEnd w:id="6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77A10">
            <w:pPr>
              <w:pStyle w:val="MemoHeading"/>
            </w:pPr>
            <w:bookmarkStart w:id="7" w:name="PrehearingOfficer"/>
            <w:r>
              <w:t>Edgar</w:t>
            </w:r>
            <w:bookmarkEnd w:id="7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8" w:name="CriticalDatesLabel"/>
            <w:r>
              <w:t>CRITICAL DATES:</w:t>
            </w:r>
            <w:bookmarkEnd w:id="8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F77A10">
            <w:pPr>
              <w:pStyle w:val="MemoHeading"/>
            </w:pPr>
            <w:bookmarkStart w:id="9" w:name="CriticalDates"/>
            <w:r>
              <w:t>None</w:t>
            </w:r>
            <w:bookmarkEnd w:id="9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F77A10">
            <w:pPr>
              <w:pStyle w:val="MemoHeading"/>
            </w:pPr>
            <w:bookmarkStart w:id="10" w:name="SpecialInstructions"/>
            <w:r>
              <w:t>None</w:t>
            </w:r>
            <w:bookmarkEnd w:id="10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1" w:name="RecToC"/>
      <w:bookmarkEnd w:id="11"/>
      <w:r>
        <w:t xml:space="preserve"> </w:t>
      </w:r>
      <w:bookmarkStart w:id="12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3" w:name="_Toc94516455"/>
      <w:r>
        <w:instrText>Case Background</w:instrText>
      </w:r>
      <w:bookmarkEnd w:id="13"/>
      <w:r>
        <w:instrText xml:space="preserve">" \l 1 </w:instrText>
      </w:r>
      <w:r>
        <w:fldChar w:fldCharType="end"/>
      </w:r>
    </w:p>
    <w:p w:rsidR="0068481F" w:rsidRDefault="00D87252">
      <w:pPr>
        <w:pStyle w:val="BodyText"/>
      </w:pPr>
      <w:r w:rsidRPr="00572F00">
        <w:t>Little Gasparilla Water Utility, Inc.</w:t>
      </w:r>
      <w:r>
        <w:t>,</w:t>
      </w:r>
      <w:r w:rsidRPr="00572F00">
        <w:t xml:space="preserve"> (Little Gasparilla or </w:t>
      </w:r>
      <w:r>
        <w:t>u</w:t>
      </w:r>
      <w:r w:rsidRPr="00572F00">
        <w:t>tility) is a Class B water utility serving approximately 371 customers on Little Gasparilla Island in Charlotte County</w:t>
      </w:r>
      <w:r w:rsidR="00F25F12">
        <w:t xml:space="preserve">. </w:t>
      </w:r>
      <w:r w:rsidRPr="00572F00">
        <w:t xml:space="preserve">The </w:t>
      </w:r>
      <w:r>
        <w:t>u</w:t>
      </w:r>
      <w:r w:rsidRPr="00572F00">
        <w:t>tility’s service area is on a private island, which consists primarily of vacation homes</w:t>
      </w:r>
      <w:r>
        <w:t xml:space="preserve">. </w:t>
      </w:r>
      <w:r w:rsidRPr="00572F00">
        <w:t>Little Gasparilla’s service territory is located in the Southern Water Use Caution Area (SWUCA) within the Southwest Florida Water Management District (SWFWMD).</w:t>
      </w:r>
    </w:p>
    <w:p w:rsidR="008E29EC" w:rsidRDefault="00C14B21">
      <w:pPr>
        <w:pStyle w:val="BodyText"/>
      </w:pPr>
      <w:proofErr w:type="gramStart"/>
      <w:r>
        <w:t>By Order No.</w:t>
      </w:r>
      <w:proofErr w:type="gramEnd"/>
      <w:r>
        <w:t xml:space="preserve"> PS</w:t>
      </w:r>
      <w:r w:rsidR="002725F4">
        <w:t>C-14-0626</w:t>
      </w:r>
      <w:r w:rsidR="00E42ABD">
        <w:t>-PAA-WU,</w:t>
      </w:r>
      <w:r w:rsidR="000506C6">
        <w:t xml:space="preserve"> issued October 29, 2014, in this docket,</w:t>
      </w:r>
      <w:r w:rsidR="00E42ABD">
        <w:t xml:space="preserve"> the utility was given until December 3, 2015</w:t>
      </w:r>
      <w:r w:rsidR="00B1098D">
        <w:t>,</w:t>
      </w:r>
      <w:r w:rsidR="00E42ABD">
        <w:t xml:space="preserve"> to complete</w:t>
      </w:r>
      <w:r w:rsidR="005155C6">
        <w:t xml:space="preserve"> the Phase II pro f</w:t>
      </w:r>
      <w:r w:rsidR="00CE7B24">
        <w:t>orma construction of a new building and meter replacements. However, the utility encountered financing issues and requested an extension of time to</w:t>
      </w:r>
      <w:r w:rsidR="008E6470">
        <w:t xml:space="preserve"> complete the Phase II pro forma</w:t>
      </w:r>
      <w:r w:rsidR="00120D4A">
        <w:t xml:space="preserve">. </w:t>
      </w:r>
      <w:proofErr w:type="gramStart"/>
      <w:r w:rsidR="00B1098D">
        <w:t>B</w:t>
      </w:r>
      <w:r w:rsidR="008E6470">
        <w:t>y</w:t>
      </w:r>
      <w:r w:rsidR="005A5A07">
        <w:t xml:space="preserve"> Order No.</w:t>
      </w:r>
      <w:proofErr w:type="gramEnd"/>
      <w:r w:rsidR="005A5A07">
        <w:t xml:space="preserve"> PSC-16-0023-FOF-WU, issued January 12, 2016, the Commission approved the utility’s request for a</w:t>
      </w:r>
      <w:r w:rsidR="00BB1805">
        <w:t>n extension of time to complete</w:t>
      </w:r>
      <w:r w:rsidR="005155C6">
        <w:t xml:space="preserve"> the required Phase II p</w:t>
      </w:r>
      <w:r w:rsidR="005A5A07">
        <w:t>ro</w:t>
      </w:r>
      <w:r w:rsidR="005155C6">
        <w:t xml:space="preserve"> </w:t>
      </w:r>
      <w:r w:rsidR="00E17FB3">
        <w:t xml:space="preserve">forma </w:t>
      </w:r>
      <w:r w:rsidR="005155C6">
        <w:t>by</w:t>
      </w:r>
      <w:r w:rsidR="005A5A07">
        <w:t xml:space="preserve"> June 3, 2016. </w:t>
      </w:r>
    </w:p>
    <w:p w:rsidR="00B83B11" w:rsidRDefault="00B83B11">
      <w:pPr>
        <w:pStyle w:val="BodyText"/>
      </w:pPr>
      <w:r>
        <w:lastRenderedPageBreak/>
        <w:t xml:space="preserve">On May </w:t>
      </w:r>
      <w:r w:rsidR="001C4005">
        <w:t>19</w:t>
      </w:r>
      <w:r>
        <w:t xml:space="preserve">, 2016, </w:t>
      </w:r>
      <w:r w:rsidR="001C501E">
        <w:t>the utility notifi</w:t>
      </w:r>
      <w:r w:rsidR="00FA2042">
        <w:t>ed staff that i</w:t>
      </w:r>
      <w:r w:rsidR="001C4005">
        <w:t xml:space="preserve">t would not be able to meet the </w:t>
      </w:r>
      <w:r w:rsidR="00B9482C">
        <w:t xml:space="preserve">June 3, 2016 </w:t>
      </w:r>
      <w:r w:rsidR="001C4005">
        <w:t>deadline for completing the Phase II pro forma plant items.</w:t>
      </w:r>
      <w:r w:rsidR="001C501E">
        <w:t xml:space="preserve"> </w:t>
      </w:r>
      <w:r w:rsidR="008E29EC">
        <w:t>Little Gasparilla</w:t>
      </w:r>
      <w:r w:rsidR="003B59FD">
        <w:t xml:space="preserve"> requested that it be granted a</w:t>
      </w:r>
      <w:r w:rsidR="000C1C29">
        <w:t xml:space="preserve"> second</w:t>
      </w:r>
      <w:r w:rsidR="003B59FD">
        <w:t xml:space="preserve"> extension of </w:t>
      </w:r>
      <w:r w:rsidR="00D22085">
        <w:t xml:space="preserve">approximately </w:t>
      </w:r>
      <w:r w:rsidR="003B59FD">
        <w:t xml:space="preserve">six months to complete the Phase II pro forma plant items. </w:t>
      </w:r>
      <w:r w:rsidR="00691E2E">
        <w:t>This recommendation addresses</w:t>
      </w:r>
      <w:r w:rsidR="000C1C29">
        <w:t xml:space="preserve"> the utility’s request for a second</w:t>
      </w:r>
      <w:r w:rsidR="00691E2E">
        <w:t xml:space="preserve"> extension to complete its Phase II pro forma plant items. </w:t>
      </w:r>
      <w:r w:rsidR="003B59FD">
        <w:t xml:space="preserve">The Commission has </w:t>
      </w:r>
      <w:r w:rsidR="007B3EEE">
        <w:t>jurisdiction</w:t>
      </w:r>
      <w:r w:rsidR="003B59FD">
        <w:t xml:space="preserve"> pursuant to Section</w:t>
      </w:r>
      <w:r w:rsidR="00B9482C">
        <w:t xml:space="preserve"> </w:t>
      </w:r>
      <w:r w:rsidR="003B59FD">
        <w:t>367.121, Florida Statu</w:t>
      </w:r>
      <w:r w:rsidR="00136543">
        <w:t>t</w:t>
      </w:r>
      <w:r w:rsidR="003B59FD">
        <w:t>es.</w:t>
      </w:r>
      <w:r w:rsidR="00691E2E">
        <w:t xml:space="preserve"> </w:t>
      </w:r>
    </w:p>
    <w:p w:rsidR="006E1D7B" w:rsidRDefault="006E1D7B">
      <w:pPr>
        <w:pStyle w:val="BodyText"/>
      </w:pPr>
    </w:p>
    <w:p w:rsidR="007C0528" w:rsidRDefault="007C0528" w:rsidP="0068481F"/>
    <w:bookmarkEnd w:id="12"/>
    <w:p w:rsidR="00EA2273" w:rsidRDefault="00EA2273">
      <w:pPr>
        <w:pStyle w:val="RecommendationMajorSectionHeading"/>
        <w:sectPr w:rsidR="00EA2273">
          <w:headerReference w:type="default" r:id="rId9"/>
          <w:footerReference w:type="default" r:id="rId10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6" w:name="DiscussionOfIssues"/>
      <w:r>
        <w:lastRenderedPageBreak/>
        <w:t>Discussion of Issues</w:t>
      </w:r>
    </w:p>
    <w:bookmarkEnd w:id="16"/>
    <w:p w:rsidR="006E1D7B" w:rsidRDefault="006E1D7B">
      <w:pPr>
        <w:pStyle w:val="IssueHeading"/>
        <w:rPr>
          <w:vanish/>
          <w:specVanish/>
        </w:rPr>
      </w:pPr>
      <w:r w:rsidRPr="004C3641">
        <w:t xml:space="preserve">Issue </w:t>
      </w:r>
      <w:r w:rsidR="004B604D">
        <w:fldChar w:fldCharType="begin"/>
      </w:r>
      <w:r w:rsidR="004B604D">
        <w:instrText xml:space="preserve"> SEQ Issue \* MERGEFORMAT </w:instrText>
      </w:r>
      <w:r w:rsidR="004B604D">
        <w:fldChar w:fldCharType="separate"/>
      </w:r>
      <w:r w:rsidR="00CA605B">
        <w:rPr>
          <w:noProof/>
        </w:rPr>
        <w:t>1</w:t>
      </w:r>
      <w:r w:rsidR="004B604D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CA605B">
        <w:rPr>
          <w:noProof/>
        </w:rPr>
        <w:instrText>1</w:instrText>
      </w:r>
      <w:r>
        <w:fldChar w:fldCharType="end"/>
      </w:r>
      <w:r>
        <w:tab/>
        <w:instrText xml:space="preserve">(Bruce, Murphy)" \l 1 </w:instrText>
      </w:r>
      <w:r>
        <w:fldChar w:fldCharType="end"/>
      </w:r>
      <w:r>
        <w:t> </w:t>
      </w:r>
    </w:p>
    <w:p w:rsidR="006E1D7B" w:rsidRDefault="006E1D7B">
      <w:pPr>
        <w:pStyle w:val="BodyText"/>
      </w:pPr>
      <w:r>
        <w:t xml:space="preserve"> Should the Commission approve Little Gasparilla's </w:t>
      </w:r>
      <w:r w:rsidR="0019596E">
        <w:t xml:space="preserve">second </w:t>
      </w:r>
      <w:r>
        <w:t>request for extension of time to complete its Phase II pro forma plant item</w:t>
      </w:r>
      <w:r w:rsidR="00716742">
        <w:t>s</w:t>
      </w:r>
      <w:r>
        <w:t xml:space="preserve"> consisting of the construction of a new building and meter replacements?</w:t>
      </w:r>
    </w:p>
    <w:p w:rsidR="006E1D7B" w:rsidRPr="004C3641" w:rsidRDefault="006E1D7B">
      <w:pPr>
        <w:pStyle w:val="IssueSubsectionHeading"/>
        <w:rPr>
          <w:vanish/>
          <w:specVanish/>
        </w:rPr>
      </w:pPr>
      <w:r w:rsidRPr="004C3641">
        <w:t>Recommendation: </w:t>
      </w:r>
    </w:p>
    <w:p w:rsidR="006E1D7B" w:rsidRDefault="006E1D7B">
      <w:pPr>
        <w:pStyle w:val="BodyText"/>
      </w:pPr>
      <w:r>
        <w:t> Yes</w:t>
      </w:r>
      <w:r w:rsidR="00F25F12">
        <w:t xml:space="preserve">. </w:t>
      </w:r>
      <w:r>
        <w:t xml:space="preserve">The Commission should approve Little Gasparilla’s </w:t>
      </w:r>
      <w:r w:rsidR="0019596E">
        <w:t xml:space="preserve">second </w:t>
      </w:r>
      <w:r>
        <w:t xml:space="preserve">request for an extension of time to complete its Phase II pro forma construction of a new building and meter replacements. The pro forma plant items should be completed before December 15, 2016. </w:t>
      </w:r>
      <w:r w:rsidR="00EF4F9F">
        <w:t>The utility is required to submit a copy of the final invoices and cancelled checks for the Phase II pro forma plant items</w:t>
      </w:r>
      <w:r w:rsidR="008B45EE">
        <w:t>.</w:t>
      </w:r>
      <w:r w:rsidR="00EF4F9F">
        <w:t xml:space="preserve"> </w:t>
      </w:r>
      <w:r>
        <w:t xml:space="preserve"> </w:t>
      </w:r>
      <w:r w:rsidR="003A08E6">
        <w:t>The utility should provide proof</w:t>
      </w:r>
      <w:r w:rsidR="003A08E6" w:rsidRPr="003A08E6">
        <w:t xml:space="preserve"> </w:t>
      </w:r>
      <w:r w:rsidR="003A08E6">
        <w:t xml:space="preserve">that a simplified employee pension plan has been established and that contributions to the fund have begun prior to Commission approval of Phase II rates. </w:t>
      </w:r>
      <w:r>
        <w:t>(Bruce)</w:t>
      </w:r>
    </w:p>
    <w:p w:rsidR="006E1D7B" w:rsidRPr="004C3641" w:rsidRDefault="006E1D7B">
      <w:pPr>
        <w:pStyle w:val="IssueSubsectionHeading"/>
        <w:rPr>
          <w:vanish/>
          <w:specVanish/>
        </w:rPr>
      </w:pPr>
      <w:r w:rsidRPr="004C3641">
        <w:t>Staff Analysis: </w:t>
      </w:r>
    </w:p>
    <w:p w:rsidR="00460C12" w:rsidRDefault="006E1D7B">
      <w:pPr>
        <w:pStyle w:val="BodyText"/>
      </w:pPr>
      <w:r>
        <w:t> </w:t>
      </w:r>
      <w:r w:rsidR="00FE729C">
        <w:t>As mentioned in the case background, pursuant to Order No. PSC-16-00</w:t>
      </w:r>
      <w:r w:rsidR="0019596E">
        <w:t>23-FOF-WU, the utility was granted an extension</w:t>
      </w:r>
      <w:r w:rsidR="00FE729C">
        <w:t xml:space="preserve"> until June 3, 2016</w:t>
      </w:r>
      <w:r w:rsidR="00B1098D">
        <w:t>,</w:t>
      </w:r>
      <w:r w:rsidR="00FE729C">
        <w:t xml:space="preserve"> to complete Phase II pro forma construction of a new building and meter replacements.</w:t>
      </w:r>
      <w:r w:rsidR="002D1385">
        <w:t xml:space="preserve"> </w:t>
      </w:r>
      <w:r w:rsidR="00F039F8">
        <w:t>The utility</w:t>
      </w:r>
      <w:r w:rsidR="00D039FF">
        <w:t xml:space="preserve"> </w:t>
      </w:r>
      <w:r w:rsidR="005A3772">
        <w:t xml:space="preserve">indicated </w:t>
      </w:r>
      <w:r w:rsidR="0019596E">
        <w:t xml:space="preserve">that </w:t>
      </w:r>
      <w:r w:rsidR="005A3772">
        <w:t xml:space="preserve">the reason for the delay </w:t>
      </w:r>
      <w:r w:rsidR="00807ADC">
        <w:t>in</w:t>
      </w:r>
      <w:r w:rsidR="005A3772">
        <w:t xml:space="preserve"> completing the Phase II pro forma plant items was</w:t>
      </w:r>
      <w:r w:rsidR="00480E31">
        <w:t xml:space="preserve"> </w:t>
      </w:r>
      <w:r w:rsidR="005A3772">
        <w:t>Charlotte County’s potential action to repeal its mandatory</w:t>
      </w:r>
      <w:r w:rsidR="00797B4D">
        <w:t xml:space="preserve"> water </w:t>
      </w:r>
      <w:r w:rsidR="005A3772">
        <w:t xml:space="preserve">connection </w:t>
      </w:r>
      <w:r w:rsidR="00807ADC">
        <w:t>o</w:t>
      </w:r>
      <w:r w:rsidR="005A3772">
        <w:t>rdinance and the effect that it would have on the utility’s ability to borrow funds to finance the pro forma plant items.</w:t>
      </w:r>
      <w:r w:rsidR="0019596E">
        <w:t xml:space="preserve"> </w:t>
      </w:r>
    </w:p>
    <w:p w:rsidR="00C005BB" w:rsidRDefault="00D22085">
      <w:pPr>
        <w:pStyle w:val="BodyText"/>
      </w:pPr>
      <w:r>
        <w:t xml:space="preserve">The Charlotte </w:t>
      </w:r>
      <w:r w:rsidR="001B2CDD">
        <w:t xml:space="preserve">County </w:t>
      </w:r>
      <w:r>
        <w:t xml:space="preserve">ordinance required connections to a centralized water system within one year of availability. Charlotte County </w:t>
      </w:r>
      <w:r w:rsidR="001B2CDD">
        <w:t>did not repeal the mandatory water connection ordinance</w:t>
      </w:r>
      <w:r>
        <w:t>,</w:t>
      </w:r>
      <w:r w:rsidR="001B2CDD">
        <w:t xml:space="preserve"> but</w:t>
      </w:r>
      <w:r>
        <w:t xml:space="preserve"> a</w:t>
      </w:r>
      <w:r w:rsidR="00EA20D7">
        <w:t>dded a five-year grace period for</w:t>
      </w:r>
      <w:r>
        <w:t xml:space="preserve"> residents who applied for the exception to the mandatory connection. The exception to the mandatory connection requirement expires on January 1, 2021. </w:t>
      </w:r>
      <w:r w:rsidR="00814459">
        <w:t>According to the Charlotte County ordinance, the</w:t>
      </w:r>
      <w:r w:rsidR="00D978EC">
        <w:t xml:space="preserve"> existing residents who did not apply or were not approved for the exception to the mandatory connection requirement are </w:t>
      </w:r>
      <w:r w:rsidR="00460C12">
        <w:t xml:space="preserve">expected to </w:t>
      </w:r>
      <w:r w:rsidR="00D978EC">
        <w:t>conn</w:t>
      </w:r>
      <w:r w:rsidR="00460C12">
        <w:t>ect to the utility.</w:t>
      </w:r>
      <w:r>
        <w:t xml:space="preserve"> The additional connections </w:t>
      </w:r>
      <w:r w:rsidR="00460C12">
        <w:t>would pay Little Gasparilla’s approved servi</w:t>
      </w:r>
      <w:r w:rsidR="00336DE4">
        <w:t xml:space="preserve">ce availability charges, which </w:t>
      </w:r>
      <w:r w:rsidR="00460C12">
        <w:t xml:space="preserve">would </w:t>
      </w:r>
      <w:r w:rsidR="00C005BB">
        <w:t xml:space="preserve">potentially </w:t>
      </w:r>
      <w:r w:rsidR="00460C12">
        <w:t xml:space="preserve">increase the financial ability </w:t>
      </w:r>
      <w:r w:rsidR="00336DE4">
        <w:t xml:space="preserve">of the </w:t>
      </w:r>
      <w:r w:rsidR="00460C12">
        <w:t xml:space="preserve">utility to pay its existing and any additional loans. However, due to the length of time </w:t>
      </w:r>
      <w:r w:rsidR="001B2CDD">
        <w:t>it took Charlotte County to make its decision</w:t>
      </w:r>
      <w:r w:rsidR="007015E8">
        <w:t xml:space="preserve">, the utility was required to revise projections that </w:t>
      </w:r>
      <w:r w:rsidR="00661A1F">
        <w:t xml:space="preserve">had been previously submitted, </w:t>
      </w:r>
      <w:r w:rsidR="00D70251">
        <w:t>as loans are approved based on projections</w:t>
      </w:r>
      <w:r w:rsidR="00DF3E83">
        <w:t xml:space="preserve"> and S</w:t>
      </w:r>
      <w:r w:rsidR="00460C12">
        <w:t xml:space="preserve">mall </w:t>
      </w:r>
      <w:r w:rsidR="00DF3E83">
        <w:t>B</w:t>
      </w:r>
      <w:r w:rsidR="00460C12">
        <w:t xml:space="preserve">usiness </w:t>
      </w:r>
      <w:r w:rsidR="00A65499">
        <w:t>Administration’s</w:t>
      </w:r>
      <w:r w:rsidR="00C005BB">
        <w:t xml:space="preserve"> (SBA)</w:t>
      </w:r>
      <w:r w:rsidR="00DF3E83">
        <w:t xml:space="preserve"> guaranty</w:t>
      </w:r>
      <w:r w:rsidR="00661A1F">
        <w:t>.</w:t>
      </w:r>
      <w:r w:rsidR="007015E8">
        <w:t xml:space="preserve"> </w:t>
      </w:r>
      <w:r w:rsidR="00467340">
        <w:t xml:space="preserve">The utility has submitted all of its required updated </w:t>
      </w:r>
      <w:r w:rsidR="00D24A73">
        <w:t>information</w:t>
      </w:r>
      <w:r w:rsidR="00467340">
        <w:t>.</w:t>
      </w:r>
    </w:p>
    <w:p w:rsidR="005A3772" w:rsidRDefault="00801B18">
      <w:pPr>
        <w:pStyle w:val="BodyText"/>
      </w:pPr>
      <w:r>
        <w:t>O</w:t>
      </w:r>
      <w:r w:rsidR="006B4D74">
        <w:t xml:space="preserve">n May 26, 2016, </w:t>
      </w:r>
      <w:r w:rsidR="00D24A73">
        <w:t>the utility indicated</w:t>
      </w:r>
      <w:r w:rsidR="00467340">
        <w:t xml:space="preserve"> </w:t>
      </w:r>
      <w:proofErr w:type="spellStart"/>
      <w:r w:rsidR="00467340">
        <w:t>Stonegate</w:t>
      </w:r>
      <w:proofErr w:type="spellEnd"/>
      <w:r w:rsidR="00D24A73">
        <w:t xml:space="preserve"> Bank</w:t>
      </w:r>
      <w:r w:rsidR="00467340">
        <w:t xml:space="preserve"> had approved the loan.</w:t>
      </w:r>
      <w:r w:rsidR="006B4D74">
        <w:t xml:space="preserve"> </w:t>
      </w:r>
      <w:r w:rsidR="00401B85">
        <w:t>However, the approval and guaranty</w:t>
      </w:r>
      <w:r w:rsidR="00336DE4">
        <w:t xml:space="preserve"> from the SBA is still pending</w:t>
      </w:r>
      <w:r w:rsidR="00401B85">
        <w:t>.</w:t>
      </w:r>
      <w:r w:rsidR="00A66941">
        <w:t xml:space="preserve"> Since the utility is still </w:t>
      </w:r>
      <w:proofErr w:type="gramStart"/>
      <w:r w:rsidR="00A66941">
        <w:t>awaiting</w:t>
      </w:r>
      <w:proofErr w:type="gramEnd"/>
      <w:r w:rsidR="00A66941">
        <w:t xml:space="preserve"> financing to get the construction underway, staff recommends that the Commission </w:t>
      </w:r>
      <w:r w:rsidR="001D7D45">
        <w:t xml:space="preserve">should approve Little Gasparilla’s </w:t>
      </w:r>
      <w:r w:rsidR="00943512">
        <w:t xml:space="preserve">second </w:t>
      </w:r>
      <w:r w:rsidR="001D7D45">
        <w:t>request for an extension of time to complete its pro forma construction of a new building and meter replacements. The pro</w:t>
      </w:r>
      <w:r w:rsidR="007B3EEE">
        <w:t xml:space="preserve"> </w:t>
      </w:r>
      <w:r w:rsidR="001D7D45">
        <w:t>forma plant items should be completed</w:t>
      </w:r>
      <w:r w:rsidR="006C6B0B">
        <w:t xml:space="preserve"> by December 15, 2016.</w:t>
      </w:r>
      <w:r w:rsidR="0019596E">
        <w:t xml:space="preserve"> </w:t>
      </w:r>
      <w:r w:rsidR="00DF3E83">
        <w:t>The utility is required to submit a copy of the final invoices and cancelled checks for the</w:t>
      </w:r>
      <w:r w:rsidR="00EF4F9F">
        <w:t xml:space="preserve"> Phase II pro forma plant items</w:t>
      </w:r>
      <w:r w:rsidR="00AC00D8">
        <w:t xml:space="preserve">. </w:t>
      </w:r>
      <w:r w:rsidR="003A08E6">
        <w:t>Furthermore, in this docket, the</w:t>
      </w:r>
      <w:r w:rsidR="00AC00D8">
        <w:t xml:space="preserve"> </w:t>
      </w:r>
      <w:r w:rsidR="003A08E6">
        <w:t>ut</w:t>
      </w:r>
      <w:r w:rsidR="00AC00D8">
        <w:t xml:space="preserve">ility </w:t>
      </w:r>
      <w:r w:rsidR="003A08E6">
        <w:t xml:space="preserve">is required </w:t>
      </w:r>
      <w:r w:rsidR="00AC00D8">
        <w:t xml:space="preserve">to provide </w:t>
      </w:r>
      <w:r w:rsidR="00EF4F9F">
        <w:t>proof that a simplified employee pension plan has been established and that contributions to the fund have begun prior to Commission approval of Phase II rates.</w:t>
      </w:r>
    </w:p>
    <w:p w:rsidR="000A2B8D" w:rsidRDefault="000A2B8D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4B604D">
        <w:fldChar w:fldCharType="begin"/>
      </w:r>
      <w:r w:rsidR="004B604D">
        <w:instrText xml:space="preserve"> SEQ Issue \* MERGEFORMAT </w:instrText>
      </w:r>
      <w:r w:rsidR="004B604D">
        <w:fldChar w:fldCharType="separate"/>
      </w:r>
      <w:r w:rsidR="00CA605B">
        <w:rPr>
          <w:noProof/>
        </w:rPr>
        <w:t>2</w:t>
      </w:r>
      <w:r w:rsidR="004B604D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CA605B">
        <w:rPr>
          <w:noProof/>
        </w:rPr>
        <w:instrText>2</w:instrText>
      </w:r>
      <w:r>
        <w:fldChar w:fldCharType="end"/>
      </w:r>
      <w:r>
        <w:tab/>
        <w:instrText xml:space="preserve">(Murphy)" \l 1 </w:instrText>
      </w:r>
      <w:r>
        <w:fldChar w:fldCharType="end"/>
      </w:r>
      <w:r>
        <w:t> </w:t>
      </w:r>
    </w:p>
    <w:p w:rsidR="000A2B8D" w:rsidRDefault="000A2B8D">
      <w:pPr>
        <w:pStyle w:val="BodyText"/>
      </w:pPr>
      <w:r>
        <w:t> Should this docket be closed?</w:t>
      </w:r>
    </w:p>
    <w:p w:rsidR="000A2B8D" w:rsidRPr="004C3641" w:rsidRDefault="000A2B8D">
      <w:pPr>
        <w:pStyle w:val="IssueSubsectionHeading"/>
        <w:rPr>
          <w:vanish/>
          <w:specVanish/>
        </w:rPr>
      </w:pPr>
      <w:r w:rsidRPr="004C3641">
        <w:t>Recommendation: </w:t>
      </w:r>
    </w:p>
    <w:p w:rsidR="000A2B8D" w:rsidRDefault="000A2B8D">
      <w:pPr>
        <w:pStyle w:val="BodyText"/>
      </w:pPr>
      <w:r>
        <w:t> No. The docket should remain open for a final decision by the Commission on the appropriate Phase II revenue requirement and rates. (Murphy)</w:t>
      </w:r>
    </w:p>
    <w:p w:rsidR="000A2B8D" w:rsidRPr="004C3641" w:rsidRDefault="000A2B8D">
      <w:pPr>
        <w:pStyle w:val="IssueSubsectionHeading"/>
        <w:rPr>
          <w:vanish/>
          <w:specVanish/>
        </w:rPr>
      </w:pPr>
      <w:r w:rsidRPr="004C3641">
        <w:t>Staff Analysis: </w:t>
      </w:r>
    </w:p>
    <w:p w:rsidR="000A2B8D" w:rsidRDefault="000A2B8D">
      <w:pPr>
        <w:pStyle w:val="BodyText"/>
      </w:pPr>
      <w:r>
        <w:t> The docket should remain open for a final decision by the Commission on the appropriate Phase II revenue requirement and rates.</w:t>
      </w:r>
    </w:p>
    <w:p w:rsidR="00E06484" w:rsidRDefault="00E06484" w:rsidP="00E275D8">
      <w:pPr>
        <w:pStyle w:val="BodyText"/>
      </w:pPr>
    </w:p>
    <w:sectPr w:rsidR="00E06484" w:rsidSect="0068481F">
      <w:headerReference w:type="default" r:id="rId11"/>
      <w:headerReference w:type="first" r:id="rId12"/>
      <w:footerReference w:type="first" r:id="rId13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A10" w:rsidRDefault="00F77A10">
      <w:r>
        <w:separator/>
      </w:r>
    </w:p>
  </w:endnote>
  <w:endnote w:type="continuationSeparator" w:id="0">
    <w:p w:rsidR="00F77A10" w:rsidRDefault="00F7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7B15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A10" w:rsidRDefault="00F77A10">
      <w:r>
        <w:separator/>
      </w:r>
    </w:p>
  </w:footnote>
  <w:footnote w:type="continuationSeparator" w:id="0">
    <w:p w:rsidR="00F77A10" w:rsidRDefault="00F77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F77A10" w:rsidP="00220732">
    <w:pPr>
      <w:pStyle w:val="Header"/>
      <w:tabs>
        <w:tab w:val="clear" w:pos="4320"/>
        <w:tab w:val="clear" w:pos="8640"/>
        <w:tab w:val="right" w:pos="9360"/>
      </w:tabs>
    </w:pPr>
    <w:bookmarkStart w:id="14" w:name="DocketLabel"/>
    <w:r>
      <w:t>Docket No.</w:t>
    </w:r>
    <w:bookmarkEnd w:id="14"/>
    <w:r w:rsidR="004E330D">
      <w:t xml:space="preserve"> </w:t>
    </w:r>
    <w:bookmarkStart w:id="15" w:name="DocketList"/>
    <w:r>
      <w:t>130265-WU</w:t>
    </w:r>
    <w:bookmarkEnd w:id="15"/>
  </w:p>
  <w:p w:rsidR="004E330D" w:rsidRDefault="004E330D">
    <w:pPr>
      <w:pStyle w:val="Header"/>
    </w:pPr>
    <w:r>
      <w:t xml:space="preserve">Date: </w:t>
    </w:r>
    <w:r w:rsidR="004B604D">
      <w:fldChar w:fldCharType="begin"/>
    </w:r>
    <w:r w:rsidR="004B604D">
      <w:instrText xml:space="preserve"> REF FilingDate </w:instrText>
    </w:r>
    <w:r w:rsidR="004B604D">
      <w:fldChar w:fldCharType="separate"/>
    </w:r>
    <w:r w:rsidR="00CA605B">
      <w:t>June 23, 2016</w:t>
    </w:r>
    <w:r w:rsidR="004B604D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 w:rsidP="00220732">
    <w:pPr>
      <w:pStyle w:val="Header"/>
      <w:tabs>
        <w:tab w:val="clear" w:pos="4320"/>
        <w:tab w:val="clear" w:pos="8640"/>
        <w:tab w:val="right" w:pos="9360"/>
      </w:tabs>
    </w:pPr>
    <w:r>
      <w:fldChar w:fldCharType="begin"/>
    </w:r>
    <w:r>
      <w:instrText xml:space="preserve"> REF DocketLabel</w:instrText>
    </w:r>
    <w:r>
      <w:fldChar w:fldCharType="separate"/>
    </w:r>
    <w:r w:rsidR="00CA605B">
      <w:t>Docket No.</w:t>
    </w:r>
    <w:r>
      <w:fldChar w:fldCharType="end"/>
    </w:r>
    <w:r>
      <w:t xml:space="preserve"> </w:t>
    </w:r>
    <w:r>
      <w:fldChar w:fldCharType="begin"/>
    </w:r>
    <w:r>
      <w:instrText xml:space="preserve"> REF DocketList</w:instrText>
    </w:r>
    <w:r>
      <w:fldChar w:fldCharType="separate"/>
    </w:r>
    <w:r w:rsidR="00CA605B">
      <w:t>130265-WU</w:t>
    </w:r>
    <w:r>
      <w:fldChar w:fldCharType="end"/>
    </w:r>
    <w:r>
      <w:tab/>
      <w:t xml:space="preserve">Issue </w:t>
    </w:r>
    <w:r w:rsidR="004B604D">
      <w:fldChar w:fldCharType="begin"/>
    </w:r>
    <w:r w:rsidR="004B604D">
      <w:instrText xml:space="preserve"> Seq Issue \c \* Arabic </w:instrText>
    </w:r>
    <w:r w:rsidR="004B604D">
      <w:fldChar w:fldCharType="separate"/>
    </w:r>
    <w:r w:rsidR="009E7B15">
      <w:rPr>
        <w:noProof/>
      </w:rPr>
      <w:t>2</w:t>
    </w:r>
    <w:r w:rsidR="004B604D">
      <w:rPr>
        <w:noProof/>
      </w:rPr>
      <w:fldChar w:fldCharType="end"/>
    </w:r>
  </w:p>
  <w:p w:rsidR="004E330D" w:rsidRDefault="004E330D">
    <w:pPr>
      <w:pStyle w:val="Header"/>
    </w:pPr>
    <w:r>
      <w:t xml:space="preserve">Date: </w:t>
    </w:r>
    <w:r w:rsidR="004B604D">
      <w:fldChar w:fldCharType="begin"/>
    </w:r>
    <w:r w:rsidR="004B604D">
      <w:instrText xml:space="preserve"> REF FilingDate </w:instrText>
    </w:r>
    <w:r w:rsidR="004B604D">
      <w:fldChar w:fldCharType="separate"/>
    </w:r>
    <w:r w:rsidR="00CA605B">
      <w:t>June 23, 2016</w:t>
    </w:r>
    <w:r w:rsidR="004B604D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0D" w:rsidRDefault="004E3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F77A10"/>
    <w:rsid w:val="00010E37"/>
    <w:rsid w:val="000247C5"/>
    <w:rsid w:val="000277C2"/>
    <w:rsid w:val="00035B48"/>
    <w:rsid w:val="00036CE2"/>
    <w:rsid w:val="00041D0F"/>
    <w:rsid w:val="000437FE"/>
    <w:rsid w:val="00047641"/>
    <w:rsid w:val="000506C6"/>
    <w:rsid w:val="000513BE"/>
    <w:rsid w:val="00065A06"/>
    <w:rsid w:val="000666F3"/>
    <w:rsid w:val="00070DCB"/>
    <w:rsid w:val="00073120"/>
    <w:rsid w:val="000764D0"/>
    <w:rsid w:val="000828D3"/>
    <w:rsid w:val="000A214A"/>
    <w:rsid w:val="000A2B57"/>
    <w:rsid w:val="000A2B8D"/>
    <w:rsid w:val="000A418B"/>
    <w:rsid w:val="000C1C29"/>
    <w:rsid w:val="000C4431"/>
    <w:rsid w:val="000C7BFE"/>
    <w:rsid w:val="000D4319"/>
    <w:rsid w:val="000D6E8E"/>
    <w:rsid w:val="000F3622"/>
    <w:rsid w:val="000F374A"/>
    <w:rsid w:val="00100DFF"/>
    <w:rsid w:val="00117C8C"/>
    <w:rsid w:val="00120D4A"/>
    <w:rsid w:val="00124E2E"/>
    <w:rsid w:val="00125ED4"/>
    <w:rsid w:val="001305E9"/>
    <w:rsid w:val="001307AF"/>
    <w:rsid w:val="00135687"/>
    <w:rsid w:val="00136543"/>
    <w:rsid w:val="00163031"/>
    <w:rsid w:val="00171A90"/>
    <w:rsid w:val="00180254"/>
    <w:rsid w:val="00191E1F"/>
    <w:rsid w:val="00192943"/>
    <w:rsid w:val="0019596E"/>
    <w:rsid w:val="001A7406"/>
    <w:rsid w:val="001B2CDD"/>
    <w:rsid w:val="001B4FEE"/>
    <w:rsid w:val="001B51C5"/>
    <w:rsid w:val="001B6F3F"/>
    <w:rsid w:val="001C4005"/>
    <w:rsid w:val="001C501E"/>
    <w:rsid w:val="001C52B5"/>
    <w:rsid w:val="001D0D3E"/>
    <w:rsid w:val="001D319B"/>
    <w:rsid w:val="001D7D45"/>
    <w:rsid w:val="001F2245"/>
    <w:rsid w:val="001F57DA"/>
    <w:rsid w:val="001F6DA1"/>
    <w:rsid w:val="001F7D10"/>
    <w:rsid w:val="002044E6"/>
    <w:rsid w:val="00205C82"/>
    <w:rsid w:val="00205DC2"/>
    <w:rsid w:val="002163B6"/>
    <w:rsid w:val="00220732"/>
    <w:rsid w:val="00221D32"/>
    <w:rsid w:val="0022247A"/>
    <w:rsid w:val="00225C3F"/>
    <w:rsid w:val="00244872"/>
    <w:rsid w:val="00263D44"/>
    <w:rsid w:val="002669AA"/>
    <w:rsid w:val="002702AD"/>
    <w:rsid w:val="002725F4"/>
    <w:rsid w:val="00292D82"/>
    <w:rsid w:val="002963CB"/>
    <w:rsid w:val="002D12F0"/>
    <w:rsid w:val="002D1385"/>
    <w:rsid w:val="002D226D"/>
    <w:rsid w:val="002D328B"/>
    <w:rsid w:val="002E0A2E"/>
    <w:rsid w:val="002F0903"/>
    <w:rsid w:val="002F6030"/>
    <w:rsid w:val="003037E1"/>
    <w:rsid w:val="00307E51"/>
    <w:rsid w:val="003103EC"/>
    <w:rsid w:val="003144EF"/>
    <w:rsid w:val="00322F74"/>
    <w:rsid w:val="00332E53"/>
    <w:rsid w:val="00336DE4"/>
    <w:rsid w:val="00340073"/>
    <w:rsid w:val="00372805"/>
    <w:rsid w:val="00373180"/>
    <w:rsid w:val="00375AB9"/>
    <w:rsid w:val="00380987"/>
    <w:rsid w:val="003821A0"/>
    <w:rsid w:val="00385B04"/>
    <w:rsid w:val="003864CF"/>
    <w:rsid w:val="003A08E6"/>
    <w:rsid w:val="003A22A6"/>
    <w:rsid w:val="003A5494"/>
    <w:rsid w:val="003B1334"/>
    <w:rsid w:val="003B2510"/>
    <w:rsid w:val="003B59FD"/>
    <w:rsid w:val="003C2CC4"/>
    <w:rsid w:val="003E0EFC"/>
    <w:rsid w:val="003E4A2B"/>
    <w:rsid w:val="003E7254"/>
    <w:rsid w:val="003E76C2"/>
    <w:rsid w:val="003F1679"/>
    <w:rsid w:val="003F4059"/>
    <w:rsid w:val="003F4A35"/>
    <w:rsid w:val="003F7FDD"/>
    <w:rsid w:val="00401B85"/>
    <w:rsid w:val="00402481"/>
    <w:rsid w:val="004042B4"/>
    <w:rsid w:val="00412DAE"/>
    <w:rsid w:val="00431598"/>
    <w:rsid w:val="00440D57"/>
    <w:rsid w:val="004426B8"/>
    <w:rsid w:val="00444432"/>
    <w:rsid w:val="004604E8"/>
    <w:rsid w:val="00460C12"/>
    <w:rsid w:val="00467340"/>
    <w:rsid w:val="00471860"/>
    <w:rsid w:val="00480E31"/>
    <w:rsid w:val="004B60BD"/>
    <w:rsid w:val="004C3150"/>
    <w:rsid w:val="004C3641"/>
    <w:rsid w:val="004C4390"/>
    <w:rsid w:val="004C4AF7"/>
    <w:rsid w:val="004D2881"/>
    <w:rsid w:val="004D385F"/>
    <w:rsid w:val="004D5B39"/>
    <w:rsid w:val="004E330D"/>
    <w:rsid w:val="004E5147"/>
    <w:rsid w:val="0050652D"/>
    <w:rsid w:val="00506C03"/>
    <w:rsid w:val="005155C6"/>
    <w:rsid w:val="00516496"/>
    <w:rsid w:val="0052430C"/>
    <w:rsid w:val="0052572A"/>
    <w:rsid w:val="0054059D"/>
    <w:rsid w:val="00543CB3"/>
    <w:rsid w:val="00560FF0"/>
    <w:rsid w:val="005614BD"/>
    <w:rsid w:val="0057154F"/>
    <w:rsid w:val="00581CA3"/>
    <w:rsid w:val="00587A44"/>
    <w:rsid w:val="00597730"/>
    <w:rsid w:val="005977EC"/>
    <w:rsid w:val="00597DE7"/>
    <w:rsid w:val="005A3772"/>
    <w:rsid w:val="005A4AA2"/>
    <w:rsid w:val="005A5A07"/>
    <w:rsid w:val="005B34B6"/>
    <w:rsid w:val="005B6C8F"/>
    <w:rsid w:val="005D0F74"/>
    <w:rsid w:val="005D2E7D"/>
    <w:rsid w:val="005D4A8F"/>
    <w:rsid w:val="005D561B"/>
    <w:rsid w:val="005F468D"/>
    <w:rsid w:val="005F69A3"/>
    <w:rsid w:val="00615423"/>
    <w:rsid w:val="006165B2"/>
    <w:rsid w:val="00617276"/>
    <w:rsid w:val="00625D97"/>
    <w:rsid w:val="00625F1C"/>
    <w:rsid w:val="00630CEB"/>
    <w:rsid w:val="00632264"/>
    <w:rsid w:val="006470BC"/>
    <w:rsid w:val="00661A1F"/>
    <w:rsid w:val="00667036"/>
    <w:rsid w:val="00673BDB"/>
    <w:rsid w:val="006771B8"/>
    <w:rsid w:val="0068481F"/>
    <w:rsid w:val="00691E2E"/>
    <w:rsid w:val="00696473"/>
    <w:rsid w:val="00696F5D"/>
    <w:rsid w:val="00697249"/>
    <w:rsid w:val="006B3947"/>
    <w:rsid w:val="006B4293"/>
    <w:rsid w:val="006B4D74"/>
    <w:rsid w:val="006B624F"/>
    <w:rsid w:val="006C1E75"/>
    <w:rsid w:val="006C31E3"/>
    <w:rsid w:val="006C6B0B"/>
    <w:rsid w:val="006C6DF7"/>
    <w:rsid w:val="006E08CB"/>
    <w:rsid w:val="006E1D7B"/>
    <w:rsid w:val="006E598D"/>
    <w:rsid w:val="007015E8"/>
    <w:rsid w:val="0070437D"/>
    <w:rsid w:val="00705B04"/>
    <w:rsid w:val="0071160F"/>
    <w:rsid w:val="00711FC6"/>
    <w:rsid w:val="00716742"/>
    <w:rsid w:val="00734820"/>
    <w:rsid w:val="007349DC"/>
    <w:rsid w:val="0074365E"/>
    <w:rsid w:val="007515FD"/>
    <w:rsid w:val="007556FA"/>
    <w:rsid w:val="00760D80"/>
    <w:rsid w:val="00780C09"/>
    <w:rsid w:val="00780DDF"/>
    <w:rsid w:val="007834E9"/>
    <w:rsid w:val="00787DBC"/>
    <w:rsid w:val="00792935"/>
    <w:rsid w:val="00793CDE"/>
    <w:rsid w:val="00797B4D"/>
    <w:rsid w:val="007A04A1"/>
    <w:rsid w:val="007A1840"/>
    <w:rsid w:val="007B3EEE"/>
    <w:rsid w:val="007C0528"/>
    <w:rsid w:val="007C2D49"/>
    <w:rsid w:val="007C3D38"/>
    <w:rsid w:val="007D0F35"/>
    <w:rsid w:val="007D4FEB"/>
    <w:rsid w:val="007D6146"/>
    <w:rsid w:val="007E0CE7"/>
    <w:rsid w:val="007F1193"/>
    <w:rsid w:val="007F417F"/>
    <w:rsid w:val="00800BEC"/>
    <w:rsid w:val="00801B18"/>
    <w:rsid w:val="008042BD"/>
    <w:rsid w:val="00804C29"/>
    <w:rsid w:val="00807ADC"/>
    <w:rsid w:val="00814459"/>
    <w:rsid w:val="00816624"/>
    <w:rsid w:val="00822427"/>
    <w:rsid w:val="00822562"/>
    <w:rsid w:val="00823663"/>
    <w:rsid w:val="00825524"/>
    <w:rsid w:val="00832DDC"/>
    <w:rsid w:val="00850BAC"/>
    <w:rsid w:val="00854A3E"/>
    <w:rsid w:val="00855D08"/>
    <w:rsid w:val="00874344"/>
    <w:rsid w:val="00882155"/>
    <w:rsid w:val="0088233B"/>
    <w:rsid w:val="0088599E"/>
    <w:rsid w:val="00886C37"/>
    <w:rsid w:val="00892D99"/>
    <w:rsid w:val="008B45EE"/>
    <w:rsid w:val="008B62AE"/>
    <w:rsid w:val="008C04B5"/>
    <w:rsid w:val="008C14FA"/>
    <w:rsid w:val="008D4057"/>
    <w:rsid w:val="008E1F19"/>
    <w:rsid w:val="008E29EC"/>
    <w:rsid w:val="008E6470"/>
    <w:rsid w:val="008F2262"/>
    <w:rsid w:val="008F7736"/>
    <w:rsid w:val="0090019E"/>
    <w:rsid w:val="00901086"/>
    <w:rsid w:val="00901C8A"/>
    <w:rsid w:val="00904FAB"/>
    <w:rsid w:val="00905886"/>
    <w:rsid w:val="009070D6"/>
    <w:rsid w:val="009076C6"/>
    <w:rsid w:val="0091019E"/>
    <w:rsid w:val="009106F1"/>
    <w:rsid w:val="009145D6"/>
    <w:rsid w:val="00920E64"/>
    <w:rsid w:val="00922002"/>
    <w:rsid w:val="00924020"/>
    <w:rsid w:val="009271A7"/>
    <w:rsid w:val="0093658B"/>
    <w:rsid w:val="009429FF"/>
    <w:rsid w:val="00943512"/>
    <w:rsid w:val="00945BD6"/>
    <w:rsid w:val="009479FB"/>
    <w:rsid w:val="00951C45"/>
    <w:rsid w:val="009656F2"/>
    <w:rsid w:val="00966A08"/>
    <w:rsid w:val="00971207"/>
    <w:rsid w:val="00975CB4"/>
    <w:rsid w:val="009863B0"/>
    <w:rsid w:val="00987DE1"/>
    <w:rsid w:val="00990571"/>
    <w:rsid w:val="0099673A"/>
    <w:rsid w:val="009A3330"/>
    <w:rsid w:val="009A7C96"/>
    <w:rsid w:val="009C3DB9"/>
    <w:rsid w:val="009D46E5"/>
    <w:rsid w:val="009D568A"/>
    <w:rsid w:val="009E7B15"/>
    <w:rsid w:val="009F04EC"/>
    <w:rsid w:val="009F1C5F"/>
    <w:rsid w:val="009F3B36"/>
    <w:rsid w:val="00A019B9"/>
    <w:rsid w:val="00A05CEA"/>
    <w:rsid w:val="00A12508"/>
    <w:rsid w:val="00A1282B"/>
    <w:rsid w:val="00A13A27"/>
    <w:rsid w:val="00A175B6"/>
    <w:rsid w:val="00A21835"/>
    <w:rsid w:val="00A252E5"/>
    <w:rsid w:val="00A27D6E"/>
    <w:rsid w:val="00A328EC"/>
    <w:rsid w:val="00A33A51"/>
    <w:rsid w:val="00A41CA6"/>
    <w:rsid w:val="00A47927"/>
    <w:rsid w:val="00A47FFC"/>
    <w:rsid w:val="00A5442F"/>
    <w:rsid w:val="00A54FF9"/>
    <w:rsid w:val="00A56765"/>
    <w:rsid w:val="00A63B85"/>
    <w:rsid w:val="00A65499"/>
    <w:rsid w:val="00A66941"/>
    <w:rsid w:val="00A675AC"/>
    <w:rsid w:val="00A7581F"/>
    <w:rsid w:val="00A92FB1"/>
    <w:rsid w:val="00A95A0C"/>
    <w:rsid w:val="00AA2765"/>
    <w:rsid w:val="00AA77B5"/>
    <w:rsid w:val="00AB6C5D"/>
    <w:rsid w:val="00AC00D8"/>
    <w:rsid w:val="00AC51A7"/>
    <w:rsid w:val="00AD444B"/>
    <w:rsid w:val="00AD6C78"/>
    <w:rsid w:val="00AE2EAB"/>
    <w:rsid w:val="00AF5F89"/>
    <w:rsid w:val="00AF73CB"/>
    <w:rsid w:val="00B002D6"/>
    <w:rsid w:val="00B05B51"/>
    <w:rsid w:val="00B1098D"/>
    <w:rsid w:val="00B15370"/>
    <w:rsid w:val="00B17BEB"/>
    <w:rsid w:val="00B21A3C"/>
    <w:rsid w:val="00B223C0"/>
    <w:rsid w:val="00B234ED"/>
    <w:rsid w:val="00B25CA3"/>
    <w:rsid w:val="00B57A6A"/>
    <w:rsid w:val="00B760F1"/>
    <w:rsid w:val="00B7669E"/>
    <w:rsid w:val="00B77DA1"/>
    <w:rsid w:val="00B825C6"/>
    <w:rsid w:val="00B83B11"/>
    <w:rsid w:val="00B84F10"/>
    <w:rsid w:val="00B9482C"/>
    <w:rsid w:val="00BA0D55"/>
    <w:rsid w:val="00BA37B3"/>
    <w:rsid w:val="00BA4CC6"/>
    <w:rsid w:val="00BB1805"/>
    <w:rsid w:val="00BB2246"/>
    <w:rsid w:val="00BB3493"/>
    <w:rsid w:val="00BB7468"/>
    <w:rsid w:val="00BC188A"/>
    <w:rsid w:val="00BC6D70"/>
    <w:rsid w:val="00BC7658"/>
    <w:rsid w:val="00BE402F"/>
    <w:rsid w:val="00BF5010"/>
    <w:rsid w:val="00C005BB"/>
    <w:rsid w:val="00C043C6"/>
    <w:rsid w:val="00C13791"/>
    <w:rsid w:val="00C14B21"/>
    <w:rsid w:val="00C31BB3"/>
    <w:rsid w:val="00C36977"/>
    <w:rsid w:val="00C477D9"/>
    <w:rsid w:val="00C60BA3"/>
    <w:rsid w:val="00C623F7"/>
    <w:rsid w:val="00C74B71"/>
    <w:rsid w:val="00C81670"/>
    <w:rsid w:val="00C81773"/>
    <w:rsid w:val="00C82861"/>
    <w:rsid w:val="00C86896"/>
    <w:rsid w:val="00C907A8"/>
    <w:rsid w:val="00C919FF"/>
    <w:rsid w:val="00C93211"/>
    <w:rsid w:val="00C942EC"/>
    <w:rsid w:val="00C96047"/>
    <w:rsid w:val="00C96AB1"/>
    <w:rsid w:val="00C979D0"/>
    <w:rsid w:val="00CA0818"/>
    <w:rsid w:val="00CA2C8F"/>
    <w:rsid w:val="00CA30DA"/>
    <w:rsid w:val="00CA3A24"/>
    <w:rsid w:val="00CA605B"/>
    <w:rsid w:val="00CB1777"/>
    <w:rsid w:val="00CB33E9"/>
    <w:rsid w:val="00CC10A9"/>
    <w:rsid w:val="00CC606C"/>
    <w:rsid w:val="00CE2BF8"/>
    <w:rsid w:val="00CE484E"/>
    <w:rsid w:val="00CE7B24"/>
    <w:rsid w:val="00CF0DA8"/>
    <w:rsid w:val="00CF2E25"/>
    <w:rsid w:val="00CF4453"/>
    <w:rsid w:val="00CF5D94"/>
    <w:rsid w:val="00D034D7"/>
    <w:rsid w:val="00D039FF"/>
    <w:rsid w:val="00D04BE4"/>
    <w:rsid w:val="00D11FB9"/>
    <w:rsid w:val="00D12565"/>
    <w:rsid w:val="00D14127"/>
    <w:rsid w:val="00D22085"/>
    <w:rsid w:val="00D24A73"/>
    <w:rsid w:val="00D60F02"/>
    <w:rsid w:val="00D66E49"/>
    <w:rsid w:val="00D70251"/>
    <w:rsid w:val="00D72F74"/>
    <w:rsid w:val="00D81563"/>
    <w:rsid w:val="00D85907"/>
    <w:rsid w:val="00D87252"/>
    <w:rsid w:val="00D9073E"/>
    <w:rsid w:val="00D9221D"/>
    <w:rsid w:val="00D958DF"/>
    <w:rsid w:val="00D96DA1"/>
    <w:rsid w:val="00D978EC"/>
    <w:rsid w:val="00DA51E7"/>
    <w:rsid w:val="00DB1C78"/>
    <w:rsid w:val="00DB7D96"/>
    <w:rsid w:val="00DC1E1E"/>
    <w:rsid w:val="00DC23FE"/>
    <w:rsid w:val="00DC59E6"/>
    <w:rsid w:val="00DD150B"/>
    <w:rsid w:val="00DD5025"/>
    <w:rsid w:val="00DD673A"/>
    <w:rsid w:val="00DF1510"/>
    <w:rsid w:val="00DF3E83"/>
    <w:rsid w:val="00E06484"/>
    <w:rsid w:val="00E07086"/>
    <w:rsid w:val="00E17FB3"/>
    <w:rsid w:val="00E20A7D"/>
    <w:rsid w:val="00E255D7"/>
    <w:rsid w:val="00E275D8"/>
    <w:rsid w:val="00E375CA"/>
    <w:rsid w:val="00E42ABD"/>
    <w:rsid w:val="00E564BD"/>
    <w:rsid w:val="00E567E8"/>
    <w:rsid w:val="00E64679"/>
    <w:rsid w:val="00E65EBC"/>
    <w:rsid w:val="00E73432"/>
    <w:rsid w:val="00E775F4"/>
    <w:rsid w:val="00E77B0C"/>
    <w:rsid w:val="00E77FB8"/>
    <w:rsid w:val="00E838B0"/>
    <w:rsid w:val="00E86A7C"/>
    <w:rsid w:val="00E878E1"/>
    <w:rsid w:val="00E87F2C"/>
    <w:rsid w:val="00E95278"/>
    <w:rsid w:val="00EA20D7"/>
    <w:rsid w:val="00EA2273"/>
    <w:rsid w:val="00EB2DB3"/>
    <w:rsid w:val="00EC3FBB"/>
    <w:rsid w:val="00EC6B7A"/>
    <w:rsid w:val="00ED3244"/>
    <w:rsid w:val="00ED3A87"/>
    <w:rsid w:val="00ED5B67"/>
    <w:rsid w:val="00EF264C"/>
    <w:rsid w:val="00EF3FEE"/>
    <w:rsid w:val="00EF4F9F"/>
    <w:rsid w:val="00EF6412"/>
    <w:rsid w:val="00F039F8"/>
    <w:rsid w:val="00F04B59"/>
    <w:rsid w:val="00F11741"/>
    <w:rsid w:val="00F12B1C"/>
    <w:rsid w:val="00F13CF8"/>
    <w:rsid w:val="00F15855"/>
    <w:rsid w:val="00F24258"/>
    <w:rsid w:val="00F25F12"/>
    <w:rsid w:val="00F32978"/>
    <w:rsid w:val="00F45CB2"/>
    <w:rsid w:val="00F544C0"/>
    <w:rsid w:val="00F55332"/>
    <w:rsid w:val="00F65519"/>
    <w:rsid w:val="00F713C0"/>
    <w:rsid w:val="00F75DDC"/>
    <w:rsid w:val="00F7792F"/>
    <w:rsid w:val="00F77A10"/>
    <w:rsid w:val="00F842AA"/>
    <w:rsid w:val="00F8476F"/>
    <w:rsid w:val="00F853E1"/>
    <w:rsid w:val="00F916BB"/>
    <w:rsid w:val="00F94B7A"/>
    <w:rsid w:val="00FA17AC"/>
    <w:rsid w:val="00FA2042"/>
    <w:rsid w:val="00FA29E3"/>
    <w:rsid w:val="00FA32DE"/>
    <w:rsid w:val="00FA3382"/>
    <w:rsid w:val="00FA59CD"/>
    <w:rsid w:val="00FB1740"/>
    <w:rsid w:val="00FC5469"/>
    <w:rsid w:val="00FC6D7D"/>
    <w:rsid w:val="00FD16B0"/>
    <w:rsid w:val="00FD4FED"/>
    <w:rsid w:val="00FE0577"/>
    <w:rsid w:val="00FE59EC"/>
    <w:rsid w:val="00FE729C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4</Pages>
  <Words>888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Sonica Bruce</dc:creator>
  <cp:lastModifiedBy>Jackie Colson</cp:lastModifiedBy>
  <cp:revision>2</cp:revision>
  <cp:lastPrinted>2016-06-22T20:39:00Z</cp:lastPrinted>
  <dcterms:created xsi:type="dcterms:W3CDTF">2016-06-23T13:33:00Z</dcterms:created>
  <dcterms:modified xsi:type="dcterms:W3CDTF">2016-06-23T13:33:00Z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130265-WU</vt:lpwstr>
  </property>
  <property fmtid="{D5CDD505-2E9C-101B-9397-08002B2CF9AE}" pid="3" name="MasterDocument">
    <vt:bool>false</vt:bool>
  </property>
</Properties>
</file>