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D7005B" w:rsidP="00D7005B">
      <w:pPr>
        <w:pStyle w:val="OrderHeading"/>
      </w:pPr>
      <w:r>
        <w:t>BEFORE THE FLORIDA PUBLIC SERVICE COMMISSION</w:t>
      </w:r>
    </w:p>
    <w:p w:rsidR="00D7005B" w:rsidRDefault="00D7005B" w:rsidP="00D7005B">
      <w:pPr>
        <w:pStyle w:val="OrderHeading"/>
      </w:pPr>
    </w:p>
    <w:p w:rsidR="00D7005B" w:rsidRDefault="00D7005B" w:rsidP="00D7005B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D7005B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7005B" w:rsidRDefault="00D7005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Fuel and purchased power cost recovery clause with generating performance incentive factor.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D7005B" w:rsidRDefault="00D7005B" w:rsidP="00D7005B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160001-EI</w:t>
            </w:r>
          </w:p>
          <w:p w:rsidR="00D7005B" w:rsidRDefault="00D7005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373"/>
            <w:r w:rsidR="009008EB">
              <w:t>PSC-16-0373A-CFO-EI</w:t>
            </w:r>
            <w:bookmarkEnd w:id="2"/>
          </w:p>
          <w:p w:rsidR="00D7005B" w:rsidRDefault="00D7005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9008EB">
              <w:t>September 16, 2016</w:t>
            </w:r>
          </w:p>
        </w:tc>
      </w:tr>
    </w:tbl>
    <w:p w:rsidR="00D7005B" w:rsidRDefault="00D7005B" w:rsidP="00D7005B"/>
    <w:p w:rsidR="00D7005B" w:rsidRPr="00096D60" w:rsidRDefault="00D7005B" w:rsidP="00D7005B">
      <w:pPr>
        <w:jc w:val="center"/>
      </w:pPr>
      <w:r w:rsidRPr="00096D60">
        <w:rPr>
          <w:u w:val="single"/>
        </w:rPr>
        <w:t>AMENDATORY ORDER</w:t>
      </w:r>
    </w:p>
    <w:p w:rsidR="00D7005B" w:rsidRPr="00096D60" w:rsidRDefault="00D7005B" w:rsidP="00D7005B"/>
    <w:p w:rsidR="00D7005B" w:rsidRPr="00096D60" w:rsidRDefault="00D7005B" w:rsidP="00D7005B">
      <w:r w:rsidRPr="00096D60">
        <w:t>BY THE COMMISSION:</w:t>
      </w:r>
    </w:p>
    <w:p w:rsidR="00D7005B" w:rsidRPr="00096D60" w:rsidRDefault="00D7005B" w:rsidP="00D7005B"/>
    <w:p w:rsidR="00D7005B" w:rsidRPr="00096D60" w:rsidRDefault="00D7005B" w:rsidP="00D7005B">
      <w:pPr>
        <w:jc w:val="both"/>
      </w:pPr>
      <w:r w:rsidRPr="00096D60">
        <w:tab/>
        <w:t xml:space="preserve">On </w:t>
      </w:r>
      <w:r>
        <w:rPr>
          <w:bCs/>
        </w:rPr>
        <w:t>September 16, 2016</w:t>
      </w:r>
      <w:r w:rsidRPr="00096D60">
        <w:t xml:space="preserve">, we issued Order No. </w:t>
      </w:r>
      <w:r w:rsidRPr="00D7005B">
        <w:rPr>
          <w:bCs/>
        </w:rPr>
        <w:t>PSC-16-0373-CFO-EI</w:t>
      </w:r>
      <w:r w:rsidRPr="00096D60">
        <w:rPr>
          <w:b/>
          <w:bCs/>
          <w:i/>
          <w:iCs/>
        </w:rPr>
        <w:t xml:space="preserve"> </w:t>
      </w:r>
      <w:r w:rsidR="0085733B">
        <w:rPr>
          <w:bCs/>
          <w:iCs/>
        </w:rPr>
        <w:t>g</w:t>
      </w:r>
      <w:r w:rsidRPr="00D7005B">
        <w:rPr>
          <w:bCs/>
          <w:iCs/>
        </w:rPr>
        <w:t>ranting Tampa Electric Company’s First Re</w:t>
      </w:r>
      <w:r>
        <w:rPr>
          <w:bCs/>
          <w:iCs/>
        </w:rPr>
        <w:t>q</w:t>
      </w:r>
      <w:r w:rsidRPr="00D7005B">
        <w:rPr>
          <w:bCs/>
          <w:iCs/>
        </w:rPr>
        <w:t xml:space="preserve">uest for Extension of Confidential Classification and Motion for Temporary Protective Order. </w:t>
      </w:r>
      <w:r>
        <w:rPr>
          <w:bCs/>
          <w:i/>
          <w:iCs/>
        </w:rPr>
        <w:t xml:space="preserve"> </w:t>
      </w:r>
      <w:r w:rsidRPr="00096D60">
        <w:t xml:space="preserve">However, due to a scrivener’s error, </w:t>
      </w:r>
      <w:r w:rsidRPr="00D7005B">
        <w:rPr>
          <w:bCs/>
          <w:iCs/>
        </w:rPr>
        <w:t>Document No. 05256-1</w:t>
      </w:r>
      <w:r w:rsidR="0085733B">
        <w:rPr>
          <w:bCs/>
          <w:iCs/>
        </w:rPr>
        <w:t>4</w:t>
      </w:r>
      <w:r w:rsidRPr="00D7005B">
        <w:rPr>
          <w:bCs/>
          <w:iCs/>
        </w:rPr>
        <w:t xml:space="preserve"> was </w:t>
      </w:r>
      <w:r w:rsidR="0085733B">
        <w:rPr>
          <w:bCs/>
          <w:iCs/>
        </w:rPr>
        <w:t xml:space="preserve">incorrectly referred to as Document No. 05256-16.  </w:t>
      </w:r>
      <w:r w:rsidRPr="00096D60">
        <w:t xml:space="preserve">Therefore, Order No. </w:t>
      </w:r>
      <w:r w:rsidRPr="00D7005B">
        <w:rPr>
          <w:bCs/>
        </w:rPr>
        <w:t>PSC-16-</w:t>
      </w:r>
      <w:r w:rsidR="0085733B">
        <w:rPr>
          <w:bCs/>
        </w:rPr>
        <w:t>0373</w:t>
      </w:r>
      <w:r w:rsidRPr="00D7005B">
        <w:rPr>
          <w:bCs/>
        </w:rPr>
        <w:t>-CFO-EI</w:t>
      </w:r>
      <w:r>
        <w:rPr>
          <w:b/>
          <w:bCs/>
        </w:rPr>
        <w:t xml:space="preserve"> </w:t>
      </w:r>
      <w:r w:rsidRPr="00096D60">
        <w:t xml:space="preserve">is amended to reflect </w:t>
      </w:r>
      <w:r w:rsidR="0085733B">
        <w:rPr>
          <w:bCs/>
          <w:iCs/>
        </w:rPr>
        <w:t>the correct Document No. 05256-14, for which confidentiality is granted</w:t>
      </w:r>
      <w:r w:rsidRPr="0085733B">
        <w:t>.</w:t>
      </w:r>
    </w:p>
    <w:p w:rsidR="00D7005B" w:rsidRPr="00096D60" w:rsidRDefault="00D7005B" w:rsidP="00D7005B">
      <w:pPr>
        <w:jc w:val="both"/>
      </w:pPr>
    </w:p>
    <w:p w:rsidR="00D7005B" w:rsidRPr="00096D60" w:rsidRDefault="00D7005B" w:rsidP="00D7005B">
      <w:pPr>
        <w:jc w:val="both"/>
      </w:pPr>
      <w:r w:rsidRPr="00096D60">
        <w:tab/>
        <w:t>Based on the foregoing, it is</w:t>
      </w:r>
    </w:p>
    <w:p w:rsidR="00D7005B" w:rsidRPr="00096D60" w:rsidRDefault="00D7005B" w:rsidP="00D7005B">
      <w:pPr>
        <w:jc w:val="both"/>
      </w:pPr>
    </w:p>
    <w:p w:rsidR="00D7005B" w:rsidRPr="00096D60" w:rsidRDefault="00D7005B" w:rsidP="00D7005B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Pr="0085733B">
        <w:rPr>
          <w:bCs/>
        </w:rPr>
        <w:t>PSC-</w:t>
      </w:r>
      <w:r w:rsidR="0085733B" w:rsidRPr="0085733B">
        <w:rPr>
          <w:bCs/>
        </w:rPr>
        <w:t>16-0373-CFO-EI</w:t>
      </w:r>
      <w:r w:rsidRPr="00096D60">
        <w:t xml:space="preserve"> is hereby </w:t>
      </w:r>
      <w:r w:rsidR="0085733B" w:rsidRPr="00096D60">
        <w:t xml:space="preserve">amended to reflect </w:t>
      </w:r>
      <w:r w:rsidR="0085733B">
        <w:rPr>
          <w:bCs/>
          <w:iCs/>
        </w:rPr>
        <w:t>the correct Document No. 05256-14, for which confidentiality is granted</w:t>
      </w:r>
      <w:r w:rsidR="0085733B" w:rsidRPr="0085733B">
        <w:t>.</w:t>
      </w:r>
      <w:r w:rsidRPr="00096D60">
        <w:t xml:space="preserve">  It is further</w:t>
      </w:r>
    </w:p>
    <w:p w:rsidR="00D7005B" w:rsidRPr="00096D60" w:rsidRDefault="00D7005B" w:rsidP="00D7005B">
      <w:pPr>
        <w:jc w:val="both"/>
      </w:pPr>
    </w:p>
    <w:p w:rsidR="00D7005B" w:rsidRPr="00096D60" w:rsidRDefault="00D7005B" w:rsidP="00D7005B">
      <w:pPr>
        <w:jc w:val="both"/>
      </w:pPr>
      <w:r w:rsidRPr="00096D60">
        <w:tab/>
        <w:t xml:space="preserve">ORDERED that Order No. </w:t>
      </w:r>
      <w:r w:rsidRPr="00D7005B">
        <w:rPr>
          <w:bCs/>
        </w:rPr>
        <w:t>PSC-16-0373-CFO-EI</w:t>
      </w:r>
      <w:r w:rsidRPr="00096D60">
        <w:t xml:space="preserve"> is reaffirmed in all other respects.</w:t>
      </w:r>
    </w:p>
    <w:p w:rsidR="00D7005B" w:rsidRPr="00D7005B" w:rsidRDefault="00D7005B" w:rsidP="00D7005B">
      <w:pPr>
        <w:jc w:val="both"/>
      </w:pPr>
    </w:p>
    <w:p w:rsidR="0085733B" w:rsidRDefault="0085733B" w:rsidP="0085733B">
      <w:pPr>
        <w:keepNext/>
        <w:keepLines/>
      </w:pPr>
      <w:r>
        <w:tab/>
        <w:t xml:space="preserve">By ORDER of the Florida Public Service Commission this </w:t>
      </w:r>
      <w:bookmarkStart w:id="3" w:name="replaceDate"/>
      <w:bookmarkEnd w:id="3"/>
      <w:r w:rsidR="009008EB">
        <w:rPr>
          <w:u w:val="single"/>
        </w:rPr>
        <w:t>16th</w:t>
      </w:r>
      <w:r w:rsidR="009008EB">
        <w:t xml:space="preserve"> day of </w:t>
      </w:r>
      <w:r w:rsidR="009008EB">
        <w:rPr>
          <w:u w:val="single"/>
        </w:rPr>
        <w:t>September</w:t>
      </w:r>
      <w:r w:rsidR="009008EB">
        <w:t xml:space="preserve">, </w:t>
      </w:r>
      <w:r w:rsidR="009008EB">
        <w:rPr>
          <w:u w:val="single"/>
        </w:rPr>
        <w:t>2016</w:t>
      </w:r>
      <w:r w:rsidR="009008EB">
        <w:t>.</w:t>
      </w:r>
    </w:p>
    <w:p w:rsidR="009008EB" w:rsidRPr="009008EB" w:rsidRDefault="009008EB" w:rsidP="0085733B">
      <w:pPr>
        <w:keepNext/>
        <w:keepLines/>
      </w:pPr>
    </w:p>
    <w:p w:rsidR="0085733B" w:rsidRDefault="0085733B" w:rsidP="0085733B">
      <w:pPr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85733B" w:rsidTr="0085733B">
        <w:tc>
          <w:tcPr>
            <w:tcW w:w="720" w:type="dxa"/>
            <w:shd w:val="clear" w:color="auto" w:fill="auto"/>
          </w:tcPr>
          <w:p w:rsidR="0085733B" w:rsidRDefault="0085733B" w:rsidP="0085733B">
            <w:pPr>
              <w:keepNext/>
              <w:keepLines/>
            </w:pPr>
            <w:bookmarkStart w:id="4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85733B" w:rsidRDefault="0021724F" w:rsidP="0085733B">
            <w:pPr>
              <w:keepNext/>
              <w:keepLines/>
            </w:pPr>
            <w:r>
              <w:t>/s/ Carlotta S. Stauffer</w:t>
            </w:r>
            <w:bookmarkStart w:id="5" w:name="_GoBack"/>
            <w:bookmarkEnd w:id="5"/>
          </w:p>
        </w:tc>
      </w:tr>
      <w:bookmarkEnd w:id="4"/>
      <w:tr w:rsidR="0085733B" w:rsidTr="0085733B">
        <w:tc>
          <w:tcPr>
            <w:tcW w:w="720" w:type="dxa"/>
            <w:shd w:val="clear" w:color="auto" w:fill="auto"/>
          </w:tcPr>
          <w:p w:rsidR="0085733B" w:rsidRDefault="0085733B" w:rsidP="0085733B">
            <w:pPr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85733B" w:rsidRDefault="0085733B" w:rsidP="0085733B">
            <w:pPr>
              <w:keepNext/>
              <w:keepLines/>
            </w:pPr>
            <w:r>
              <w:t>CARLOTTA S. STAUFFER</w:t>
            </w:r>
          </w:p>
          <w:p w:rsidR="0085733B" w:rsidRDefault="0085733B" w:rsidP="0085733B">
            <w:pPr>
              <w:keepNext/>
              <w:keepLines/>
            </w:pPr>
            <w:r>
              <w:t>Commission Clerk</w:t>
            </w:r>
          </w:p>
        </w:tc>
      </w:tr>
    </w:tbl>
    <w:p w:rsidR="0085733B" w:rsidRDefault="0085733B" w:rsidP="0085733B">
      <w:pPr>
        <w:pStyle w:val="OrderSigInfo"/>
        <w:keepNext/>
        <w:keepLines/>
      </w:pPr>
      <w:r>
        <w:t>Florida Public Service Commission</w:t>
      </w:r>
    </w:p>
    <w:p w:rsidR="0085733B" w:rsidRDefault="0085733B" w:rsidP="0085733B">
      <w:pPr>
        <w:pStyle w:val="OrderSigInfo"/>
        <w:keepNext/>
        <w:keepLines/>
      </w:pPr>
      <w:r>
        <w:t>2540 Shumard Oak Boulevard</w:t>
      </w:r>
    </w:p>
    <w:p w:rsidR="0085733B" w:rsidRDefault="0085733B" w:rsidP="0085733B">
      <w:pPr>
        <w:pStyle w:val="OrderSigInfo"/>
        <w:keepNext/>
        <w:keepLines/>
      </w:pPr>
      <w:r>
        <w:t>Tallahassee, Florida  32399</w:t>
      </w:r>
    </w:p>
    <w:p w:rsidR="0085733B" w:rsidRDefault="0085733B" w:rsidP="0085733B">
      <w:pPr>
        <w:pStyle w:val="OrderSigInfo"/>
        <w:keepNext/>
        <w:keepLines/>
      </w:pPr>
      <w:r>
        <w:t>(850) 413</w:t>
      </w:r>
      <w:r>
        <w:noBreakHyphen/>
        <w:t>6770</w:t>
      </w:r>
    </w:p>
    <w:p w:rsidR="0085733B" w:rsidRDefault="0085733B" w:rsidP="0085733B">
      <w:pPr>
        <w:pStyle w:val="OrderSigInfo"/>
        <w:keepNext/>
        <w:keepLines/>
      </w:pPr>
      <w:r>
        <w:t>www.floridapsc.com</w:t>
      </w:r>
    </w:p>
    <w:p w:rsidR="0085733B" w:rsidRDefault="0085733B" w:rsidP="0085733B">
      <w:pPr>
        <w:pStyle w:val="OrderSigInfo"/>
        <w:keepNext/>
        <w:keepLines/>
      </w:pPr>
    </w:p>
    <w:p w:rsidR="0085733B" w:rsidRDefault="0085733B" w:rsidP="0085733B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85733B" w:rsidRDefault="0085733B" w:rsidP="0085733B">
      <w:pPr>
        <w:pStyle w:val="OrderBody"/>
        <w:keepNext/>
        <w:keepLines/>
      </w:pPr>
    </w:p>
    <w:p w:rsidR="0085733B" w:rsidRDefault="0085733B" w:rsidP="0085733B">
      <w:pPr>
        <w:keepNext/>
        <w:keepLines/>
      </w:pPr>
    </w:p>
    <w:p w:rsidR="0085733B" w:rsidRDefault="0085733B" w:rsidP="0085733B">
      <w:pPr>
        <w:keepNext/>
        <w:keepLines/>
      </w:pPr>
      <w:r>
        <w:t>WDT</w:t>
      </w:r>
    </w:p>
    <w:sectPr w:rsidR="0085733B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5B" w:rsidRDefault="00D7005B">
      <w:r>
        <w:separator/>
      </w:r>
    </w:p>
  </w:endnote>
  <w:endnote w:type="continuationSeparator" w:id="0">
    <w:p w:rsidR="00D7005B" w:rsidRDefault="00D7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5B" w:rsidRDefault="00D7005B">
      <w:r>
        <w:separator/>
      </w:r>
    </w:p>
  </w:footnote>
  <w:footnote w:type="continuationSeparator" w:id="0">
    <w:p w:rsidR="00D7005B" w:rsidRDefault="00D70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21724F">
      <w:fldChar w:fldCharType="begin"/>
    </w:r>
    <w:r w:rsidR="0021724F">
      <w:instrText xml:space="preserve"> REF OrderNo0373 </w:instrText>
    </w:r>
    <w:r w:rsidR="0021724F">
      <w:fldChar w:fldCharType="separate"/>
    </w:r>
    <w:r w:rsidR="0021724F">
      <w:t>PSC-16-0373A-CFO-EI</w:t>
    </w:r>
    <w:r w:rsidR="0021724F">
      <w:fldChar w:fldCharType="end"/>
    </w:r>
  </w:p>
  <w:p w:rsidR="00FA6EFD" w:rsidRDefault="00D7005B">
    <w:pPr>
      <w:pStyle w:val="OrderHeader"/>
    </w:pPr>
    <w:bookmarkStart w:id="6" w:name="HeaderDocketNo"/>
    <w:bookmarkEnd w:id="6"/>
    <w:r>
      <w:t>DOCKET NO. 160001-EI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733B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60001-EI"/>
  </w:docVars>
  <w:rsids>
    <w:rsidRoot w:val="00D7005B"/>
    <w:rsid w:val="000022B8"/>
    <w:rsid w:val="00053AB9"/>
    <w:rsid w:val="00056229"/>
    <w:rsid w:val="00065FC2"/>
    <w:rsid w:val="00090AFC"/>
    <w:rsid w:val="000D06E8"/>
    <w:rsid w:val="000E344D"/>
    <w:rsid w:val="000F3B2C"/>
    <w:rsid w:val="000F7BE3"/>
    <w:rsid w:val="00116AD3"/>
    <w:rsid w:val="00126593"/>
    <w:rsid w:val="00142A96"/>
    <w:rsid w:val="00187E32"/>
    <w:rsid w:val="00194E81"/>
    <w:rsid w:val="001A33C9"/>
    <w:rsid w:val="001D008A"/>
    <w:rsid w:val="002002ED"/>
    <w:rsid w:val="002102C1"/>
    <w:rsid w:val="0021724F"/>
    <w:rsid w:val="0022721A"/>
    <w:rsid w:val="00230BB9"/>
    <w:rsid w:val="00241CEF"/>
    <w:rsid w:val="00252B30"/>
    <w:rsid w:val="002A11AC"/>
    <w:rsid w:val="002A6F30"/>
    <w:rsid w:val="002D7D15"/>
    <w:rsid w:val="002E27EB"/>
    <w:rsid w:val="00303FDE"/>
    <w:rsid w:val="003140E8"/>
    <w:rsid w:val="003231C7"/>
    <w:rsid w:val="00331ED0"/>
    <w:rsid w:val="0035495B"/>
    <w:rsid w:val="003744F5"/>
    <w:rsid w:val="00390DD8"/>
    <w:rsid w:val="00394DC6"/>
    <w:rsid w:val="00397C3E"/>
    <w:rsid w:val="003D4CCA"/>
    <w:rsid w:val="003D6416"/>
    <w:rsid w:val="003E1D48"/>
    <w:rsid w:val="0042527B"/>
    <w:rsid w:val="00457DC7"/>
    <w:rsid w:val="00472BCC"/>
    <w:rsid w:val="004A25CD"/>
    <w:rsid w:val="004A26CC"/>
    <w:rsid w:val="004B2108"/>
    <w:rsid w:val="004B3A2B"/>
    <w:rsid w:val="004D2D1B"/>
    <w:rsid w:val="004F2DDE"/>
    <w:rsid w:val="0050097F"/>
    <w:rsid w:val="00514B1F"/>
    <w:rsid w:val="00556A10"/>
    <w:rsid w:val="00561B63"/>
    <w:rsid w:val="005963C2"/>
    <w:rsid w:val="005B45F7"/>
    <w:rsid w:val="005B63EA"/>
    <w:rsid w:val="00660774"/>
    <w:rsid w:val="00665CC7"/>
    <w:rsid w:val="006A0BF3"/>
    <w:rsid w:val="006B0DA6"/>
    <w:rsid w:val="006C547E"/>
    <w:rsid w:val="00704C5D"/>
    <w:rsid w:val="00715275"/>
    <w:rsid w:val="00733B6B"/>
    <w:rsid w:val="0076170F"/>
    <w:rsid w:val="0076669C"/>
    <w:rsid w:val="007865E9"/>
    <w:rsid w:val="00792383"/>
    <w:rsid w:val="007A060F"/>
    <w:rsid w:val="007D3D20"/>
    <w:rsid w:val="007E3AFD"/>
    <w:rsid w:val="00803189"/>
    <w:rsid w:val="00804E7A"/>
    <w:rsid w:val="00805FBB"/>
    <w:rsid w:val="008169A4"/>
    <w:rsid w:val="008278FE"/>
    <w:rsid w:val="00832598"/>
    <w:rsid w:val="0083397E"/>
    <w:rsid w:val="0083534B"/>
    <w:rsid w:val="0085733B"/>
    <w:rsid w:val="00863A66"/>
    <w:rsid w:val="00874429"/>
    <w:rsid w:val="00883D9A"/>
    <w:rsid w:val="008919EF"/>
    <w:rsid w:val="008C6A5B"/>
    <w:rsid w:val="008E26A5"/>
    <w:rsid w:val="008E42D2"/>
    <w:rsid w:val="009008EB"/>
    <w:rsid w:val="009040EE"/>
    <w:rsid w:val="009057FD"/>
    <w:rsid w:val="00922A7F"/>
    <w:rsid w:val="00923A5E"/>
    <w:rsid w:val="009924CF"/>
    <w:rsid w:val="00994100"/>
    <w:rsid w:val="009D4C29"/>
    <w:rsid w:val="00A62DAB"/>
    <w:rsid w:val="00A726A6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66692"/>
    <w:rsid w:val="00C71B36"/>
    <w:rsid w:val="00C91123"/>
    <w:rsid w:val="00CA71FF"/>
    <w:rsid w:val="00CB5276"/>
    <w:rsid w:val="00CB68D7"/>
    <w:rsid w:val="00CC7E68"/>
    <w:rsid w:val="00CD7132"/>
    <w:rsid w:val="00CE0E6F"/>
    <w:rsid w:val="00D30B48"/>
    <w:rsid w:val="00D46FAA"/>
    <w:rsid w:val="00D57BB2"/>
    <w:rsid w:val="00D7005B"/>
    <w:rsid w:val="00D8560E"/>
    <w:rsid w:val="00D8758F"/>
    <w:rsid w:val="00DC1D94"/>
    <w:rsid w:val="00DE057F"/>
    <w:rsid w:val="00DE2082"/>
    <w:rsid w:val="00DE2289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277B6"/>
    <w:rsid w:val="00F54380"/>
    <w:rsid w:val="00F54B47"/>
    <w:rsid w:val="00F70E84"/>
    <w:rsid w:val="00FA6EFD"/>
    <w:rsid w:val="00FB74EA"/>
    <w:rsid w:val="00FD2C9E"/>
    <w:rsid w:val="00FD4786"/>
    <w:rsid w:val="00FD616C"/>
    <w:rsid w:val="00FE53F2"/>
    <w:rsid w:val="00FF0A00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Edgar,%20Graham,%20Bris&#233;,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Edgar, Graham, Brisé, and Patronis.dot</Template>
  <TotalTime>24</TotalTime>
  <Pages>1</Pages>
  <Words>204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Harrison</dc:creator>
  <cp:lastModifiedBy>Sandra Soto</cp:lastModifiedBy>
  <cp:revision>7</cp:revision>
  <cp:lastPrinted>2016-09-16T18:45:00Z</cp:lastPrinted>
  <dcterms:created xsi:type="dcterms:W3CDTF">2016-09-16T18:02:00Z</dcterms:created>
  <dcterms:modified xsi:type="dcterms:W3CDTF">2016-09-16T18:45:00Z</dcterms:modified>
</cp:coreProperties>
</file>