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491022" w:rsidP="00491022">
      <w:pPr>
        <w:pStyle w:val="OrderHeading"/>
      </w:pPr>
      <w:r>
        <w:t>BEFORE THE FLORIDA PUBLIC SERVICE COMMISSION</w:t>
      </w:r>
    </w:p>
    <w:p w:rsidR="00491022" w:rsidRDefault="00491022" w:rsidP="00491022">
      <w:pPr>
        <w:pStyle w:val="OrderHeading"/>
      </w:pPr>
    </w:p>
    <w:p w:rsidR="00491022" w:rsidRDefault="00491022" w:rsidP="00491022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91022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491022" w:rsidRDefault="00491022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Application for staff-assisted rate case in Pasco County by Crestridge Utilities,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491022" w:rsidRDefault="00491022" w:rsidP="00491022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140175-WU</w:t>
            </w:r>
          </w:p>
          <w:p w:rsidR="00491022" w:rsidRDefault="00491022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042"/>
            <w:r w:rsidR="002F592D">
              <w:t>PSC-17-0042A-PAA-WU</w:t>
            </w:r>
            <w:bookmarkEnd w:id="2"/>
          </w:p>
          <w:p w:rsidR="00491022" w:rsidRDefault="00491022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2F592D">
              <w:t>February 9, 2017</w:t>
            </w:r>
          </w:p>
        </w:tc>
      </w:tr>
    </w:tbl>
    <w:p w:rsidR="00491022" w:rsidRDefault="00491022" w:rsidP="00491022"/>
    <w:p w:rsidR="00012804" w:rsidRDefault="00012804" w:rsidP="00491022"/>
    <w:p w:rsidR="00CB5276" w:rsidRDefault="008A579B" w:rsidP="00491022">
      <w:pPr>
        <w:pStyle w:val="CenterUnderline"/>
      </w:pPr>
      <w:bookmarkStart w:id="3" w:name="Commissioners"/>
      <w:bookmarkEnd w:id="3"/>
      <w:r>
        <w:t xml:space="preserve">AMENDATORY </w:t>
      </w:r>
      <w:r w:rsidR="00491022">
        <w:t>ORDER</w:t>
      </w:r>
      <w:bookmarkStart w:id="4" w:name="OrderTitle"/>
      <w:r w:rsidR="00491022">
        <w:t xml:space="preserve"> </w:t>
      </w:r>
      <w:bookmarkEnd w:id="4"/>
    </w:p>
    <w:p w:rsidR="00491022" w:rsidRDefault="00491022" w:rsidP="00491022">
      <w:pPr>
        <w:pStyle w:val="CenterUnderline"/>
      </w:pPr>
    </w:p>
    <w:p w:rsidR="00012804" w:rsidRDefault="00012804" w:rsidP="00491022">
      <w:pPr>
        <w:pStyle w:val="CenterUnderline"/>
      </w:pPr>
    </w:p>
    <w:p w:rsidR="00491022" w:rsidRDefault="00491022" w:rsidP="00491022">
      <w:pPr>
        <w:pStyle w:val="OrderBody"/>
      </w:pPr>
      <w:r>
        <w:t>BY THE COMMISSION:</w:t>
      </w:r>
    </w:p>
    <w:p w:rsidR="00CB5276" w:rsidRDefault="00CB5276">
      <w:pPr>
        <w:pStyle w:val="OrderBody"/>
      </w:pPr>
      <w:bookmarkStart w:id="5" w:name="OrderText"/>
      <w:bookmarkEnd w:id="5"/>
    </w:p>
    <w:p w:rsidR="008A579B" w:rsidRPr="00DA5A12" w:rsidRDefault="00491022" w:rsidP="00037A0C">
      <w:pPr>
        <w:ind w:firstLine="720"/>
        <w:jc w:val="both"/>
      </w:pPr>
      <w:r w:rsidRPr="008A579B">
        <w:t xml:space="preserve">On </w:t>
      </w:r>
      <w:r w:rsidRPr="008A579B">
        <w:rPr>
          <w:bCs/>
        </w:rPr>
        <w:t>February 1, 2017</w:t>
      </w:r>
      <w:r w:rsidRPr="008A579B">
        <w:t xml:space="preserve">, we issued Order No. </w:t>
      </w:r>
      <w:r w:rsidRPr="008A579B">
        <w:rPr>
          <w:bCs/>
        </w:rPr>
        <w:t>PSC-17-0042-PAA-WU</w:t>
      </w:r>
      <w:r w:rsidR="008A579B">
        <w:rPr>
          <w:bCs/>
        </w:rPr>
        <w:t xml:space="preserve">, approving Crestridge Utilities, LLC’s Phase II rate increase. </w:t>
      </w:r>
      <w:r w:rsidR="008A579B" w:rsidRPr="00DA5A12">
        <w:t>Due to a scrivener’s error, however, the</w:t>
      </w:r>
      <w:r w:rsidR="008A579B">
        <w:t xml:space="preserve"> list of</w:t>
      </w:r>
      <w:r w:rsidR="008A579B" w:rsidRPr="00DA5A12">
        <w:t xml:space="preserve"> Commission</w:t>
      </w:r>
      <w:r w:rsidR="008A579B">
        <w:t xml:space="preserve">ers presiding over the matter </w:t>
      </w:r>
      <w:r w:rsidR="008A579B" w:rsidRPr="00DA5A12">
        <w:t>on Page 1 of the Order</w:t>
      </w:r>
      <w:r w:rsidR="008A579B">
        <w:t xml:space="preserve"> incorrectly included</w:t>
      </w:r>
      <w:r w:rsidR="008A579B" w:rsidRPr="00DA5A12">
        <w:t xml:space="preserve"> </w:t>
      </w:r>
      <w:r w:rsidR="008A579B">
        <w:t xml:space="preserve">former Commissioner </w:t>
      </w:r>
      <w:r w:rsidR="008A579B" w:rsidRPr="00DA5A12">
        <w:t>“</w:t>
      </w:r>
      <w:r w:rsidR="008A579B">
        <w:t>LISA POL</w:t>
      </w:r>
      <w:r w:rsidR="00E258F6">
        <w:t>A</w:t>
      </w:r>
      <w:r w:rsidR="008A579B">
        <w:t>K EDGAR</w:t>
      </w:r>
      <w:r w:rsidR="008A579B">
        <w:rPr>
          <w:caps/>
        </w:rPr>
        <w:t>,</w:t>
      </w:r>
      <w:r w:rsidR="008A579B" w:rsidRPr="00DA5A12">
        <w:t xml:space="preserve">” rather than </w:t>
      </w:r>
      <w:r w:rsidR="008A579B">
        <w:t xml:space="preserve">current Commissioner </w:t>
      </w:r>
      <w:r w:rsidR="008A579B" w:rsidRPr="00DA5A12">
        <w:t>“</w:t>
      </w:r>
      <w:r w:rsidR="00441B85">
        <w:t>JIMMY PATRONIS.</w:t>
      </w:r>
      <w:r w:rsidR="008A579B" w:rsidRPr="00DA5A12">
        <w:t>”  Accordingly, the list of Commissioner</w:t>
      </w:r>
      <w:r w:rsidR="008A579B">
        <w:t>s</w:t>
      </w:r>
      <w:r w:rsidR="008A579B" w:rsidRPr="00DA5A12">
        <w:t xml:space="preserve"> </w:t>
      </w:r>
      <w:r w:rsidR="008A579B">
        <w:t xml:space="preserve">that </w:t>
      </w:r>
      <w:r w:rsidR="008A579B" w:rsidRPr="00DA5A12">
        <w:t>participat</w:t>
      </w:r>
      <w:r w:rsidR="008A579B">
        <w:t>ed</w:t>
      </w:r>
      <w:r w:rsidR="008A579B" w:rsidRPr="00DA5A12">
        <w:t xml:space="preserve"> in </w:t>
      </w:r>
      <w:r w:rsidR="008A579B">
        <w:t xml:space="preserve">the disposition of </w:t>
      </w:r>
      <w:r w:rsidR="008A579B" w:rsidRPr="00DA5A12">
        <w:t>this matter</w:t>
      </w:r>
      <w:r w:rsidR="008A579B">
        <w:t xml:space="preserve"> on Page 1</w:t>
      </w:r>
      <w:r w:rsidR="008A579B" w:rsidRPr="00DA5A12">
        <w:t xml:space="preserve"> of </w:t>
      </w:r>
      <w:r w:rsidR="008A579B">
        <w:t>Order No.</w:t>
      </w:r>
      <w:r w:rsidR="008A579B" w:rsidRPr="00DA5A12">
        <w:t xml:space="preserve"> </w:t>
      </w:r>
      <w:r w:rsidR="008A579B" w:rsidRPr="008A579B">
        <w:rPr>
          <w:bCs/>
        </w:rPr>
        <w:t>PSC-17-0042-PAA-WU</w:t>
      </w:r>
      <w:r w:rsidR="008A579B" w:rsidRPr="00DA5A12">
        <w:t xml:space="preserve"> shall be amended to read as follows:</w:t>
      </w:r>
    </w:p>
    <w:p w:rsidR="008A579B" w:rsidRDefault="008A579B" w:rsidP="00037A0C">
      <w:pPr>
        <w:jc w:val="both"/>
      </w:pPr>
    </w:p>
    <w:p w:rsidR="00012804" w:rsidRDefault="00012804" w:rsidP="00037A0C">
      <w:pPr>
        <w:jc w:val="both"/>
      </w:pPr>
    </w:p>
    <w:p w:rsidR="008A579B" w:rsidRDefault="008A579B" w:rsidP="00037A0C">
      <w:pPr>
        <w:jc w:val="center"/>
      </w:pPr>
      <w:r>
        <w:t>JULIE I. BROWN</w:t>
      </w:r>
      <w:r w:rsidRPr="00E46E1F">
        <w:t>, Chairman</w:t>
      </w:r>
    </w:p>
    <w:p w:rsidR="008A579B" w:rsidRDefault="008A579B" w:rsidP="00037A0C">
      <w:pPr>
        <w:jc w:val="center"/>
      </w:pPr>
      <w:r>
        <w:t>ART GRAHAM</w:t>
      </w:r>
    </w:p>
    <w:p w:rsidR="008A579B" w:rsidRDefault="008A579B" w:rsidP="00037A0C">
      <w:pPr>
        <w:jc w:val="center"/>
      </w:pPr>
      <w:r>
        <w:t>RONALD A. BRISÉ</w:t>
      </w:r>
    </w:p>
    <w:p w:rsidR="008A579B" w:rsidRDefault="008A579B" w:rsidP="00037A0C">
      <w:pPr>
        <w:jc w:val="center"/>
      </w:pPr>
      <w:r>
        <w:t>JIMMY PATRONIS</w:t>
      </w:r>
    </w:p>
    <w:p w:rsidR="008A579B" w:rsidRDefault="008A579B" w:rsidP="00037A0C">
      <w:pPr>
        <w:jc w:val="center"/>
      </w:pPr>
      <w:r>
        <w:t>DONALD J. POLMANN</w:t>
      </w:r>
    </w:p>
    <w:p w:rsidR="008A579B" w:rsidRPr="00096D60" w:rsidRDefault="008A579B" w:rsidP="00037A0C">
      <w:pPr>
        <w:jc w:val="center"/>
      </w:pPr>
    </w:p>
    <w:p w:rsidR="00012804" w:rsidRDefault="00012804" w:rsidP="00037A0C">
      <w:pPr>
        <w:jc w:val="both"/>
      </w:pPr>
    </w:p>
    <w:p w:rsidR="008A579B" w:rsidRPr="00096D60" w:rsidRDefault="008A579B" w:rsidP="00037A0C">
      <w:pPr>
        <w:jc w:val="both"/>
      </w:pPr>
      <w:r w:rsidRPr="00096D60">
        <w:tab/>
        <w:t>Based on the foregoing, it is</w:t>
      </w:r>
    </w:p>
    <w:p w:rsidR="00037A0C" w:rsidRDefault="00037A0C" w:rsidP="00037A0C">
      <w:pPr>
        <w:jc w:val="both"/>
      </w:pPr>
    </w:p>
    <w:p w:rsidR="008A579B" w:rsidRPr="00096D60" w:rsidRDefault="008A579B" w:rsidP="00037A0C">
      <w:pPr>
        <w:jc w:val="both"/>
      </w:pPr>
      <w:r w:rsidRPr="00096D60">
        <w:tab/>
        <w:t>ORDERED by the Florida Public Se</w:t>
      </w:r>
      <w:r>
        <w:t xml:space="preserve">rvice Commission that the </w:t>
      </w:r>
      <w:r w:rsidRPr="00DA5A12">
        <w:t>list of Commissioner</w:t>
      </w:r>
      <w:r>
        <w:t>s</w:t>
      </w:r>
      <w:r w:rsidRPr="00DA5A12">
        <w:t xml:space="preserve"> </w:t>
      </w:r>
      <w:r>
        <w:t xml:space="preserve">that </w:t>
      </w:r>
      <w:r w:rsidRPr="00DA5A12">
        <w:t>participat</w:t>
      </w:r>
      <w:r>
        <w:t>ed</w:t>
      </w:r>
      <w:r w:rsidRPr="00DA5A12">
        <w:t xml:space="preserve"> </w:t>
      </w:r>
      <w:r>
        <w:t>in the disposition of this</w:t>
      </w:r>
      <w:r w:rsidRPr="00DA5A12">
        <w:t xml:space="preserve"> matter</w:t>
      </w:r>
      <w:r>
        <w:t xml:space="preserve"> on Page 1 of Order No. </w:t>
      </w:r>
      <w:r w:rsidRPr="008A579B">
        <w:rPr>
          <w:bCs/>
        </w:rPr>
        <w:t>PSC-17-0042-PAA-WU</w:t>
      </w:r>
      <w:r w:rsidRPr="00096D60">
        <w:t xml:space="preserve"> </w:t>
      </w:r>
      <w:r>
        <w:t>shall be corrected as reflected in the body of this Amendatory Order.</w:t>
      </w:r>
      <w:r w:rsidRPr="00096D60">
        <w:t xml:space="preserve">  It is further</w:t>
      </w:r>
    </w:p>
    <w:p w:rsidR="00037A0C" w:rsidRDefault="00037A0C" w:rsidP="00037A0C">
      <w:pPr>
        <w:jc w:val="both"/>
      </w:pPr>
    </w:p>
    <w:p w:rsidR="008A579B" w:rsidRPr="00096D60" w:rsidRDefault="008A579B" w:rsidP="00037A0C">
      <w:pPr>
        <w:jc w:val="both"/>
      </w:pPr>
      <w:r w:rsidRPr="00096D60">
        <w:tab/>
        <w:t xml:space="preserve">ORDERED that Order No. </w:t>
      </w:r>
      <w:r w:rsidRPr="008A579B">
        <w:rPr>
          <w:bCs/>
        </w:rPr>
        <w:t>PSC-17-0042-PAA-WU</w:t>
      </w:r>
      <w:r w:rsidRPr="00096D60">
        <w:t xml:space="preserve"> </w:t>
      </w:r>
      <w:r>
        <w:t xml:space="preserve">is </w:t>
      </w:r>
      <w:r w:rsidRPr="00096D60">
        <w:t>reaffirmed in all other respects.</w:t>
      </w:r>
    </w:p>
    <w:p w:rsidR="00012804" w:rsidRDefault="00012804" w:rsidP="00037A0C">
      <w:r>
        <w:br w:type="page"/>
      </w:r>
    </w:p>
    <w:p w:rsidR="00491022" w:rsidRDefault="00491022" w:rsidP="00491022">
      <w:pPr>
        <w:jc w:val="both"/>
      </w:pPr>
    </w:p>
    <w:p w:rsidR="00491022" w:rsidRDefault="00491022" w:rsidP="00491022">
      <w:pPr>
        <w:keepNext/>
        <w:keepLines/>
        <w:jc w:val="both"/>
      </w:pPr>
      <w:r>
        <w:tab/>
        <w:t xml:space="preserve">By ORDER of the Florida Public Service Commission this </w:t>
      </w:r>
      <w:bookmarkStart w:id="6" w:name="replaceDate"/>
      <w:bookmarkEnd w:id="6"/>
      <w:r w:rsidR="002F592D">
        <w:rPr>
          <w:u w:val="single"/>
        </w:rPr>
        <w:t>9th</w:t>
      </w:r>
      <w:r w:rsidR="002F592D">
        <w:t xml:space="preserve"> day of </w:t>
      </w:r>
      <w:r w:rsidR="002F592D">
        <w:rPr>
          <w:u w:val="single"/>
        </w:rPr>
        <w:t>February</w:t>
      </w:r>
      <w:r w:rsidR="002F592D">
        <w:t xml:space="preserve">, </w:t>
      </w:r>
      <w:r w:rsidR="002F592D">
        <w:rPr>
          <w:u w:val="single"/>
        </w:rPr>
        <w:t>2017</w:t>
      </w:r>
      <w:r w:rsidR="002F592D">
        <w:t>.</w:t>
      </w:r>
    </w:p>
    <w:p w:rsidR="002F592D" w:rsidRPr="002F592D" w:rsidRDefault="002F592D" w:rsidP="00491022">
      <w:pPr>
        <w:keepNext/>
        <w:keepLines/>
        <w:jc w:val="both"/>
      </w:pPr>
    </w:p>
    <w:p w:rsidR="00491022" w:rsidRDefault="00491022" w:rsidP="00491022">
      <w:pPr>
        <w:keepNext/>
        <w:keepLines/>
        <w:jc w:val="both"/>
      </w:pPr>
    </w:p>
    <w:p w:rsidR="00491022" w:rsidRDefault="00491022" w:rsidP="00491022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91022" w:rsidTr="00491022">
        <w:tc>
          <w:tcPr>
            <w:tcW w:w="720" w:type="dxa"/>
            <w:shd w:val="clear" w:color="auto" w:fill="auto"/>
          </w:tcPr>
          <w:p w:rsidR="00491022" w:rsidRDefault="00491022" w:rsidP="00491022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91022" w:rsidRDefault="002F592D" w:rsidP="00491022">
            <w:pPr>
              <w:keepNext/>
              <w:keepLines/>
              <w:jc w:val="both"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491022" w:rsidTr="00491022">
        <w:tc>
          <w:tcPr>
            <w:tcW w:w="720" w:type="dxa"/>
            <w:shd w:val="clear" w:color="auto" w:fill="auto"/>
          </w:tcPr>
          <w:p w:rsidR="00491022" w:rsidRDefault="00491022" w:rsidP="00491022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91022" w:rsidRDefault="00491022" w:rsidP="00491022">
            <w:pPr>
              <w:keepNext/>
              <w:keepLines/>
              <w:jc w:val="both"/>
            </w:pPr>
            <w:r>
              <w:t>CARLOTTA S. STAUFFER</w:t>
            </w:r>
          </w:p>
          <w:p w:rsidR="00491022" w:rsidRDefault="00491022" w:rsidP="00491022">
            <w:pPr>
              <w:keepNext/>
              <w:keepLines/>
              <w:jc w:val="both"/>
            </w:pPr>
            <w:r>
              <w:t>Commission Clerk</w:t>
            </w:r>
          </w:p>
        </w:tc>
      </w:tr>
    </w:tbl>
    <w:p w:rsidR="00491022" w:rsidRDefault="00491022" w:rsidP="00491022">
      <w:pPr>
        <w:pStyle w:val="OrderSigInfo"/>
        <w:keepNext/>
        <w:keepLines/>
      </w:pPr>
      <w:r>
        <w:t>Florida Public Service Commission</w:t>
      </w:r>
    </w:p>
    <w:p w:rsidR="00491022" w:rsidRDefault="00491022" w:rsidP="00491022">
      <w:pPr>
        <w:pStyle w:val="OrderSigInfo"/>
        <w:keepNext/>
        <w:keepLines/>
      </w:pPr>
      <w:r>
        <w:t>2540 Shumard Oak Boulevard</w:t>
      </w:r>
    </w:p>
    <w:p w:rsidR="00491022" w:rsidRDefault="00491022" w:rsidP="00491022">
      <w:pPr>
        <w:pStyle w:val="OrderSigInfo"/>
        <w:keepNext/>
        <w:keepLines/>
      </w:pPr>
      <w:r>
        <w:t>Tallahassee, Florida  32399</w:t>
      </w:r>
    </w:p>
    <w:p w:rsidR="00491022" w:rsidRDefault="00491022" w:rsidP="00491022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91022" w:rsidRDefault="002F592D" w:rsidP="00491022">
      <w:pPr>
        <w:pStyle w:val="OrderSigInfo"/>
        <w:keepNext/>
        <w:keepLines/>
      </w:pPr>
      <w:hyperlink r:id="rId7" w:history="1">
        <w:r w:rsidR="00012804" w:rsidRPr="00B34117">
          <w:rPr>
            <w:rStyle w:val="Hyperlink"/>
          </w:rPr>
          <w:t>www.floridapsc.com</w:t>
        </w:r>
      </w:hyperlink>
    </w:p>
    <w:p w:rsidR="00012804" w:rsidRPr="00012804" w:rsidRDefault="00012804" w:rsidP="00012804">
      <w:pPr>
        <w:pStyle w:val="OrderBody"/>
      </w:pPr>
    </w:p>
    <w:p w:rsidR="00491022" w:rsidRDefault="00491022" w:rsidP="00491022">
      <w:pPr>
        <w:pStyle w:val="OrderSigInfo"/>
        <w:keepNext/>
        <w:keepLines/>
      </w:pPr>
    </w:p>
    <w:p w:rsidR="00491022" w:rsidRDefault="00491022" w:rsidP="00491022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491022" w:rsidRDefault="00491022" w:rsidP="00491022">
      <w:pPr>
        <w:pStyle w:val="OrderBody"/>
        <w:keepNext/>
        <w:keepLines/>
      </w:pPr>
    </w:p>
    <w:p w:rsidR="00491022" w:rsidRDefault="00491022" w:rsidP="00491022">
      <w:pPr>
        <w:keepNext/>
        <w:keepLines/>
        <w:jc w:val="both"/>
      </w:pPr>
    </w:p>
    <w:p w:rsidR="00491022" w:rsidRDefault="00491022" w:rsidP="00491022">
      <w:pPr>
        <w:keepNext/>
        <w:keepLines/>
        <w:jc w:val="both"/>
      </w:pPr>
      <w:r>
        <w:t>KFC</w:t>
      </w:r>
    </w:p>
    <w:p w:rsidR="00491022" w:rsidRDefault="00491022" w:rsidP="00491022">
      <w:pPr>
        <w:jc w:val="both"/>
      </w:pPr>
    </w:p>
    <w:p w:rsidR="00491022" w:rsidRDefault="00491022" w:rsidP="00491022">
      <w:pPr>
        <w:jc w:val="both"/>
      </w:pPr>
    </w:p>
    <w:p w:rsidR="00491022" w:rsidRDefault="00491022" w:rsidP="00491022">
      <w:pPr>
        <w:jc w:val="both"/>
      </w:pPr>
    </w:p>
    <w:p w:rsidR="00491022" w:rsidRDefault="00491022" w:rsidP="00491022">
      <w:pPr>
        <w:jc w:val="both"/>
      </w:pPr>
    </w:p>
    <w:p w:rsidR="00491022" w:rsidRPr="00B26733" w:rsidRDefault="00491022" w:rsidP="00491022">
      <w:pPr>
        <w:jc w:val="both"/>
        <w:rPr>
          <w:color w:val="FF0000"/>
        </w:rPr>
      </w:pPr>
    </w:p>
    <w:p w:rsidR="00D57E57" w:rsidRPr="00D57E57" w:rsidRDefault="00D57E57" w:rsidP="00D57E57"/>
    <w:sectPr w:rsidR="00D57E57" w:rsidRPr="00D57E57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022" w:rsidRDefault="00491022">
      <w:r>
        <w:separator/>
      </w:r>
    </w:p>
  </w:endnote>
  <w:endnote w:type="continuationSeparator" w:id="0">
    <w:p w:rsidR="00491022" w:rsidRDefault="0049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022" w:rsidRDefault="00491022">
      <w:r>
        <w:separator/>
      </w:r>
    </w:p>
  </w:footnote>
  <w:footnote w:type="continuationSeparator" w:id="0">
    <w:p w:rsidR="00491022" w:rsidRDefault="0049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042 ">
      <w:r w:rsidR="002F592D">
        <w:t>PSC-17-0042A-PAA-WU</w:t>
      </w:r>
    </w:fldSimple>
  </w:p>
  <w:p w:rsidR="00FA6EFD" w:rsidRDefault="00491022">
    <w:pPr>
      <w:pStyle w:val="OrderHeader"/>
    </w:pPr>
    <w:bookmarkStart w:id="9" w:name="HeaderDocketNo"/>
    <w:bookmarkEnd w:id="9"/>
    <w:r>
      <w:t>DOCKET NO. 140175-WU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F592D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140175-WU"/>
  </w:docVars>
  <w:rsids>
    <w:rsidRoot w:val="00491022"/>
    <w:rsid w:val="000022B8"/>
    <w:rsid w:val="00012804"/>
    <w:rsid w:val="00037A0C"/>
    <w:rsid w:val="00053AB9"/>
    <w:rsid w:val="00056229"/>
    <w:rsid w:val="00065FC2"/>
    <w:rsid w:val="00090AFC"/>
    <w:rsid w:val="000D02B8"/>
    <w:rsid w:val="000D06E8"/>
    <w:rsid w:val="000E20F0"/>
    <w:rsid w:val="000E344D"/>
    <w:rsid w:val="000F3B2C"/>
    <w:rsid w:val="000F648A"/>
    <w:rsid w:val="000F7BE3"/>
    <w:rsid w:val="001107B3"/>
    <w:rsid w:val="001114B1"/>
    <w:rsid w:val="00116AD3"/>
    <w:rsid w:val="00121957"/>
    <w:rsid w:val="00126593"/>
    <w:rsid w:val="00142A96"/>
    <w:rsid w:val="00187E32"/>
    <w:rsid w:val="00194E81"/>
    <w:rsid w:val="001A15E7"/>
    <w:rsid w:val="001A33C9"/>
    <w:rsid w:val="001A58F3"/>
    <w:rsid w:val="001D008A"/>
    <w:rsid w:val="001E0FF5"/>
    <w:rsid w:val="002002ED"/>
    <w:rsid w:val="002170E5"/>
    <w:rsid w:val="0022721A"/>
    <w:rsid w:val="00230BB9"/>
    <w:rsid w:val="00241CEF"/>
    <w:rsid w:val="00252B30"/>
    <w:rsid w:val="0026544B"/>
    <w:rsid w:val="002A11AC"/>
    <w:rsid w:val="002A6F30"/>
    <w:rsid w:val="002B3111"/>
    <w:rsid w:val="002C5269"/>
    <w:rsid w:val="002C7908"/>
    <w:rsid w:val="002D391B"/>
    <w:rsid w:val="002D7D15"/>
    <w:rsid w:val="002E1B2E"/>
    <w:rsid w:val="002E27EB"/>
    <w:rsid w:val="002F592D"/>
    <w:rsid w:val="00303FDE"/>
    <w:rsid w:val="003140E8"/>
    <w:rsid w:val="003231C7"/>
    <w:rsid w:val="003270C4"/>
    <w:rsid w:val="00331ED0"/>
    <w:rsid w:val="00332B0A"/>
    <w:rsid w:val="00333A41"/>
    <w:rsid w:val="0035495B"/>
    <w:rsid w:val="003744F5"/>
    <w:rsid w:val="00390DD8"/>
    <w:rsid w:val="00394DC6"/>
    <w:rsid w:val="00397C3E"/>
    <w:rsid w:val="003D4CCA"/>
    <w:rsid w:val="003D52A6"/>
    <w:rsid w:val="003D6416"/>
    <w:rsid w:val="003E1D48"/>
    <w:rsid w:val="00411DF2"/>
    <w:rsid w:val="0042527B"/>
    <w:rsid w:val="00441B85"/>
    <w:rsid w:val="00457DC7"/>
    <w:rsid w:val="00472BCC"/>
    <w:rsid w:val="00491022"/>
    <w:rsid w:val="004A25CD"/>
    <w:rsid w:val="004A26CC"/>
    <w:rsid w:val="004B2108"/>
    <w:rsid w:val="004B3A2B"/>
    <w:rsid w:val="004B70D3"/>
    <w:rsid w:val="004D2D1B"/>
    <w:rsid w:val="004E469D"/>
    <w:rsid w:val="004F2DDE"/>
    <w:rsid w:val="0050097F"/>
    <w:rsid w:val="00514B1F"/>
    <w:rsid w:val="00525E93"/>
    <w:rsid w:val="0052671D"/>
    <w:rsid w:val="00556A10"/>
    <w:rsid w:val="005963C2"/>
    <w:rsid w:val="005B45F7"/>
    <w:rsid w:val="005B63EA"/>
    <w:rsid w:val="005C1A88"/>
    <w:rsid w:val="005C5033"/>
    <w:rsid w:val="00610E73"/>
    <w:rsid w:val="00660774"/>
    <w:rsid w:val="0066389A"/>
    <w:rsid w:val="0066495C"/>
    <w:rsid w:val="00665CC7"/>
    <w:rsid w:val="00672612"/>
    <w:rsid w:val="006A0BF3"/>
    <w:rsid w:val="006B0DA6"/>
    <w:rsid w:val="006C547E"/>
    <w:rsid w:val="00704C5D"/>
    <w:rsid w:val="007072BC"/>
    <w:rsid w:val="00715275"/>
    <w:rsid w:val="00733B6B"/>
    <w:rsid w:val="007467C4"/>
    <w:rsid w:val="0076170F"/>
    <w:rsid w:val="0076669C"/>
    <w:rsid w:val="007865E9"/>
    <w:rsid w:val="00792383"/>
    <w:rsid w:val="007A060F"/>
    <w:rsid w:val="007D3D20"/>
    <w:rsid w:val="007E3AFD"/>
    <w:rsid w:val="00801DAD"/>
    <w:rsid w:val="00803189"/>
    <w:rsid w:val="00804E7A"/>
    <w:rsid w:val="00805FBB"/>
    <w:rsid w:val="008169A4"/>
    <w:rsid w:val="008278FE"/>
    <w:rsid w:val="00832598"/>
    <w:rsid w:val="0083397E"/>
    <w:rsid w:val="0083534B"/>
    <w:rsid w:val="00842602"/>
    <w:rsid w:val="00863A66"/>
    <w:rsid w:val="00874429"/>
    <w:rsid w:val="00883D9A"/>
    <w:rsid w:val="008919EF"/>
    <w:rsid w:val="008A12EC"/>
    <w:rsid w:val="008A579B"/>
    <w:rsid w:val="008C21C8"/>
    <w:rsid w:val="008C6375"/>
    <w:rsid w:val="008C6A5B"/>
    <w:rsid w:val="008E26A5"/>
    <w:rsid w:val="008E42D2"/>
    <w:rsid w:val="009040EE"/>
    <w:rsid w:val="009057FD"/>
    <w:rsid w:val="00906FBA"/>
    <w:rsid w:val="00922A7F"/>
    <w:rsid w:val="00923A5E"/>
    <w:rsid w:val="00931C8C"/>
    <w:rsid w:val="0094504B"/>
    <w:rsid w:val="00960464"/>
    <w:rsid w:val="009924CF"/>
    <w:rsid w:val="00994100"/>
    <w:rsid w:val="009D4C29"/>
    <w:rsid w:val="00A62DAB"/>
    <w:rsid w:val="00A726A6"/>
    <w:rsid w:val="00A97535"/>
    <w:rsid w:val="00AA73F1"/>
    <w:rsid w:val="00AB0E1A"/>
    <w:rsid w:val="00AB1A30"/>
    <w:rsid w:val="00AD1ED3"/>
    <w:rsid w:val="00B0777D"/>
    <w:rsid w:val="00B4057A"/>
    <w:rsid w:val="00B40894"/>
    <w:rsid w:val="00B45E75"/>
    <w:rsid w:val="00B50876"/>
    <w:rsid w:val="00B55EE5"/>
    <w:rsid w:val="00B73DE6"/>
    <w:rsid w:val="00B86EF0"/>
    <w:rsid w:val="00B96969"/>
    <w:rsid w:val="00B97900"/>
    <w:rsid w:val="00BA1229"/>
    <w:rsid w:val="00BA44A8"/>
    <w:rsid w:val="00BF6691"/>
    <w:rsid w:val="00C028FC"/>
    <w:rsid w:val="00C151A6"/>
    <w:rsid w:val="00C24098"/>
    <w:rsid w:val="00C30A4E"/>
    <w:rsid w:val="00C411F3"/>
    <w:rsid w:val="00C66692"/>
    <w:rsid w:val="00C91123"/>
    <w:rsid w:val="00CA71FF"/>
    <w:rsid w:val="00CB5276"/>
    <w:rsid w:val="00CB68D7"/>
    <w:rsid w:val="00CC7E68"/>
    <w:rsid w:val="00CD7132"/>
    <w:rsid w:val="00CE0E6F"/>
    <w:rsid w:val="00CE56FC"/>
    <w:rsid w:val="00CF4CFE"/>
    <w:rsid w:val="00D02E0F"/>
    <w:rsid w:val="00D23FEA"/>
    <w:rsid w:val="00D269CA"/>
    <w:rsid w:val="00D30B48"/>
    <w:rsid w:val="00D46FAA"/>
    <w:rsid w:val="00D47A40"/>
    <w:rsid w:val="00D57BB2"/>
    <w:rsid w:val="00D57E57"/>
    <w:rsid w:val="00D67558"/>
    <w:rsid w:val="00D8560E"/>
    <w:rsid w:val="00D8758F"/>
    <w:rsid w:val="00DC1D94"/>
    <w:rsid w:val="00DE057F"/>
    <w:rsid w:val="00DE2082"/>
    <w:rsid w:val="00DE2289"/>
    <w:rsid w:val="00E03A76"/>
    <w:rsid w:val="00E04410"/>
    <w:rsid w:val="00E11351"/>
    <w:rsid w:val="00E258F6"/>
    <w:rsid w:val="00EA172C"/>
    <w:rsid w:val="00EA259B"/>
    <w:rsid w:val="00EA35A3"/>
    <w:rsid w:val="00EA3E6A"/>
    <w:rsid w:val="00EB18EF"/>
    <w:rsid w:val="00EE17DF"/>
    <w:rsid w:val="00EF4621"/>
    <w:rsid w:val="00F234A7"/>
    <w:rsid w:val="00F277B6"/>
    <w:rsid w:val="00F54380"/>
    <w:rsid w:val="00F54B47"/>
    <w:rsid w:val="00F6702E"/>
    <w:rsid w:val="00F70E84"/>
    <w:rsid w:val="00FA092B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basedOn w:val="DefaultParagraphFont"/>
    <w:rsid w:val="000128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character" w:styleId="Hyperlink">
    <w:name w:val="Hyperlink"/>
    <w:basedOn w:val="DefaultParagraphFont"/>
    <w:rsid w:val="00012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loridaps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Brown,%20Graham,%20Bris&#233;,%20Patronis,%20and%20Polman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Brown, Graham, Brisé, Patronis, and Polmann.dot</Template>
  <TotalTime>0</TotalTime>
  <Pages>2</Pages>
  <Words>247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2017-02-09T14:52:00Z</dcterms:created>
  <dcterms:modified xsi:type="dcterms:W3CDTF">2017-02-09T15:07:00Z</dcterms:modified>
</cp:coreProperties>
</file>