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6E3271" w:rsidP="006E3271">
      <w:pPr>
        <w:pStyle w:val="OrderHeading"/>
      </w:pPr>
      <w:r>
        <w:t>BEFORE THE FLORIDA PUBLIC SERVICE COMMISSION</w:t>
      </w:r>
    </w:p>
    <w:p w:rsidR="006E3271" w:rsidRDefault="006E3271" w:rsidP="006E3271">
      <w:pPr>
        <w:pStyle w:val="OrderBody"/>
      </w:pPr>
    </w:p>
    <w:p w:rsidR="006E3271" w:rsidRDefault="006E3271" w:rsidP="006E3271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6E3271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6E3271" w:rsidRDefault="006E3271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Application for staff-assisted rate case in Brevard County by Aquarina Utilities, Inc.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6E3271" w:rsidRDefault="006E3271" w:rsidP="006E3271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20150010-WS</w:t>
            </w:r>
          </w:p>
          <w:p w:rsidR="006E3271" w:rsidRDefault="006E3271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178"/>
            <w:r w:rsidR="00051D05">
              <w:t>PSC-2019-</w:t>
            </w:r>
            <w:bookmarkEnd w:id="2"/>
            <w:r w:rsidR="00CB1A04">
              <w:t>0139A-PAA-WS</w:t>
            </w:r>
          </w:p>
          <w:p w:rsidR="006E3271" w:rsidRDefault="006E3271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051D05">
              <w:t>May 16, 2019</w:t>
            </w:r>
          </w:p>
        </w:tc>
      </w:tr>
    </w:tbl>
    <w:p w:rsidR="006E3271" w:rsidRDefault="006E3271" w:rsidP="006E3271"/>
    <w:p w:rsidR="006E3271" w:rsidRDefault="006E3271" w:rsidP="006E3271"/>
    <w:p w:rsidR="00CB5276" w:rsidRDefault="005213DD" w:rsidP="006E3271">
      <w:pPr>
        <w:pStyle w:val="CenterUnderline"/>
      </w:pPr>
      <w:bookmarkStart w:id="3" w:name="Commissioners"/>
      <w:bookmarkEnd w:id="3"/>
      <w:r>
        <w:t xml:space="preserve">AMENDATORY </w:t>
      </w:r>
      <w:r w:rsidR="006E3271">
        <w:t>ORDER</w:t>
      </w:r>
      <w:bookmarkStart w:id="4" w:name="OrderTitle"/>
      <w:r w:rsidR="006E3271">
        <w:t xml:space="preserve"> </w:t>
      </w:r>
      <w:bookmarkEnd w:id="4"/>
    </w:p>
    <w:p w:rsidR="006E3271" w:rsidRDefault="006E3271" w:rsidP="006E3271">
      <w:pPr>
        <w:pStyle w:val="CenterUnderline"/>
      </w:pPr>
    </w:p>
    <w:p w:rsidR="006E3271" w:rsidRDefault="006E3271" w:rsidP="006E3271">
      <w:pPr>
        <w:pStyle w:val="OrderBody"/>
      </w:pPr>
      <w:r>
        <w:t>BY THE COMMISSION:</w:t>
      </w:r>
    </w:p>
    <w:p w:rsidR="00812E63" w:rsidRDefault="00812E63" w:rsidP="006E3271">
      <w:pPr>
        <w:jc w:val="both"/>
      </w:pPr>
      <w:bookmarkStart w:id="5" w:name="OrderText"/>
      <w:bookmarkEnd w:id="5"/>
    </w:p>
    <w:p w:rsidR="006E3271" w:rsidRPr="00096D60" w:rsidRDefault="006E3271" w:rsidP="006E3271">
      <w:pPr>
        <w:jc w:val="both"/>
      </w:pPr>
      <w:r>
        <w:tab/>
      </w:r>
      <w:r w:rsidRPr="00096D60">
        <w:t xml:space="preserve">On </w:t>
      </w:r>
      <w:r w:rsidRPr="00670C80">
        <w:rPr>
          <w:bCs/>
        </w:rPr>
        <w:t>April 22, 2019</w:t>
      </w:r>
      <w:r w:rsidRPr="00096D60">
        <w:t xml:space="preserve">, we issued Order No. </w:t>
      </w:r>
      <w:r w:rsidRPr="00670C80">
        <w:rPr>
          <w:bCs/>
        </w:rPr>
        <w:t>PSC-2019-0139-PAA-WS</w:t>
      </w:r>
      <w:r w:rsidR="005213DD">
        <w:rPr>
          <w:bCs/>
        </w:rPr>
        <w:t xml:space="preserve"> (Order) </w:t>
      </w:r>
      <w:r w:rsidRPr="00096D60">
        <w:rPr>
          <w:b/>
          <w:bCs/>
          <w:i/>
          <w:iCs/>
        </w:rPr>
        <w:t xml:space="preserve"> </w:t>
      </w:r>
      <w:r w:rsidRPr="006E3271">
        <w:rPr>
          <w:color w:val="333333"/>
        </w:rPr>
        <w:t>approving Phase II rates</w:t>
      </w:r>
      <w:r w:rsidR="005213DD">
        <w:rPr>
          <w:color w:val="333333"/>
        </w:rPr>
        <w:t xml:space="preserve"> for </w:t>
      </w:r>
      <w:r w:rsidR="005213DD">
        <w:t>Aquarina Utilities, Inc. H</w:t>
      </w:r>
      <w:r w:rsidRPr="00096D60">
        <w:t>owever, due to a scrivener’s error,</w:t>
      </w:r>
      <w:r w:rsidR="005213DD">
        <w:t xml:space="preserve"> Schedules 1A-D and 2A-D of the Order contained errors. </w:t>
      </w:r>
      <w:r w:rsidRPr="00096D60">
        <w:t xml:space="preserve">Therefore, Order No. </w:t>
      </w:r>
      <w:r w:rsidRPr="00670C80">
        <w:rPr>
          <w:bCs/>
        </w:rPr>
        <w:t>PSC-2019-0139-PAA-WS</w:t>
      </w:r>
      <w:r w:rsidRPr="00096D60">
        <w:t xml:space="preserve"> is amended to </w:t>
      </w:r>
      <w:r w:rsidR="005213DD">
        <w:t xml:space="preserve">replace Schedules 1A-D and 2A-D with corrected schedules. The corrected and approved schedules are attached to this Order. </w:t>
      </w:r>
    </w:p>
    <w:p w:rsidR="006E3271" w:rsidRPr="00096D60" w:rsidRDefault="006E3271" w:rsidP="006E3271">
      <w:pPr>
        <w:jc w:val="both"/>
      </w:pPr>
    </w:p>
    <w:p w:rsidR="006E3271" w:rsidRPr="00096D60" w:rsidRDefault="006E3271" w:rsidP="006E3271">
      <w:pPr>
        <w:jc w:val="both"/>
      </w:pPr>
      <w:r w:rsidRPr="00096D60">
        <w:tab/>
        <w:t>Based on the foregoing, it is</w:t>
      </w:r>
    </w:p>
    <w:p w:rsidR="006E3271" w:rsidRPr="00096D60" w:rsidRDefault="006E3271" w:rsidP="006E3271">
      <w:pPr>
        <w:jc w:val="both"/>
      </w:pPr>
    </w:p>
    <w:p w:rsidR="006E3271" w:rsidRPr="00096D60" w:rsidRDefault="006E3271" w:rsidP="006E3271">
      <w:pPr>
        <w:jc w:val="both"/>
      </w:pPr>
      <w:r w:rsidRPr="00096D60">
        <w:tab/>
        <w:t xml:space="preserve">ORDERED by the </w:t>
      </w:r>
      <w:smartTag w:uri="urn:schemas-microsoft-com:office:smarttags" w:element="place">
        <w:smartTag w:uri="urn:schemas-microsoft-com:office:smarttags" w:element="State">
          <w:r w:rsidRPr="00096D60">
            <w:t>Florida</w:t>
          </w:r>
        </w:smartTag>
      </w:smartTag>
      <w:r w:rsidRPr="00096D60">
        <w:t xml:space="preserve"> Public Service Commission that Order No.</w:t>
      </w:r>
      <w:r w:rsidRPr="005213DD">
        <w:t xml:space="preserve"> </w:t>
      </w:r>
      <w:r w:rsidRPr="005213DD">
        <w:rPr>
          <w:bCs/>
        </w:rPr>
        <w:t>PSC-2019-0139-PAA-WS</w:t>
      </w:r>
      <w:r w:rsidRPr="005213DD">
        <w:t xml:space="preserve"> </w:t>
      </w:r>
      <w:r w:rsidRPr="00096D60">
        <w:t xml:space="preserve">is hereby amended to </w:t>
      </w:r>
      <w:r w:rsidR="005213DD">
        <w:t>correct Schedules 1A-D and 2A-D. I</w:t>
      </w:r>
      <w:r w:rsidRPr="00096D60">
        <w:t>t is further</w:t>
      </w:r>
    </w:p>
    <w:p w:rsidR="006E3271" w:rsidRPr="00096D60" w:rsidRDefault="006E3271" w:rsidP="006E3271">
      <w:pPr>
        <w:jc w:val="both"/>
      </w:pPr>
      <w:r w:rsidRPr="00096D60">
        <w:tab/>
      </w:r>
    </w:p>
    <w:p w:rsidR="006E3271" w:rsidRDefault="006E3271" w:rsidP="006E3271">
      <w:pPr>
        <w:jc w:val="both"/>
      </w:pPr>
      <w:r w:rsidRPr="00096D60">
        <w:tab/>
        <w:t xml:space="preserve">ORDERED that Order No. </w:t>
      </w:r>
      <w:r w:rsidRPr="00670C80">
        <w:rPr>
          <w:bCs/>
        </w:rPr>
        <w:t>PSC-2019-0139-PAA-WS</w:t>
      </w:r>
      <w:r w:rsidRPr="00096D60">
        <w:t xml:space="preserve"> is reaffirmed in all other respects.</w:t>
      </w:r>
    </w:p>
    <w:p w:rsidR="006E3271" w:rsidRDefault="006E3271" w:rsidP="006E3271">
      <w:pPr>
        <w:jc w:val="both"/>
      </w:pPr>
    </w:p>
    <w:p w:rsidR="006E3271" w:rsidRDefault="006E3271" w:rsidP="006E3271">
      <w:pPr>
        <w:keepNext/>
        <w:keepLines/>
        <w:jc w:val="both"/>
      </w:pPr>
      <w:r>
        <w:tab/>
        <w:t xml:space="preserve">By ORDER of the Florida Public Service Commission this </w:t>
      </w:r>
      <w:bookmarkStart w:id="6" w:name="replaceDate"/>
      <w:bookmarkEnd w:id="6"/>
      <w:r w:rsidR="00051D05">
        <w:rPr>
          <w:u w:val="single"/>
        </w:rPr>
        <w:t>16th</w:t>
      </w:r>
      <w:r w:rsidR="00051D05">
        <w:t xml:space="preserve"> day of </w:t>
      </w:r>
      <w:r w:rsidR="00051D05">
        <w:rPr>
          <w:u w:val="single"/>
        </w:rPr>
        <w:t>May</w:t>
      </w:r>
      <w:r w:rsidR="00051D05">
        <w:t xml:space="preserve">, </w:t>
      </w:r>
      <w:r w:rsidR="00051D05">
        <w:rPr>
          <w:u w:val="single"/>
        </w:rPr>
        <w:t>2019</w:t>
      </w:r>
      <w:r w:rsidR="00051D05">
        <w:t>.</w:t>
      </w:r>
    </w:p>
    <w:p w:rsidR="00051D05" w:rsidRPr="00051D05" w:rsidRDefault="00051D05" w:rsidP="006E3271">
      <w:pPr>
        <w:keepNext/>
        <w:keepLines/>
        <w:jc w:val="both"/>
      </w:pPr>
    </w:p>
    <w:p w:rsidR="006E3271" w:rsidRDefault="006E3271" w:rsidP="006E3271">
      <w:pPr>
        <w:keepNext/>
        <w:keepLines/>
        <w:jc w:val="both"/>
      </w:pPr>
    </w:p>
    <w:p w:rsidR="006E3271" w:rsidRDefault="006E3271" w:rsidP="006E3271">
      <w:pPr>
        <w:keepNext/>
        <w:keepLines/>
        <w:jc w:val="both"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6E3271" w:rsidTr="006E3271">
        <w:tc>
          <w:tcPr>
            <w:tcW w:w="720" w:type="dxa"/>
            <w:shd w:val="clear" w:color="auto" w:fill="auto"/>
          </w:tcPr>
          <w:p w:rsidR="006E3271" w:rsidRDefault="006E3271" w:rsidP="006E3271">
            <w:pPr>
              <w:keepNext/>
              <w:keepLines/>
              <w:jc w:val="both"/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6E3271" w:rsidRDefault="00CB1A04" w:rsidP="006E3271">
            <w:pPr>
              <w:keepNext/>
              <w:keepLines/>
              <w:jc w:val="both"/>
            </w:pPr>
            <w:r>
              <w:t>/s/ Adam J. Teitzman</w:t>
            </w:r>
          </w:p>
        </w:tc>
      </w:tr>
      <w:tr w:rsidR="006E3271" w:rsidTr="006E3271">
        <w:tc>
          <w:tcPr>
            <w:tcW w:w="720" w:type="dxa"/>
            <w:shd w:val="clear" w:color="auto" w:fill="auto"/>
          </w:tcPr>
          <w:p w:rsidR="006E3271" w:rsidRDefault="006E3271" w:rsidP="006E3271">
            <w:pPr>
              <w:keepNext/>
              <w:keepLines/>
              <w:jc w:val="both"/>
            </w:pPr>
            <w:bookmarkStart w:id="8" w:name="_GoBack"/>
            <w:bookmarkEnd w:id="7"/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6E3271" w:rsidRDefault="006E3271" w:rsidP="006E3271">
            <w:pPr>
              <w:keepNext/>
              <w:keepLines/>
              <w:jc w:val="both"/>
            </w:pPr>
            <w:r>
              <w:t>ADAM J. TEITZMAN</w:t>
            </w:r>
          </w:p>
          <w:p w:rsidR="006E3271" w:rsidRDefault="006E3271" w:rsidP="006E3271">
            <w:pPr>
              <w:keepNext/>
              <w:keepLines/>
              <w:jc w:val="both"/>
            </w:pPr>
            <w:r>
              <w:t>Commission Clerk</w:t>
            </w:r>
          </w:p>
        </w:tc>
      </w:tr>
    </w:tbl>
    <w:bookmarkEnd w:id="8"/>
    <w:p w:rsidR="006E3271" w:rsidRDefault="006E3271" w:rsidP="006E3271">
      <w:pPr>
        <w:pStyle w:val="OrderSigInfo"/>
        <w:keepNext/>
        <w:keepLines/>
      </w:pPr>
      <w:r>
        <w:t>Florida Public Service Commission</w:t>
      </w:r>
    </w:p>
    <w:p w:rsidR="006E3271" w:rsidRDefault="006E3271" w:rsidP="006E3271">
      <w:pPr>
        <w:pStyle w:val="OrderSigInfo"/>
        <w:keepNext/>
        <w:keepLines/>
      </w:pPr>
      <w:r>
        <w:t>2540 Shumard Oak Boulevard</w:t>
      </w:r>
    </w:p>
    <w:p w:rsidR="006E3271" w:rsidRDefault="006E3271" w:rsidP="006E3271">
      <w:pPr>
        <w:pStyle w:val="OrderSigInfo"/>
        <w:keepNext/>
        <w:keepLines/>
      </w:pPr>
      <w:r>
        <w:t>Tallahassee, Florida 32399</w:t>
      </w:r>
    </w:p>
    <w:p w:rsidR="006E3271" w:rsidRDefault="006E3271" w:rsidP="006E3271">
      <w:pPr>
        <w:pStyle w:val="OrderSigInfo"/>
        <w:keepNext/>
        <w:keepLines/>
      </w:pPr>
      <w:r>
        <w:t>(850) 413</w:t>
      </w:r>
      <w:r>
        <w:noBreakHyphen/>
        <w:t>6770</w:t>
      </w:r>
    </w:p>
    <w:p w:rsidR="006E3271" w:rsidRDefault="006E3271" w:rsidP="006E3271">
      <w:pPr>
        <w:pStyle w:val="OrderSigInfo"/>
        <w:keepNext/>
        <w:keepLines/>
      </w:pPr>
      <w:r>
        <w:t>www.floridapsc.com</w:t>
      </w:r>
    </w:p>
    <w:p w:rsidR="006E3271" w:rsidRDefault="006E3271" w:rsidP="006E3271">
      <w:pPr>
        <w:pStyle w:val="OrderSigInfo"/>
        <w:keepNext/>
        <w:keepLines/>
      </w:pPr>
    </w:p>
    <w:p w:rsidR="006E3271" w:rsidRDefault="006E3271" w:rsidP="006E3271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6E3271" w:rsidRDefault="006E3271" w:rsidP="006E3271">
      <w:pPr>
        <w:pStyle w:val="OrderBody"/>
        <w:keepNext/>
        <w:keepLines/>
      </w:pPr>
    </w:p>
    <w:p w:rsidR="006E3271" w:rsidRDefault="006E3271" w:rsidP="006E3271">
      <w:pPr>
        <w:keepNext/>
        <w:keepLines/>
        <w:jc w:val="both"/>
      </w:pPr>
      <w:r>
        <w:t>CWM</w:t>
      </w:r>
    </w:p>
    <w:p w:rsidR="006E3271" w:rsidRDefault="006E3271" w:rsidP="006E3271">
      <w:pPr>
        <w:jc w:val="both"/>
      </w:pPr>
    </w:p>
    <w:p w:rsidR="006E3271" w:rsidRDefault="006E3271" w:rsidP="006E3271">
      <w:pPr>
        <w:jc w:val="both"/>
      </w:pPr>
    </w:p>
    <w:p w:rsidR="006E3271" w:rsidRDefault="00670C80" w:rsidP="006E3271">
      <w:pPr>
        <w:jc w:val="both"/>
      </w:pPr>
      <w:r w:rsidRPr="000E0D3F">
        <w:rPr>
          <w:noProof/>
        </w:rPr>
        <w:lastRenderedPageBreak/>
        <w:drawing>
          <wp:inline distT="0" distB="0" distL="0" distR="0" wp14:anchorId="077C8E5E" wp14:editId="506E4DA4">
            <wp:extent cx="5057775" cy="4438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271" w:rsidRDefault="006E3271" w:rsidP="006E3271">
      <w:pPr>
        <w:jc w:val="both"/>
      </w:pPr>
    </w:p>
    <w:p w:rsidR="00670C80" w:rsidRDefault="00670C80" w:rsidP="006E3271">
      <w:pPr>
        <w:jc w:val="both"/>
      </w:pPr>
      <w:r w:rsidRPr="000E0D3F">
        <w:rPr>
          <w:noProof/>
        </w:rPr>
        <w:lastRenderedPageBreak/>
        <w:drawing>
          <wp:inline distT="0" distB="0" distL="0" distR="0" wp14:anchorId="203FE347" wp14:editId="4DFEDD7B">
            <wp:extent cx="5410200" cy="4429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C80" w:rsidRDefault="00670C80" w:rsidP="006E3271">
      <w:pPr>
        <w:jc w:val="both"/>
      </w:pPr>
    </w:p>
    <w:p w:rsidR="00670C80" w:rsidRDefault="00670C80" w:rsidP="006E3271">
      <w:pPr>
        <w:jc w:val="both"/>
      </w:pPr>
      <w:r w:rsidRPr="000E0D3F">
        <w:rPr>
          <w:noProof/>
        </w:rPr>
        <w:lastRenderedPageBreak/>
        <w:drawing>
          <wp:inline distT="0" distB="0" distL="0" distR="0" wp14:anchorId="38531F6F" wp14:editId="67E9A888">
            <wp:extent cx="5762625" cy="43910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C80" w:rsidRDefault="00670C80" w:rsidP="006E3271">
      <w:pPr>
        <w:jc w:val="both"/>
      </w:pPr>
    </w:p>
    <w:p w:rsidR="00670C80" w:rsidRDefault="00670C80" w:rsidP="006E3271">
      <w:pPr>
        <w:jc w:val="both"/>
      </w:pPr>
    </w:p>
    <w:p w:rsidR="00670C80" w:rsidRDefault="00670C80" w:rsidP="006E3271">
      <w:pPr>
        <w:jc w:val="both"/>
      </w:pPr>
      <w:r w:rsidRPr="000E0D3F">
        <w:rPr>
          <w:noProof/>
        </w:rPr>
        <w:lastRenderedPageBreak/>
        <w:drawing>
          <wp:inline distT="0" distB="0" distL="0" distR="0" wp14:anchorId="03A45B19" wp14:editId="53477DCF">
            <wp:extent cx="5943600" cy="322961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2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C80" w:rsidRDefault="00670C80" w:rsidP="006E3271">
      <w:pPr>
        <w:jc w:val="both"/>
      </w:pPr>
    </w:p>
    <w:p w:rsidR="00670C80" w:rsidRDefault="00670C80" w:rsidP="006E3271">
      <w:pPr>
        <w:jc w:val="both"/>
      </w:pPr>
      <w:r w:rsidRPr="002E37BF">
        <w:rPr>
          <w:noProof/>
        </w:rPr>
        <w:lastRenderedPageBreak/>
        <w:drawing>
          <wp:inline distT="0" distB="0" distL="0" distR="0" wp14:anchorId="6C000939" wp14:editId="586EBFF3">
            <wp:extent cx="5943600" cy="50901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C80" w:rsidRDefault="00670C80" w:rsidP="006E3271">
      <w:pPr>
        <w:jc w:val="both"/>
      </w:pPr>
    </w:p>
    <w:p w:rsidR="00670C80" w:rsidRDefault="00670C80" w:rsidP="006E3271">
      <w:pPr>
        <w:jc w:val="both"/>
      </w:pPr>
      <w:r w:rsidRPr="000E0D3F">
        <w:rPr>
          <w:noProof/>
        </w:rPr>
        <w:lastRenderedPageBreak/>
        <w:drawing>
          <wp:inline distT="0" distB="0" distL="0" distR="0" wp14:anchorId="2DE851AA" wp14:editId="4491A506">
            <wp:extent cx="5943600" cy="47294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2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C80" w:rsidRDefault="00670C80" w:rsidP="006E3271">
      <w:pPr>
        <w:jc w:val="both"/>
      </w:pPr>
    </w:p>
    <w:p w:rsidR="00670C80" w:rsidRDefault="00670C80" w:rsidP="006E3271">
      <w:pPr>
        <w:jc w:val="both"/>
      </w:pPr>
      <w:r w:rsidRPr="00521C4F">
        <w:rPr>
          <w:noProof/>
        </w:rPr>
        <w:lastRenderedPageBreak/>
        <w:drawing>
          <wp:inline distT="0" distB="0" distL="0" distR="0" wp14:anchorId="4A87CD8E" wp14:editId="56E594A8">
            <wp:extent cx="5943600" cy="4722495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2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C80" w:rsidRDefault="00670C80" w:rsidP="006E3271">
      <w:pPr>
        <w:jc w:val="both"/>
      </w:pPr>
    </w:p>
    <w:p w:rsidR="00670C80" w:rsidRDefault="00670C80" w:rsidP="006E3271">
      <w:pPr>
        <w:jc w:val="both"/>
      </w:pPr>
      <w:r w:rsidRPr="00521C4F">
        <w:rPr>
          <w:noProof/>
        </w:rPr>
        <w:lastRenderedPageBreak/>
        <w:drawing>
          <wp:inline distT="0" distB="0" distL="0" distR="0" wp14:anchorId="2281FE90" wp14:editId="700F9DD2">
            <wp:extent cx="5943600" cy="37147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C80" w:rsidRDefault="00670C80" w:rsidP="006E3271">
      <w:pPr>
        <w:jc w:val="both"/>
      </w:pPr>
    </w:p>
    <w:p w:rsidR="00670C80" w:rsidRDefault="00670C80" w:rsidP="006E3271">
      <w:pPr>
        <w:jc w:val="both"/>
      </w:pPr>
    </w:p>
    <w:sectPr w:rsidR="00670C80">
      <w:headerReference w:type="defaul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271" w:rsidRDefault="006E3271">
      <w:r>
        <w:separator/>
      </w:r>
    </w:p>
  </w:endnote>
  <w:endnote w:type="continuationSeparator" w:id="0">
    <w:p w:rsidR="006E3271" w:rsidRDefault="006E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271" w:rsidRDefault="006E3271">
      <w:r>
        <w:separator/>
      </w:r>
    </w:p>
  </w:footnote>
  <w:footnote w:type="continuationSeparator" w:id="0">
    <w:p w:rsidR="006E3271" w:rsidRDefault="006E3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r w:rsidR="00CB1A04">
      <w:t>PSC-2019-0139A-PAA-WS</w:t>
    </w:r>
  </w:p>
  <w:p w:rsidR="00FA6EFD" w:rsidRDefault="006E3271">
    <w:pPr>
      <w:pStyle w:val="OrderHeader"/>
    </w:pPr>
    <w:bookmarkStart w:id="9" w:name="HeaderDocketNo"/>
    <w:bookmarkEnd w:id="9"/>
    <w:r>
      <w:t>DOCKET NO. 20150010-WS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1A04">
      <w:rPr>
        <w:rStyle w:val="PageNumber"/>
        <w:noProof/>
      </w:rPr>
      <w:t>9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150010-WS"/>
  </w:docVars>
  <w:rsids>
    <w:rsidRoot w:val="006E3271"/>
    <w:rsid w:val="000022B8"/>
    <w:rsid w:val="0003433F"/>
    <w:rsid w:val="00035A8C"/>
    <w:rsid w:val="00051D05"/>
    <w:rsid w:val="00053AB9"/>
    <w:rsid w:val="00056229"/>
    <w:rsid w:val="00057AF1"/>
    <w:rsid w:val="00065FC2"/>
    <w:rsid w:val="00067685"/>
    <w:rsid w:val="00076E6B"/>
    <w:rsid w:val="0008247D"/>
    <w:rsid w:val="00090AFC"/>
    <w:rsid w:val="000B783E"/>
    <w:rsid w:val="000D02B8"/>
    <w:rsid w:val="000D06E8"/>
    <w:rsid w:val="000E050C"/>
    <w:rsid w:val="000E20F0"/>
    <w:rsid w:val="000E344D"/>
    <w:rsid w:val="000E3F6D"/>
    <w:rsid w:val="000F359F"/>
    <w:rsid w:val="000F3B2C"/>
    <w:rsid w:val="000F63EB"/>
    <w:rsid w:val="000F648A"/>
    <w:rsid w:val="000F7BE3"/>
    <w:rsid w:val="001052BA"/>
    <w:rsid w:val="001107B3"/>
    <w:rsid w:val="001114B1"/>
    <w:rsid w:val="001139D8"/>
    <w:rsid w:val="00116AD3"/>
    <w:rsid w:val="00121957"/>
    <w:rsid w:val="0012387E"/>
    <w:rsid w:val="00126593"/>
    <w:rsid w:val="00142A96"/>
    <w:rsid w:val="001513DE"/>
    <w:rsid w:val="00154A71"/>
    <w:rsid w:val="001767D1"/>
    <w:rsid w:val="00187E32"/>
    <w:rsid w:val="00194E81"/>
    <w:rsid w:val="001A15E7"/>
    <w:rsid w:val="001A33C9"/>
    <w:rsid w:val="001A58F3"/>
    <w:rsid w:val="001C2847"/>
    <w:rsid w:val="001C3F8C"/>
    <w:rsid w:val="001C6097"/>
    <w:rsid w:val="001D008A"/>
    <w:rsid w:val="001E0152"/>
    <w:rsid w:val="001E0FF5"/>
    <w:rsid w:val="002002ED"/>
    <w:rsid w:val="002170E5"/>
    <w:rsid w:val="00220D57"/>
    <w:rsid w:val="0022721A"/>
    <w:rsid w:val="00230BB9"/>
    <w:rsid w:val="00241CEF"/>
    <w:rsid w:val="0025124E"/>
    <w:rsid w:val="00252B30"/>
    <w:rsid w:val="002613E4"/>
    <w:rsid w:val="0026544B"/>
    <w:rsid w:val="00276CDC"/>
    <w:rsid w:val="00277655"/>
    <w:rsid w:val="002824B7"/>
    <w:rsid w:val="00282AC4"/>
    <w:rsid w:val="002954BA"/>
    <w:rsid w:val="002A11AC"/>
    <w:rsid w:val="002A6F30"/>
    <w:rsid w:val="002B3111"/>
    <w:rsid w:val="002C47E1"/>
    <w:rsid w:val="002C7908"/>
    <w:rsid w:val="002D391B"/>
    <w:rsid w:val="002D4B1F"/>
    <w:rsid w:val="002D7D15"/>
    <w:rsid w:val="002E1B2E"/>
    <w:rsid w:val="002E27EB"/>
    <w:rsid w:val="002F2A9D"/>
    <w:rsid w:val="002F31C2"/>
    <w:rsid w:val="00303FDE"/>
    <w:rsid w:val="003140E8"/>
    <w:rsid w:val="003231C7"/>
    <w:rsid w:val="00323839"/>
    <w:rsid w:val="003270C4"/>
    <w:rsid w:val="00331ED0"/>
    <w:rsid w:val="00332B0A"/>
    <w:rsid w:val="00333A41"/>
    <w:rsid w:val="00345434"/>
    <w:rsid w:val="0035495B"/>
    <w:rsid w:val="00355A93"/>
    <w:rsid w:val="00361522"/>
    <w:rsid w:val="0037196E"/>
    <w:rsid w:val="003744F5"/>
    <w:rsid w:val="00387BDE"/>
    <w:rsid w:val="00390DD8"/>
    <w:rsid w:val="00394DC6"/>
    <w:rsid w:val="00397C3E"/>
    <w:rsid w:val="003B1A09"/>
    <w:rsid w:val="003D4CCA"/>
    <w:rsid w:val="003D52A6"/>
    <w:rsid w:val="003D6416"/>
    <w:rsid w:val="003E1D48"/>
    <w:rsid w:val="003F1D2B"/>
    <w:rsid w:val="00411DF2"/>
    <w:rsid w:val="00411E8F"/>
    <w:rsid w:val="0042527B"/>
    <w:rsid w:val="0045537F"/>
    <w:rsid w:val="00457DC7"/>
    <w:rsid w:val="00472BCC"/>
    <w:rsid w:val="004A25CD"/>
    <w:rsid w:val="004A26CC"/>
    <w:rsid w:val="004B2108"/>
    <w:rsid w:val="004B3A2B"/>
    <w:rsid w:val="004B70D3"/>
    <w:rsid w:val="004C312D"/>
    <w:rsid w:val="004D2D1B"/>
    <w:rsid w:val="004D5067"/>
    <w:rsid w:val="004D6838"/>
    <w:rsid w:val="004D72BC"/>
    <w:rsid w:val="004E469D"/>
    <w:rsid w:val="004E7F4F"/>
    <w:rsid w:val="004F2DDE"/>
    <w:rsid w:val="004F7826"/>
    <w:rsid w:val="0050097F"/>
    <w:rsid w:val="00514B1F"/>
    <w:rsid w:val="005213DD"/>
    <w:rsid w:val="00525E93"/>
    <w:rsid w:val="0052671D"/>
    <w:rsid w:val="005300C0"/>
    <w:rsid w:val="0055595D"/>
    <w:rsid w:val="00556A10"/>
    <w:rsid w:val="00557F50"/>
    <w:rsid w:val="00571D3D"/>
    <w:rsid w:val="0058264B"/>
    <w:rsid w:val="005868AA"/>
    <w:rsid w:val="00590845"/>
    <w:rsid w:val="005963C2"/>
    <w:rsid w:val="005A0D69"/>
    <w:rsid w:val="005A31F4"/>
    <w:rsid w:val="005A73EA"/>
    <w:rsid w:val="005B45F7"/>
    <w:rsid w:val="005B63EA"/>
    <w:rsid w:val="005C1A88"/>
    <w:rsid w:val="005C5033"/>
    <w:rsid w:val="005E751B"/>
    <w:rsid w:val="005F3354"/>
    <w:rsid w:val="0060005E"/>
    <w:rsid w:val="0060095B"/>
    <w:rsid w:val="00601266"/>
    <w:rsid w:val="00610E73"/>
    <w:rsid w:val="00616DF2"/>
    <w:rsid w:val="0063168D"/>
    <w:rsid w:val="006531A4"/>
    <w:rsid w:val="00660774"/>
    <w:rsid w:val="0066389A"/>
    <w:rsid w:val="0066495C"/>
    <w:rsid w:val="00665CC7"/>
    <w:rsid w:val="00670C80"/>
    <w:rsid w:val="00672612"/>
    <w:rsid w:val="00677F18"/>
    <w:rsid w:val="00693483"/>
    <w:rsid w:val="006A0BF3"/>
    <w:rsid w:val="006B0DA6"/>
    <w:rsid w:val="006C547E"/>
    <w:rsid w:val="006D2B51"/>
    <w:rsid w:val="006D5575"/>
    <w:rsid w:val="006D6FE4"/>
    <w:rsid w:val="006E3271"/>
    <w:rsid w:val="006E42BE"/>
    <w:rsid w:val="00704C5D"/>
    <w:rsid w:val="007072BC"/>
    <w:rsid w:val="00715275"/>
    <w:rsid w:val="00721B44"/>
    <w:rsid w:val="007232A2"/>
    <w:rsid w:val="00726366"/>
    <w:rsid w:val="00733B6B"/>
    <w:rsid w:val="00740808"/>
    <w:rsid w:val="007467C4"/>
    <w:rsid w:val="0076170F"/>
    <w:rsid w:val="0076669C"/>
    <w:rsid w:val="00766E46"/>
    <w:rsid w:val="00777727"/>
    <w:rsid w:val="00782B79"/>
    <w:rsid w:val="007865E9"/>
    <w:rsid w:val="00792383"/>
    <w:rsid w:val="00794D5A"/>
    <w:rsid w:val="00794DD9"/>
    <w:rsid w:val="007A060F"/>
    <w:rsid w:val="007B350E"/>
    <w:rsid w:val="007C0FBC"/>
    <w:rsid w:val="007C36E3"/>
    <w:rsid w:val="007C7134"/>
    <w:rsid w:val="007D3D20"/>
    <w:rsid w:val="007D742E"/>
    <w:rsid w:val="007E3AFD"/>
    <w:rsid w:val="00801DAD"/>
    <w:rsid w:val="00803189"/>
    <w:rsid w:val="00804E7A"/>
    <w:rsid w:val="00805FBB"/>
    <w:rsid w:val="00812E63"/>
    <w:rsid w:val="008169A4"/>
    <w:rsid w:val="008278FE"/>
    <w:rsid w:val="00832598"/>
    <w:rsid w:val="0083397E"/>
    <w:rsid w:val="0083534B"/>
    <w:rsid w:val="00842602"/>
    <w:rsid w:val="008449F0"/>
    <w:rsid w:val="00847B45"/>
    <w:rsid w:val="00863A66"/>
    <w:rsid w:val="008703D7"/>
    <w:rsid w:val="00874429"/>
    <w:rsid w:val="00883D9A"/>
    <w:rsid w:val="008919EF"/>
    <w:rsid w:val="00892B20"/>
    <w:rsid w:val="008A12EC"/>
    <w:rsid w:val="008B19A6"/>
    <w:rsid w:val="008C21C8"/>
    <w:rsid w:val="008C6375"/>
    <w:rsid w:val="008C6A5B"/>
    <w:rsid w:val="008E26A5"/>
    <w:rsid w:val="008E42D2"/>
    <w:rsid w:val="008E6328"/>
    <w:rsid w:val="009040EE"/>
    <w:rsid w:val="009057FD"/>
    <w:rsid w:val="00906FBA"/>
    <w:rsid w:val="009163E8"/>
    <w:rsid w:val="009228C7"/>
    <w:rsid w:val="00922A7F"/>
    <w:rsid w:val="00923A5E"/>
    <w:rsid w:val="00924FE7"/>
    <w:rsid w:val="00926E27"/>
    <w:rsid w:val="00931C8C"/>
    <w:rsid w:val="0094504B"/>
    <w:rsid w:val="00964A38"/>
    <w:rsid w:val="00966A9D"/>
    <w:rsid w:val="0096742B"/>
    <w:rsid w:val="009718C5"/>
    <w:rsid w:val="009924CF"/>
    <w:rsid w:val="00994100"/>
    <w:rsid w:val="009A6B17"/>
    <w:rsid w:val="009D4C29"/>
    <w:rsid w:val="009F6AD2"/>
    <w:rsid w:val="00A00D8D"/>
    <w:rsid w:val="00A01BB6"/>
    <w:rsid w:val="00A4303C"/>
    <w:rsid w:val="00A470FD"/>
    <w:rsid w:val="00A62DAB"/>
    <w:rsid w:val="00A6757A"/>
    <w:rsid w:val="00A726A6"/>
    <w:rsid w:val="00A74842"/>
    <w:rsid w:val="00A97535"/>
    <w:rsid w:val="00AA2BAA"/>
    <w:rsid w:val="00AA73F1"/>
    <w:rsid w:val="00AB0E1A"/>
    <w:rsid w:val="00AB1A30"/>
    <w:rsid w:val="00AB3C36"/>
    <w:rsid w:val="00AD10EB"/>
    <w:rsid w:val="00AD1ED3"/>
    <w:rsid w:val="00B02001"/>
    <w:rsid w:val="00B03C50"/>
    <w:rsid w:val="00B0777D"/>
    <w:rsid w:val="00B11576"/>
    <w:rsid w:val="00B1195F"/>
    <w:rsid w:val="00B14D10"/>
    <w:rsid w:val="00B209C7"/>
    <w:rsid w:val="00B3644F"/>
    <w:rsid w:val="00B4057A"/>
    <w:rsid w:val="00B40894"/>
    <w:rsid w:val="00B41039"/>
    <w:rsid w:val="00B444AE"/>
    <w:rsid w:val="00B45E75"/>
    <w:rsid w:val="00B50876"/>
    <w:rsid w:val="00B51074"/>
    <w:rsid w:val="00B54DAA"/>
    <w:rsid w:val="00B55AB0"/>
    <w:rsid w:val="00B55EE5"/>
    <w:rsid w:val="00B71D1F"/>
    <w:rsid w:val="00B73DE6"/>
    <w:rsid w:val="00B761CD"/>
    <w:rsid w:val="00B86EF0"/>
    <w:rsid w:val="00B96969"/>
    <w:rsid w:val="00B97900"/>
    <w:rsid w:val="00BA1229"/>
    <w:rsid w:val="00BA44A8"/>
    <w:rsid w:val="00BC786E"/>
    <w:rsid w:val="00BD5C92"/>
    <w:rsid w:val="00BE50E6"/>
    <w:rsid w:val="00BF6691"/>
    <w:rsid w:val="00C028FC"/>
    <w:rsid w:val="00C037F2"/>
    <w:rsid w:val="00C0386D"/>
    <w:rsid w:val="00C065A1"/>
    <w:rsid w:val="00C10ED5"/>
    <w:rsid w:val="00C151A6"/>
    <w:rsid w:val="00C24098"/>
    <w:rsid w:val="00C30A4E"/>
    <w:rsid w:val="00C411F3"/>
    <w:rsid w:val="00C44105"/>
    <w:rsid w:val="00C55A33"/>
    <w:rsid w:val="00C66692"/>
    <w:rsid w:val="00C673B5"/>
    <w:rsid w:val="00C7063D"/>
    <w:rsid w:val="00C830BC"/>
    <w:rsid w:val="00C8524D"/>
    <w:rsid w:val="00C91123"/>
    <w:rsid w:val="00CA71FF"/>
    <w:rsid w:val="00CB1A04"/>
    <w:rsid w:val="00CB5276"/>
    <w:rsid w:val="00CB5BFC"/>
    <w:rsid w:val="00CB68D7"/>
    <w:rsid w:val="00CC7E68"/>
    <w:rsid w:val="00CD7132"/>
    <w:rsid w:val="00CE0E6F"/>
    <w:rsid w:val="00CE3B21"/>
    <w:rsid w:val="00CE56FC"/>
    <w:rsid w:val="00CF4CFE"/>
    <w:rsid w:val="00D02E0F"/>
    <w:rsid w:val="00D03EE8"/>
    <w:rsid w:val="00D13535"/>
    <w:rsid w:val="00D15497"/>
    <w:rsid w:val="00D17B79"/>
    <w:rsid w:val="00D23FEA"/>
    <w:rsid w:val="00D269CA"/>
    <w:rsid w:val="00D30B48"/>
    <w:rsid w:val="00D3168A"/>
    <w:rsid w:val="00D46FAA"/>
    <w:rsid w:val="00D47A40"/>
    <w:rsid w:val="00D51D33"/>
    <w:rsid w:val="00D57BB2"/>
    <w:rsid w:val="00D57E57"/>
    <w:rsid w:val="00D70752"/>
    <w:rsid w:val="00D80E2D"/>
    <w:rsid w:val="00D84D5E"/>
    <w:rsid w:val="00D8560E"/>
    <w:rsid w:val="00D8758F"/>
    <w:rsid w:val="00DA4EDD"/>
    <w:rsid w:val="00DA6B78"/>
    <w:rsid w:val="00DC1D94"/>
    <w:rsid w:val="00DC42CF"/>
    <w:rsid w:val="00DE057F"/>
    <w:rsid w:val="00DE2082"/>
    <w:rsid w:val="00DE2289"/>
    <w:rsid w:val="00DF09A7"/>
    <w:rsid w:val="00E001D6"/>
    <w:rsid w:val="00E03A76"/>
    <w:rsid w:val="00E04410"/>
    <w:rsid w:val="00E07484"/>
    <w:rsid w:val="00E11351"/>
    <w:rsid w:val="00E4225C"/>
    <w:rsid w:val="00E44879"/>
    <w:rsid w:val="00E72914"/>
    <w:rsid w:val="00E75AE0"/>
    <w:rsid w:val="00E83C1F"/>
    <w:rsid w:val="00E97656"/>
    <w:rsid w:val="00EA172C"/>
    <w:rsid w:val="00EA259B"/>
    <w:rsid w:val="00EA35A3"/>
    <w:rsid w:val="00EA3E6A"/>
    <w:rsid w:val="00EB18EF"/>
    <w:rsid w:val="00EB7951"/>
    <w:rsid w:val="00ED6A79"/>
    <w:rsid w:val="00EE17DF"/>
    <w:rsid w:val="00EF4621"/>
    <w:rsid w:val="00EF4D52"/>
    <w:rsid w:val="00EF6312"/>
    <w:rsid w:val="00F038B0"/>
    <w:rsid w:val="00F22B27"/>
    <w:rsid w:val="00F234A7"/>
    <w:rsid w:val="00F277B6"/>
    <w:rsid w:val="00F27DA5"/>
    <w:rsid w:val="00F37E07"/>
    <w:rsid w:val="00F4182A"/>
    <w:rsid w:val="00F54380"/>
    <w:rsid w:val="00F54B47"/>
    <w:rsid w:val="00F61247"/>
    <w:rsid w:val="00F6702E"/>
    <w:rsid w:val="00F70E84"/>
    <w:rsid w:val="00FA092B"/>
    <w:rsid w:val="00FA4F6C"/>
    <w:rsid w:val="00FA6EFD"/>
    <w:rsid w:val="00FB74EA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670C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0C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670C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0C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Orders%20with%20Chairman%20Graham,%20Brown,%20Polmann,%20Clark,%20and%20Fay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Graham, Brown, Polmann, Clark, and Fay.dotm</Template>
  <TotalTime>0</TotalTime>
  <Pages>9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2019-05-16T15:00:00Z</dcterms:created>
  <dcterms:modified xsi:type="dcterms:W3CDTF">2019-05-16T18:12:00Z</dcterms:modified>
</cp:coreProperties>
</file>