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t>20200008-OT</w:t>
            </w:r>
          </w:p>
          <w:p w:rsidR="00B4493A" w:rsidRDefault="00B4493A" w:rsidP="00C63FCF">
            <w:pPr>
              <w:pStyle w:val="OrderBody"/>
              <w:tabs>
                <w:tab w:val="center" w:pos="4320"/>
                <w:tab w:val="right" w:pos="8640"/>
              </w:tabs>
              <w:jc w:val="left"/>
            </w:pPr>
            <w:r>
              <w:t xml:space="preserve">ORDER NO. </w:t>
            </w:r>
            <w:bookmarkStart w:id="2" w:name="OrderNo0024"/>
            <w:r w:rsidR="00876EAF">
              <w:t>PSC-2020-0024-FOF-OT</w:t>
            </w:r>
            <w:bookmarkEnd w:id="2"/>
          </w:p>
          <w:p w:rsidR="00B4493A" w:rsidRDefault="00B4493A" w:rsidP="00C63FCF">
            <w:pPr>
              <w:pStyle w:val="OrderBody"/>
              <w:tabs>
                <w:tab w:val="center" w:pos="4320"/>
                <w:tab w:val="right" w:pos="8640"/>
              </w:tabs>
              <w:jc w:val="left"/>
            </w:pPr>
            <w:r>
              <w:t xml:space="preserve">ISSUED: </w:t>
            </w:r>
            <w:r w:rsidR="00057E5B">
              <w:t>January 15</w:t>
            </w:r>
            <w:r w:rsidR="00876EAF">
              <w:t>, 2020</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pPr>
    </w:p>
    <w:p w:rsidR="00B4493A" w:rsidRDefault="00B4493A"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CA6022">
        <w:t>Christopher T. Wright</w:t>
      </w:r>
      <w:r>
        <w:t xml:space="preserve"> shall </w:t>
      </w:r>
      <w:r w:rsidRPr="00CF6239">
        <w:t xml:space="preserve">be designated as a qualified representative, authorized to represent </w:t>
      </w:r>
      <w:r>
        <w:t xml:space="preserve">the interests of </w:t>
      </w:r>
      <w:r w:rsidR="008777DC">
        <w:t>Pivotal Utility Holdings, Inc.</w:t>
      </w:r>
      <w:r w:rsidR="008777DC" w:rsidRPr="00CF6239">
        <w:t xml:space="preserve"> </w:t>
      </w:r>
      <w:r w:rsidR="008777DC">
        <w:t>d/b/a Florida City Gas</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CA6022">
        <w:t>Christopher T. Wright</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CA6022">
        <w:t>Christopher T. Wright</w:t>
      </w:r>
      <w:r>
        <w:t xml:space="preserve"> </w:t>
      </w:r>
      <w:r w:rsidRPr="00CF6239">
        <w:t>has the necessary qualificatio</w:t>
      </w:r>
      <w:r>
        <w:t xml:space="preserve">ns to represent the interests of </w:t>
      </w:r>
      <w:r w:rsidR="008777DC">
        <w:t>Pivotal Utility Holdings, Inc.</w:t>
      </w:r>
      <w:r w:rsidR="008777DC" w:rsidRPr="00CF6239">
        <w:t xml:space="preserve"> </w:t>
      </w:r>
      <w:r w:rsidR="008777DC">
        <w:t>d/b/a Florida City Gas</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w:t>
      </w:r>
      <w:proofErr w:type="gramStart"/>
      <w:r w:rsidRPr="00CF6239">
        <w:t>Officer, that the person identified in the Appendix to this order,</w:t>
      </w:r>
      <w:proofErr w:type="gramEnd"/>
      <w:r w:rsidRPr="00CF6239">
        <w:t xml:space="preserve"> </w:t>
      </w:r>
      <w:r w:rsidR="00CA6022">
        <w:t>Christopher T. Wright</w:t>
      </w:r>
      <w:r w:rsidRPr="00CF6239">
        <w:t>, is hereby authorized to appear as Qualified Representative for</w:t>
      </w:r>
      <w:r>
        <w:t xml:space="preserve"> </w:t>
      </w:r>
      <w:r w:rsidR="008777DC">
        <w:t>Pivotal Utility Holdings, Inc.</w:t>
      </w:r>
      <w:r w:rsidR="008777DC" w:rsidRPr="00CF6239">
        <w:t xml:space="preserve"> </w:t>
      </w:r>
      <w:r w:rsidR="008777DC">
        <w:t>d/b/a Florida City Gas</w:t>
      </w:r>
      <w:r>
        <w:t>.</w:t>
      </w:r>
    </w:p>
    <w:p w:rsidR="00CB5276" w:rsidRDefault="00CB5276">
      <w:pPr>
        <w:pStyle w:val="OrderBody"/>
      </w:pPr>
    </w:p>
    <w:p w:rsidR="00B4493A" w:rsidRDefault="00B4493A">
      <w:r>
        <w:br w:type="page"/>
      </w:r>
    </w:p>
    <w:p w:rsidR="00D57E57" w:rsidRDefault="00D57E57" w:rsidP="00D57E57"/>
    <w:p w:rsidR="00B4493A" w:rsidRDefault="00B4493A" w:rsidP="00B4493A">
      <w:pPr>
        <w:keepNext/>
        <w:keepLines/>
        <w:jc w:val="both"/>
      </w:pPr>
      <w:r>
        <w:tab/>
      </w:r>
      <w:proofErr w:type="gramStart"/>
      <w:r>
        <w:t xml:space="preserve">By ORDER of Chairman Gary F. Clark, as Presiding Officer, this </w:t>
      </w:r>
      <w:bookmarkStart w:id="6" w:name="replaceDate"/>
      <w:bookmarkEnd w:id="6"/>
      <w:r w:rsidR="00057E5B">
        <w:rPr>
          <w:u w:val="single"/>
        </w:rPr>
        <w:t>15</w:t>
      </w:r>
      <w:bookmarkStart w:id="7" w:name="_GoBack"/>
      <w:bookmarkEnd w:id="7"/>
      <w:r w:rsidR="00876EAF">
        <w:rPr>
          <w:u w:val="single"/>
        </w:rPr>
        <w:t>th</w:t>
      </w:r>
      <w:r w:rsidR="00876EAF">
        <w:t xml:space="preserve"> day of </w:t>
      </w:r>
      <w:r w:rsidR="00876EAF">
        <w:rPr>
          <w:u w:val="single"/>
        </w:rPr>
        <w:t>January</w:t>
      </w:r>
      <w:r w:rsidR="00876EAF">
        <w:t xml:space="preserve">, </w:t>
      </w:r>
      <w:r w:rsidR="00876EAF">
        <w:rPr>
          <w:u w:val="single"/>
        </w:rPr>
        <w:t>2020</w:t>
      </w:r>
      <w:r w:rsidR="00876EAF">
        <w:t>.</w:t>
      </w:r>
      <w:proofErr w:type="gramEnd"/>
    </w:p>
    <w:p w:rsidR="00876EAF" w:rsidRPr="00876EAF" w:rsidRDefault="00876EAF" w:rsidP="00B4493A">
      <w:pPr>
        <w:keepNext/>
        <w:keepLines/>
        <w:jc w:val="both"/>
      </w:pPr>
    </w:p>
    <w:p w:rsidR="00B4493A" w:rsidRDefault="00B4493A"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8" w:name="bkmrkSignature" w:colFirst="0" w:colLast="0"/>
          </w:p>
        </w:tc>
        <w:tc>
          <w:tcPr>
            <w:tcW w:w="4320" w:type="dxa"/>
            <w:tcBorders>
              <w:bottom w:val="single" w:sz="4" w:space="0" w:color="auto"/>
            </w:tcBorders>
            <w:shd w:val="clear" w:color="auto" w:fill="auto"/>
          </w:tcPr>
          <w:p w:rsidR="00B4493A" w:rsidRDefault="00876EAF" w:rsidP="00B4493A">
            <w:pPr>
              <w:keepNext/>
              <w:keepLines/>
              <w:jc w:val="both"/>
            </w:pPr>
            <w:r>
              <w:t>/s/ Gary F. Clark</w:t>
            </w:r>
          </w:p>
        </w:tc>
      </w:tr>
      <w:bookmarkEnd w:id="8"/>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CA6022" w:rsidP="009A5129">
            <w:r>
              <w:t>Christopher T. Wright</w:t>
            </w:r>
          </w:p>
        </w:tc>
        <w:tc>
          <w:tcPr>
            <w:tcW w:w="3756" w:type="dxa"/>
            <w:shd w:val="clear" w:color="auto" w:fill="auto"/>
          </w:tcPr>
          <w:p w:rsidR="00CA6022" w:rsidRDefault="00CA6022" w:rsidP="00CA6022">
            <w:r>
              <w:t>Florida Power &amp; Light Company</w:t>
            </w:r>
          </w:p>
          <w:p w:rsidR="00CA6022" w:rsidRDefault="00CA6022" w:rsidP="00CA6022">
            <w:r>
              <w:t>700 Universe Boulevard</w:t>
            </w:r>
          </w:p>
          <w:p w:rsidR="00CA6022" w:rsidRDefault="00CA6022" w:rsidP="00CA6022">
            <w:r>
              <w:t>Juno Beach, Florida 33408-0420</w:t>
            </w:r>
          </w:p>
          <w:p w:rsidR="00CA6022" w:rsidRDefault="00CA6022" w:rsidP="00CA6022">
            <w:r>
              <w:t>Telephone: (561) 691-7144</w:t>
            </w:r>
          </w:p>
          <w:p w:rsidR="00CA6022" w:rsidRDefault="00CA6022" w:rsidP="00CA6022">
            <w:r>
              <w:t>Facsimile: (561) 691-7135</w:t>
            </w:r>
          </w:p>
          <w:p w:rsidR="00B4493A" w:rsidRPr="00CF6239" w:rsidRDefault="00B4493A" w:rsidP="00662F97"/>
        </w:tc>
        <w:tc>
          <w:tcPr>
            <w:tcW w:w="3192" w:type="dxa"/>
            <w:shd w:val="clear" w:color="auto" w:fill="auto"/>
          </w:tcPr>
          <w:p w:rsidR="00B4493A" w:rsidRPr="00CF6239" w:rsidRDefault="00CA6022" w:rsidP="009A5129">
            <w:r>
              <w:t>Pivotal Utility Holdings, Inc.</w:t>
            </w:r>
            <w:r w:rsidR="00457447" w:rsidRPr="00CF6239">
              <w:t xml:space="preserve"> </w:t>
            </w:r>
            <w:r w:rsidR="008777DC">
              <w:t>d/b/a Florida City Gas</w:t>
            </w:r>
          </w:p>
        </w:tc>
      </w:tr>
    </w:tbl>
    <w:p w:rsidR="00B4493A" w:rsidRPr="009D43BB" w:rsidRDefault="00B4493A" w:rsidP="00B4493A"/>
    <w:p w:rsidR="00B4493A" w:rsidRPr="00B4493A" w:rsidRDefault="00B4493A" w:rsidP="00B4493A">
      <w:pPr>
        <w:jc w:val="both"/>
      </w:pPr>
    </w:p>
    <w:sectPr w:rsidR="00B4493A" w:rsidRPr="00B4493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57E5B">
      <w:fldChar w:fldCharType="begin"/>
    </w:r>
    <w:r w:rsidR="00057E5B">
      <w:instrText xml:space="preserve"> REF OrderNo0024 </w:instrText>
    </w:r>
    <w:r w:rsidR="00057E5B">
      <w:fldChar w:fldCharType="separate"/>
    </w:r>
    <w:r w:rsidR="00057E5B">
      <w:t>PSC-2020-0024-FOF-OT</w:t>
    </w:r>
    <w:r w:rsidR="00057E5B">
      <w:fldChar w:fldCharType="end"/>
    </w:r>
  </w:p>
  <w:p w:rsidR="00FA6EFD" w:rsidRDefault="00B4493A">
    <w:pPr>
      <w:pStyle w:val="OrderHeader"/>
    </w:pPr>
    <w:bookmarkStart w:id="9" w:name="HeaderDocketNo"/>
    <w:bookmarkEnd w:id="9"/>
    <w:r>
      <w:t>DOCKET NO. 20200008-OT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7E5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3433F"/>
    <w:rsid w:val="00035A8C"/>
    <w:rsid w:val="00053AB9"/>
    <w:rsid w:val="00056229"/>
    <w:rsid w:val="00057AF1"/>
    <w:rsid w:val="00057E5B"/>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F4394"/>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2747"/>
    <w:rsid w:val="003140E8"/>
    <w:rsid w:val="003231C7"/>
    <w:rsid w:val="00323839"/>
    <w:rsid w:val="003270C4"/>
    <w:rsid w:val="00331ED0"/>
    <w:rsid w:val="00332B0A"/>
    <w:rsid w:val="00333A41"/>
    <w:rsid w:val="00345434"/>
    <w:rsid w:val="003526FD"/>
    <w:rsid w:val="0035495B"/>
    <w:rsid w:val="00355A93"/>
    <w:rsid w:val="00361522"/>
    <w:rsid w:val="0037196E"/>
    <w:rsid w:val="003744F5"/>
    <w:rsid w:val="00387BDE"/>
    <w:rsid w:val="00390DD8"/>
    <w:rsid w:val="00391408"/>
    <w:rsid w:val="00394DC6"/>
    <w:rsid w:val="00397C3E"/>
    <w:rsid w:val="003B1A09"/>
    <w:rsid w:val="003D4CCA"/>
    <w:rsid w:val="003D52A6"/>
    <w:rsid w:val="003D6416"/>
    <w:rsid w:val="003E1D48"/>
    <w:rsid w:val="003F1D2B"/>
    <w:rsid w:val="00411DF2"/>
    <w:rsid w:val="00411E8F"/>
    <w:rsid w:val="0042527B"/>
    <w:rsid w:val="0045537F"/>
    <w:rsid w:val="00457447"/>
    <w:rsid w:val="00457DC7"/>
    <w:rsid w:val="00472BCC"/>
    <w:rsid w:val="0049440F"/>
    <w:rsid w:val="004975F6"/>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2F97"/>
    <w:rsid w:val="0066389A"/>
    <w:rsid w:val="0066495C"/>
    <w:rsid w:val="00665CC7"/>
    <w:rsid w:val="00672612"/>
    <w:rsid w:val="00677F18"/>
    <w:rsid w:val="00693483"/>
    <w:rsid w:val="006A0BF3"/>
    <w:rsid w:val="006B0DA6"/>
    <w:rsid w:val="006C547E"/>
    <w:rsid w:val="006D2B51"/>
    <w:rsid w:val="006D5575"/>
    <w:rsid w:val="006E42BE"/>
    <w:rsid w:val="006F04D7"/>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76EAF"/>
    <w:rsid w:val="008777DC"/>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1D15"/>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5A2A"/>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3198"/>
    <w:rsid w:val="00C44105"/>
    <w:rsid w:val="00C55A33"/>
    <w:rsid w:val="00C66692"/>
    <w:rsid w:val="00C673B5"/>
    <w:rsid w:val="00C7063D"/>
    <w:rsid w:val="00C70725"/>
    <w:rsid w:val="00C830BC"/>
    <w:rsid w:val="00C8524D"/>
    <w:rsid w:val="00C91123"/>
    <w:rsid w:val="00CA6022"/>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021E"/>
    <w:rsid w:val="00EB18EF"/>
    <w:rsid w:val="00EB4842"/>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F4394"/>
    <w:rPr>
      <w:rFonts w:ascii="Tahoma" w:hAnsi="Tahoma" w:cs="Tahoma"/>
      <w:sz w:val="16"/>
      <w:szCs w:val="16"/>
    </w:rPr>
  </w:style>
  <w:style w:type="character" w:customStyle="1" w:styleId="BalloonTextChar">
    <w:name w:val="Balloon Text Char"/>
    <w:basedOn w:val="DefaultParagraphFont"/>
    <w:link w:val="BalloonText"/>
    <w:rsid w:val="001F43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F4394"/>
    <w:rPr>
      <w:rFonts w:ascii="Tahoma" w:hAnsi="Tahoma" w:cs="Tahoma"/>
      <w:sz w:val="16"/>
      <w:szCs w:val="16"/>
    </w:rPr>
  </w:style>
  <w:style w:type="character" w:customStyle="1" w:styleId="BalloonTextChar">
    <w:name w:val="Balloon Text Char"/>
    <w:basedOn w:val="DefaultParagraphFont"/>
    <w:link w:val="BalloonText"/>
    <w:rsid w:val="001F43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539</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2020-01-14T19:44:00Z</dcterms:created>
  <dcterms:modified xsi:type="dcterms:W3CDTF">2020-01-15T13:18:00Z</dcterms:modified>
</cp:coreProperties>
</file>