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29C00FA0"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1AEF4509" w14:textId="77777777" w:rsidR="007C0528" w:rsidRDefault="007C0528" w:rsidP="00532DFB">
            <w:pPr>
              <w:pStyle w:val="MastHeadState"/>
            </w:pPr>
            <w:bookmarkStart w:id="0" w:name="_GoBack"/>
            <w:bookmarkEnd w:id="0"/>
            <w:r>
              <w:t>State of Florida</w:t>
            </w:r>
          </w:p>
          <w:p w14:paraId="683834E5" w14:textId="77777777" w:rsidR="007C0528" w:rsidRDefault="00072CCA">
            <w:pPr>
              <w:jc w:val="center"/>
            </w:pPr>
            <w:r>
              <w:rPr>
                <w:noProof/>
              </w:rPr>
              <w:drawing>
                <wp:inline distT="0" distB="0" distL="0" distR="0" wp14:anchorId="6E04D1FF" wp14:editId="49F91959">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4F523219"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1F58BB0E" w14:textId="77777777" w:rsidR="007C0528" w:rsidRDefault="007C0528">
            <w:pPr>
              <w:pStyle w:val="MastHeadPSC"/>
            </w:pPr>
            <w:r>
              <w:t>Public Service Commission</w:t>
            </w:r>
          </w:p>
          <w:p w14:paraId="2A0CD6FD" w14:textId="77777777" w:rsidR="007C0528" w:rsidRDefault="007C0528">
            <w:pPr>
              <w:pStyle w:val="MastHeadAddress"/>
            </w:pPr>
            <w:r>
              <w:t>Capital Circle Office Center ● 2540 Shumard Oak Boulevard</w:t>
            </w:r>
            <w:r>
              <w:br/>
              <w:t>Tallahassee, Florida 32399-0850</w:t>
            </w:r>
          </w:p>
          <w:p w14:paraId="49A065A7" w14:textId="77777777" w:rsidR="007C0528" w:rsidRDefault="007C0528">
            <w:pPr>
              <w:pStyle w:val="MastHeadMemorandum"/>
            </w:pPr>
            <w:r>
              <w:t>-M-E-M-O-R-A-N-D-U-M-</w:t>
            </w:r>
          </w:p>
          <w:p w14:paraId="296884EC" w14:textId="77777777" w:rsidR="007C0528" w:rsidRDefault="007C0528">
            <w:pPr>
              <w:pStyle w:val="MemoHeading"/>
            </w:pPr>
          </w:p>
        </w:tc>
      </w:tr>
      <w:tr w:rsidR="007C0528" w14:paraId="48F111D7"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48244850"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32F70113" w14:textId="77777777" w:rsidR="007C0528" w:rsidRDefault="00AF0A9B">
            <w:pPr>
              <w:pStyle w:val="MemoHeading"/>
            </w:pPr>
            <w:bookmarkStart w:id="1" w:name="FilingDate"/>
            <w:r>
              <w:t>October 22, 2020</w:t>
            </w:r>
            <w:bookmarkEnd w:id="1"/>
          </w:p>
        </w:tc>
      </w:tr>
      <w:tr w:rsidR="007C0528" w14:paraId="5521BFFD" w14:textId="77777777">
        <w:tc>
          <w:tcPr>
            <w:tcW w:w="1254" w:type="dxa"/>
            <w:tcBorders>
              <w:top w:val="nil"/>
              <w:left w:val="nil"/>
              <w:bottom w:val="nil"/>
              <w:right w:val="nil"/>
            </w:tcBorders>
            <w:shd w:val="clear" w:color="auto" w:fill="auto"/>
            <w:tcMar>
              <w:top w:w="288" w:type="dxa"/>
              <w:bottom w:w="0" w:type="dxa"/>
              <w:right w:w="0" w:type="dxa"/>
            </w:tcMar>
          </w:tcPr>
          <w:p w14:paraId="63463A13"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182EC3FF" w14:textId="77777777" w:rsidR="007C0528" w:rsidRDefault="007C0528" w:rsidP="0093658B">
            <w:pPr>
              <w:pStyle w:val="MemoHeading"/>
            </w:pPr>
            <w:r>
              <w:t>Office of Commission Clerk (</w:t>
            </w:r>
            <w:r w:rsidR="004E69B5">
              <w:t>Teitzman</w:t>
            </w:r>
            <w:r>
              <w:t>)</w:t>
            </w:r>
          </w:p>
        </w:tc>
      </w:tr>
      <w:tr w:rsidR="007C0528" w14:paraId="3C4903D7" w14:textId="77777777">
        <w:tc>
          <w:tcPr>
            <w:tcW w:w="1254" w:type="dxa"/>
            <w:tcBorders>
              <w:top w:val="nil"/>
              <w:left w:val="nil"/>
              <w:bottom w:val="nil"/>
              <w:right w:val="nil"/>
            </w:tcBorders>
            <w:shd w:val="clear" w:color="auto" w:fill="auto"/>
            <w:tcMar>
              <w:top w:w="288" w:type="dxa"/>
              <w:right w:w="0" w:type="dxa"/>
            </w:tcMar>
          </w:tcPr>
          <w:p w14:paraId="0ACF2927"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486A6149" w14:textId="77777777" w:rsidR="00AF0A9B" w:rsidRDefault="00AF0A9B">
            <w:pPr>
              <w:pStyle w:val="MemoHeading"/>
            </w:pPr>
            <w:bookmarkStart w:id="2" w:name="From"/>
            <w:r>
              <w:t>Division of Economics (Forrest, Coston, Draper)</w:t>
            </w:r>
          </w:p>
          <w:p w14:paraId="3422F620" w14:textId="77777777" w:rsidR="007C0528" w:rsidRDefault="00AF0A9B">
            <w:pPr>
              <w:pStyle w:val="MemoHeading"/>
            </w:pPr>
            <w:r>
              <w:t>Office of the General Counsel (Osborn, Crawford)</w:t>
            </w:r>
            <w:bookmarkEnd w:id="2"/>
          </w:p>
        </w:tc>
      </w:tr>
      <w:tr w:rsidR="007C0528" w14:paraId="0DE1D5F1" w14:textId="77777777">
        <w:tc>
          <w:tcPr>
            <w:tcW w:w="1254" w:type="dxa"/>
            <w:tcBorders>
              <w:top w:val="nil"/>
              <w:left w:val="nil"/>
              <w:bottom w:val="nil"/>
              <w:right w:val="nil"/>
            </w:tcBorders>
            <w:shd w:val="clear" w:color="auto" w:fill="auto"/>
            <w:tcMar>
              <w:top w:w="288" w:type="dxa"/>
              <w:right w:w="0" w:type="dxa"/>
            </w:tcMar>
          </w:tcPr>
          <w:p w14:paraId="58251D41"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22E031C3" w14:textId="77777777" w:rsidR="007C0528" w:rsidRDefault="00AF0A9B">
            <w:pPr>
              <w:pStyle w:val="MemoHeadingRe"/>
            </w:pPr>
            <w:bookmarkStart w:id="3" w:name="Re"/>
            <w:r>
              <w:t>Docket No. 20200216-GU – Request for approval of tariff modifications to accommodate receipt and transportation of renewable natural gas from customers, by Florida City Gas.</w:t>
            </w:r>
            <w:bookmarkEnd w:id="3"/>
          </w:p>
        </w:tc>
      </w:tr>
      <w:tr w:rsidR="007C0528" w14:paraId="69FFCFA3" w14:textId="77777777">
        <w:tc>
          <w:tcPr>
            <w:tcW w:w="1254" w:type="dxa"/>
            <w:tcBorders>
              <w:top w:val="nil"/>
              <w:left w:val="nil"/>
              <w:bottom w:val="nil"/>
              <w:right w:val="nil"/>
            </w:tcBorders>
            <w:shd w:val="clear" w:color="auto" w:fill="auto"/>
            <w:tcMar>
              <w:top w:w="288" w:type="dxa"/>
              <w:bottom w:w="0" w:type="dxa"/>
              <w:right w:w="0" w:type="dxa"/>
            </w:tcMar>
          </w:tcPr>
          <w:p w14:paraId="2BD938B2"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4760DCB4" w14:textId="77777777" w:rsidR="007C0528" w:rsidRDefault="00AF0A9B">
            <w:pPr>
              <w:pStyle w:val="MemoHeading"/>
            </w:pPr>
            <w:bookmarkStart w:id="4" w:name="AgendaDate"/>
            <w:r>
              <w:t>11/03/20</w:t>
            </w:r>
            <w:bookmarkEnd w:id="4"/>
            <w:r>
              <w:t xml:space="preserve"> – </w:t>
            </w:r>
            <w:bookmarkStart w:id="5" w:name="PermittedStatus"/>
            <w:r>
              <w:t xml:space="preserve">Regular Agenda – Tariff Suspension – </w:t>
            </w:r>
            <w:bookmarkEnd w:id="5"/>
            <w:r>
              <w:t>Participation is at the discretion of the Commission</w:t>
            </w:r>
          </w:p>
        </w:tc>
      </w:tr>
      <w:tr w:rsidR="007C0528" w14:paraId="697BAC28" w14:textId="77777777">
        <w:tc>
          <w:tcPr>
            <w:tcW w:w="3690" w:type="dxa"/>
            <w:gridSpan w:val="3"/>
            <w:tcBorders>
              <w:top w:val="nil"/>
              <w:left w:val="nil"/>
              <w:bottom w:val="nil"/>
              <w:right w:val="nil"/>
            </w:tcBorders>
            <w:shd w:val="clear" w:color="auto" w:fill="auto"/>
            <w:tcMar>
              <w:top w:w="288" w:type="dxa"/>
              <w:bottom w:w="0" w:type="dxa"/>
              <w:right w:w="0" w:type="dxa"/>
            </w:tcMar>
          </w:tcPr>
          <w:p w14:paraId="15CD8FC9"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0A11D742" w14:textId="77777777" w:rsidR="007C0528" w:rsidRDefault="00AF0A9B">
            <w:pPr>
              <w:pStyle w:val="MemoHeading"/>
            </w:pPr>
            <w:bookmarkStart w:id="6" w:name="CommissionersAssigned"/>
            <w:r>
              <w:t>All Commissioners</w:t>
            </w:r>
            <w:bookmarkEnd w:id="6"/>
          </w:p>
        </w:tc>
      </w:tr>
      <w:tr w:rsidR="007C0528" w14:paraId="799406D5" w14:textId="77777777">
        <w:tc>
          <w:tcPr>
            <w:tcW w:w="3690" w:type="dxa"/>
            <w:gridSpan w:val="3"/>
            <w:tcBorders>
              <w:top w:val="nil"/>
              <w:left w:val="nil"/>
              <w:bottom w:val="nil"/>
              <w:right w:val="nil"/>
            </w:tcBorders>
            <w:shd w:val="clear" w:color="auto" w:fill="auto"/>
            <w:tcMar>
              <w:top w:w="288" w:type="dxa"/>
              <w:bottom w:w="0" w:type="dxa"/>
              <w:right w:w="0" w:type="dxa"/>
            </w:tcMar>
          </w:tcPr>
          <w:p w14:paraId="488868AD"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34248F23" w14:textId="77777777" w:rsidR="007C0528" w:rsidRDefault="00AF0A9B">
            <w:pPr>
              <w:pStyle w:val="MemoHeading"/>
            </w:pPr>
            <w:bookmarkStart w:id="7" w:name="PrehearingOfficer"/>
            <w:r>
              <w:t>Administrative</w:t>
            </w:r>
            <w:bookmarkEnd w:id="7"/>
          </w:p>
        </w:tc>
      </w:tr>
      <w:tr w:rsidR="007C0528" w14:paraId="3D5D8878"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3ED70068"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59376654" w14:textId="4EC82F9F" w:rsidR="007C0528" w:rsidRDefault="00AF0A9B" w:rsidP="00D91FFE">
            <w:pPr>
              <w:pStyle w:val="MemoHeading"/>
            </w:pPr>
            <w:bookmarkStart w:id="9" w:name="CriticalDates"/>
            <w:r>
              <w:t>1</w:t>
            </w:r>
            <w:r w:rsidR="00252C17">
              <w:t>1</w:t>
            </w:r>
            <w:r>
              <w:t>/</w:t>
            </w:r>
            <w:r w:rsidR="00D91FFE">
              <w:t>16</w:t>
            </w:r>
            <w:r>
              <w:t>/20 (60-Day Suspension Date)</w:t>
            </w:r>
            <w:bookmarkEnd w:id="9"/>
          </w:p>
        </w:tc>
      </w:tr>
      <w:tr w:rsidR="007C0528" w14:paraId="39F716C0"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48494945"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3E8CC890" w14:textId="77777777" w:rsidR="007C0528" w:rsidRDefault="00AF0A9B">
            <w:pPr>
              <w:pStyle w:val="MemoHeading"/>
            </w:pPr>
            <w:bookmarkStart w:id="10" w:name="SpecialInstructions"/>
            <w:r>
              <w:t>None</w:t>
            </w:r>
            <w:bookmarkEnd w:id="10"/>
          </w:p>
        </w:tc>
      </w:tr>
    </w:tbl>
    <w:p w14:paraId="5730A6CE" w14:textId="77777777" w:rsidR="007C0528" w:rsidRDefault="007C0528">
      <w:pPr>
        <w:pStyle w:val="BodyText"/>
      </w:pPr>
    </w:p>
    <w:p w14:paraId="007C0BA0"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31D6A3FC" w14:textId="77777777" w:rsidR="0068481F" w:rsidRDefault="00AF0A9B">
      <w:pPr>
        <w:pStyle w:val="BodyText"/>
      </w:pPr>
      <w:r w:rsidRPr="00AF0A9B">
        <w:t>On September 15, 2020, Florida City Gas (FCG) filed a petition with the Commission for approval of tariff modifications to accommodate receipt and transportation of renewable natural gas (RNG) from customers. RNG is biogas that has been conditioned to meet pipeline quality standards. Specifically, FCG proposed two tariff modifications: (1) modifications to current tariffs to accommodate the receipt of RNG from biogas producers on FCG’s distribution system and (2) a new Renewable Natural Gas Service (RNGS) tariff that would allow FCG to provide the necessary services to upgrade a customer’s biogas in order to convert the biogas into pipeline quality RNG. The Commission has jurisdiction over this matter pursuant to Sections 366.03, 366.04, 366.05, 366.06, 366.125, and 366.91 Florida Statutes (F.S.).</w:t>
      </w:r>
    </w:p>
    <w:p w14:paraId="125DD07E" w14:textId="77777777" w:rsidR="007C0528" w:rsidRDefault="007C0528" w:rsidP="0068481F"/>
    <w:bookmarkEnd w:id="12"/>
    <w:p w14:paraId="34143DDD"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07961F71" w14:textId="77777777" w:rsidR="007C0528" w:rsidRDefault="007C0528">
      <w:pPr>
        <w:pStyle w:val="RecommendationMajorSectionHeading"/>
      </w:pPr>
      <w:bookmarkStart w:id="16" w:name="DiscussionOfIssues"/>
      <w:r>
        <w:lastRenderedPageBreak/>
        <w:t>Discussion of Issues</w:t>
      </w:r>
    </w:p>
    <w:bookmarkEnd w:id="16"/>
    <w:p w14:paraId="2540ED35" w14:textId="77777777" w:rsidR="00AF0A9B" w:rsidRDefault="00AF0A9B" w:rsidP="00AF0A9B">
      <w:pPr>
        <w:pStyle w:val="IssueHeading"/>
        <w:rPr>
          <w:vanish/>
          <w:specVanish/>
        </w:rPr>
      </w:pPr>
      <w:r>
        <w:t>I</w:t>
      </w:r>
      <w:r w:rsidRPr="004C3641">
        <w:t xml:space="preserve">ssue </w:t>
      </w:r>
      <w:r w:rsidR="00B17078">
        <w:fldChar w:fldCharType="begin"/>
      </w:r>
      <w:r w:rsidR="00B17078">
        <w:instrText xml:space="preserve"> SEQ Issue \* MERGEFORMAT </w:instrText>
      </w:r>
      <w:r w:rsidR="00B17078">
        <w:fldChar w:fldCharType="separate"/>
      </w:r>
      <w:r>
        <w:rPr>
          <w:noProof/>
        </w:rPr>
        <w:t>1</w:t>
      </w:r>
      <w:r w:rsidR="00B1707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(Draper, Guffey, Buys, Graves)" \l 1 </w:instrText>
      </w:r>
      <w:r>
        <w:fldChar w:fldCharType="end"/>
      </w:r>
      <w:r>
        <w:t> </w:t>
      </w:r>
    </w:p>
    <w:p w14:paraId="46D8E075" w14:textId="77777777" w:rsidR="00AF0A9B" w:rsidRDefault="00AF0A9B" w:rsidP="00AF0A9B">
      <w:pPr>
        <w:pStyle w:val="BodyText"/>
      </w:pPr>
      <w:r>
        <w:t xml:space="preserve"> Should FCG's proposed new RNGS tariff and associated tariff revisions be suspended? </w:t>
      </w:r>
    </w:p>
    <w:p w14:paraId="0927D4AB" w14:textId="77777777" w:rsidR="00AF0A9B" w:rsidRPr="004C3641" w:rsidRDefault="00AF0A9B" w:rsidP="00AF0A9B">
      <w:pPr>
        <w:pStyle w:val="IssueSubsectionHeading"/>
        <w:rPr>
          <w:vanish/>
          <w:specVanish/>
        </w:rPr>
      </w:pPr>
      <w:r w:rsidRPr="004C3641">
        <w:t>Recommendation: </w:t>
      </w:r>
    </w:p>
    <w:p w14:paraId="58164BFB" w14:textId="77777777" w:rsidR="00AF0A9B" w:rsidRDefault="00AF0A9B" w:rsidP="00AF0A9B">
      <w:pPr>
        <w:pStyle w:val="BodyText"/>
      </w:pPr>
      <w:r>
        <w:t> Yes. Staff recommends that the proposed new RNGS tariff and associated tariff revisions be suspended to allow staff sufficient time to review the petition and gather all pertinent information in order to present the Commission with an informed recommendation on the proposed tariff modifications. (Forrest)</w:t>
      </w:r>
    </w:p>
    <w:p w14:paraId="6A6DCE4C" w14:textId="77777777" w:rsidR="00AF0A9B" w:rsidRPr="004C3641" w:rsidRDefault="00AF0A9B" w:rsidP="00AF0A9B">
      <w:pPr>
        <w:pStyle w:val="IssueSubsectionHeading"/>
        <w:rPr>
          <w:vanish/>
          <w:specVanish/>
        </w:rPr>
      </w:pPr>
      <w:r w:rsidRPr="004C3641">
        <w:t>Staff Analysis: </w:t>
      </w:r>
    </w:p>
    <w:p w14:paraId="11902BF4" w14:textId="77777777" w:rsidR="00AF0A9B" w:rsidRDefault="00AF0A9B" w:rsidP="00AF0A9B">
      <w:pPr>
        <w:pStyle w:val="BodyText"/>
      </w:pPr>
      <w:r>
        <w:t xml:space="preserve"> Staff recommends that the proposed tariff revisions be suspended to allow staff sufficient time to review the petition and gather all pertinent information in order to present the Commission with an informed recommendation on the proposed tariff modifications. </w:t>
      </w:r>
    </w:p>
    <w:p w14:paraId="62F2EA28" w14:textId="77777777" w:rsidR="00AF0A9B" w:rsidRDefault="00AF0A9B" w:rsidP="00AF0A9B">
      <w:pPr>
        <w:pStyle w:val="BodyText"/>
      </w:pPr>
      <w:r>
        <w:t>Pursuant to Section 366.06(3), F.S., the Commission may withhold consent to the operation of all or any portion of a new rate schedule, delivering to the utility requesting such a change, a reason, or written statement of a good cause for doing so within 60 days. Staff believes that the reason stated above is a good cause consistent with the requirement of Section 366.06(3), F.S.</w:t>
      </w:r>
    </w:p>
    <w:p w14:paraId="1C0DFB6B" w14:textId="77777777" w:rsidR="00E06484" w:rsidRDefault="00E06484" w:rsidP="00E275D8">
      <w:pPr>
        <w:pStyle w:val="BodyText"/>
      </w:pPr>
    </w:p>
    <w:p w14:paraId="5F72E726" w14:textId="77777777" w:rsidR="00AF0A9B" w:rsidRDefault="00AF0A9B" w:rsidP="00E275D8">
      <w:pPr>
        <w:pStyle w:val="BodyText"/>
      </w:pPr>
    </w:p>
    <w:p w14:paraId="561A8E3F" w14:textId="77777777" w:rsidR="00AF0A9B" w:rsidRDefault="00AF0A9B" w:rsidP="00E275D8">
      <w:pPr>
        <w:pStyle w:val="BodyText"/>
      </w:pPr>
    </w:p>
    <w:p w14:paraId="53CFE0E0" w14:textId="77777777" w:rsidR="00AF0A9B" w:rsidRDefault="00AF0A9B" w:rsidP="00E275D8">
      <w:pPr>
        <w:pStyle w:val="BodyText"/>
      </w:pPr>
    </w:p>
    <w:p w14:paraId="68F2D0FB" w14:textId="77777777" w:rsidR="00AF0A9B" w:rsidRDefault="00AF0A9B" w:rsidP="00E275D8">
      <w:pPr>
        <w:pStyle w:val="BodyText"/>
      </w:pPr>
    </w:p>
    <w:p w14:paraId="464824B2" w14:textId="77777777" w:rsidR="00AF0A9B" w:rsidRDefault="00AF0A9B" w:rsidP="00E275D8">
      <w:pPr>
        <w:pStyle w:val="BodyText"/>
      </w:pPr>
    </w:p>
    <w:p w14:paraId="58B48FA3" w14:textId="77777777" w:rsidR="00AF0A9B" w:rsidRDefault="00AF0A9B" w:rsidP="00E275D8">
      <w:pPr>
        <w:pStyle w:val="BodyText"/>
      </w:pPr>
    </w:p>
    <w:p w14:paraId="21F74B4A" w14:textId="77777777" w:rsidR="00AF0A9B" w:rsidRDefault="00AF0A9B" w:rsidP="00E275D8">
      <w:pPr>
        <w:pStyle w:val="BodyText"/>
      </w:pPr>
    </w:p>
    <w:p w14:paraId="27101F04" w14:textId="77777777" w:rsidR="00AF0A9B" w:rsidRDefault="00AF0A9B" w:rsidP="00E275D8">
      <w:pPr>
        <w:pStyle w:val="BodyText"/>
      </w:pPr>
    </w:p>
    <w:p w14:paraId="30829AB8" w14:textId="77777777" w:rsidR="00AF0A9B" w:rsidRDefault="00AF0A9B" w:rsidP="00E275D8">
      <w:pPr>
        <w:pStyle w:val="BodyText"/>
      </w:pPr>
    </w:p>
    <w:p w14:paraId="1D765C83" w14:textId="77777777" w:rsidR="00AF0A9B" w:rsidRDefault="00AF0A9B" w:rsidP="00E275D8">
      <w:pPr>
        <w:pStyle w:val="BodyText"/>
      </w:pPr>
    </w:p>
    <w:p w14:paraId="60C7D4FF" w14:textId="77777777" w:rsidR="00AF0A9B" w:rsidRDefault="00AF0A9B" w:rsidP="00E275D8">
      <w:pPr>
        <w:pStyle w:val="BodyText"/>
      </w:pPr>
    </w:p>
    <w:p w14:paraId="6D431872" w14:textId="77777777" w:rsidR="00AF0A9B" w:rsidRDefault="00AF0A9B" w:rsidP="00E275D8">
      <w:pPr>
        <w:pStyle w:val="BodyText"/>
      </w:pPr>
    </w:p>
    <w:p w14:paraId="420DB723" w14:textId="77777777" w:rsidR="00AF0A9B" w:rsidRDefault="00AF0A9B" w:rsidP="00E275D8">
      <w:pPr>
        <w:pStyle w:val="BodyText"/>
      </w:pPr>
    </w:p>
    <w:p w14:paraId="23379EF2" w14:textId="77777777" w:rsidR="00AF0A9B" w:rsidRDefault="00AF0A9B" w:rsidP="00E275D8">
      <w:pPr>
        <w:pStyle w:val="BodyText"/>
      </w:pPr>
    </w:p>
    <w:p w14:paraId="27D96C9A" w14:textId="77777777" w:rsidR="00AF0A9B" w:rsidRDefault="00AF0A9B" w:rsidP="00AF0A9B">
      <w:pPr>
        <w:pStyle w:val="IssueHeading"/>
        <w:rPr>
          <w:vanish/>
          <w:specVanish/>
        </w:rPr>
      </w:pPr>
      <w:r w:rsidRPr="004C3641">
        <w:lastRenderedPageBreak/>
        <w:t xml:space="preserve">Issue </w:t>
      </w:r>
      <w:r w:rsidR="00B17078">
        <w:fldChar w:fldCharType="begin"/>
      </w:r>
      <w:r w:rsidR="00B17078">
        <w:instrText xml:space="preserve"> SEQ Issue \* MERGEFORMAT </w:instrText>
      </w:r>
      <w:r w:rsidR="00B17078">
        <w:fldChar w:fldCharType="separate"/>
      </w:r>
      <w:r>
        <w:rPr>
          <w:noProof/>
        </w:rPr>
        <w:t>2</w:t>
      </w:r>
      <w:r w:rsidR="00B1707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(Brownless)" \l 1 </w:instrText>
      </w:r>
      <w:r>
        <w:fldChar w:fldCharType="end"/>
      </w:r>
    </w:p>
    <w:p w14:paraId="5B281CBF" w14:textId="77777777" w:rsidR="00AF0A9B" w:rsidRDefault="00AF0A9B" w:rsidP="00AF0A9B">
      <w:pPr>
        <w:pStyle w:val="BodyText"/>
      </w:pPr>
      <w:r>
        <w:t> Should this docket be closed?</w:t>
      </w:r>
    </w:p>
    <w:p w14:paraId="2CE3AC32" w14:textId="77777777" w:rsidR="00AF0A9B" w:rsidRPr="004C3641" w:rsidRDefault="00AF0A9B" w:rsidP="00AF0A9B">
      <w:pPr>
        <w:pStyle w:val="IssueSubsectionHeading"/>
        <w:rPr>
          <w:vanish/>
          <w:specVanish/>
        </w:rPr>
      </w:pPr>
      <w:r w:rsidRPr="004C3641">
        <w:t>Recommendation: </w:t>
      </w:r>
    </w:p>
    <w:p w14:paraId="3551C7B7" w14:textId="77777777" w:rsidR="00AF0A9B" w:rsidRDefault="00AF0A9B" w:rsidP="00AF0A9B">
      <w:pPr>
        <w:pStyle w:val="BodyText"/>
      </w:pPr>
      <w:r>
        <w:t> No. This docket should remain open pending the Commission’s decision on the proposed tariff revisions.</w:t>
      </w:r>
      <w:r w:rsidRPr="00BD1221">
        <w:t xml:space="preserve"> </w:t>
      </w:r>
      <w:r>
        <w:t>(Osborn</w:t>
      </w:r>
      <w:r w:rsidR="003638C5">
        <w:t>. Crawford</w:t>
      </w:r>
      <w:r>
        <w:t>)</w:t>
      </w:r>
    </w:p>
    <w:p w14:paraId="1D67913F" w14:textId="77777777" w:rsidR="00AF0A9B" w:rsidRPr="004C3641" w:rsidRDefault="00AF0A9B" w:rsidP="00AF0A9B">
      <w:pPr>
        <w:pStyle w:val="IssueSubsectionHeading"/>
        <w:rPr>
          <w:vanish/>
          <w:specVanish/>
        </w:rPr>
      </w:pPr>
      <w:r w:rsidRPr="004C3641">
        <w:t>Staff Analysis: </w:t>
      </w:r>
    </w:p>
    <w:p w14:paraId="293BE898" w14:textId="77777777" w:rsidR="00AF0A9B" w:rsidRDefault="00AF0A9B" w:rsidP="00AF0A9B">
      <w:pPr>
        <w:pStyle w:val="BodyText"/>
      </w:pPr>
      <w:r>
        <w:t xml:space="preserve"> This docket should remain open pending the Commission’s decision on the proposed tariff revisions. </w:t>
      </w:r>
    </w:p>
    <w:p w14:paraId="7A56C65D" w14:textId="77777777" w:rsidR="00AF0A9B" w:rsidRDefault="00AF0A9B" w:rsidP="00E275D8">
      <w:pPr>
        <w:pStyle w:val="BodyText"/>
      </w:pPr>
    </w:p>
    <w:sectPr w:rsidR="00AF0A9B"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4E52F4" w15:done="0"/>
  <w15:commentEx w15:paraId="7BD162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4E52F4" w16cid:durableId="2339183D"/>
  <w16cid:commentId w16cid:paraId="7BD162DB" w16cid:durableId="233918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04BFB" w14:textId="77777777" w:rsidR="00FF22BE" w:rsidRDefault="00FF22BE">
      <w:r>
        <w:separator/>
      </w:r>
    </w:p>
  </w:endnote>
  <w:endnote w:type="continuationSeparator" w:id="0">
    <w:p w14:paraId="1FE467F6" w14:textId="77777777" w:rsidR="00FF22BE" w:rsidRDefault="00FF2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D8487" w14:textId="77777777"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A1928">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FEC0F" w14:textId="77777777"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D8BC3" w14:textId="77777777" w:rsidR="00FF22BE" w:rsidRDefault="00FF22BE">
      <w:r>
        <w:separator/>
      </w:r>
    </w:p>
  </w:footnote>
  <w:footnote w:type="continuationSeparator" w:id="0">
    <w:p w14:paraId="4FD9F43A" w14:textId="77777777" w:rsidR="00FF22BE" w:rsidRDefault="00FF22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747D5" w14:textId="77777777" w:rsidR="00BC402E" w:rsidRDefault="00AF0A9B"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20200216-GU</w:t>
    </w:r>
    <w:bookmarkEnd w:id="15"/>
  </w:p>
  <w:p w14:paraId="55DBB801" w14:textId="77777777" w:rsidR="00BC402E" w:rsidRDefault="00BC402E">
    <w:pPr>
      <w:pStyle w:val="Header"/>
    </w:pPr>
    <w:r>
      <w:t xml:space="preserve">Date: </w:t>
    </w:r>
    <w:fldSimple w:instr=" REF FilingDate ">
      <w:r w:rsidR="00AF0A9B">
        <w:t>October 16, 2020</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2EDC2" w14:textId="4F24F114"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AF0A9B">
      <w:t>Docket No.</w:t>
    </w:r>
    <w:r>
      <w:fldChar w:fldCharType="end"/>
    </w:r>
    <w:r>
      <w:t xml:space="preserve"> </w:t>
    </w:r>
    <w:r>
      <w:fldChar w:fldCharType="begin"/>
    </w:r>
    <w:r>
      <w:instrText xml:space="preserve"> REF DocketList</w:instrText>
    </w:r>
    <w:r>
      <w:fldChar w:fldCharType="separate"/>
    </w:r>
    <w:r w:rsidR="00AF0A9B">
      <w:t>20200216-GU</w:t>
    </w:r>
    <w:r>
      <w:fldChar w:fldCharType="end"/>
    </w:r>
    <w:r>
      <w:tab/>
      <w:t xml:space="preserve">Issue </w:t>
    </w:r>
    <w:r w:rsidR="00B17078">
      <w:fldChar w:fldCharType="begin"/>
    </w:r>
    <w:r w:rsidR="00B17078">
      <w:instrText xml:space="preserve"> Seq Issue \c \* Arabic </w:instrText>
    </w:r>
    <w:r w:rsidR="00B17078">
      <w:fldChar w:fldCharType="separate"/>
    </w:r>
    <w:r w:rsidR="003A1928">
      <w:rPr>
        <w:noProof/>
      </w:rPr>
      <w:t>2</w:t>
    </w:r>
    <w:r w:rsidR="00B17078">
      <w:rPr>
        <w:noProof/>
      </w:rPr>
      <w:fldChar w:fldCharType="end"/>
    </w:r>
  </w:p>
  <w:p w14:paraId="0EF80EE9" w14:textId="4E6DD170" w:rsidR="00BC402E" w:rsidRDefault="00BC402E">
    <w:pPr>
      <w:pStyle w:val="Header"/>
    </w:pPr>
    <w:r>
      <w:t xml:space="preserve">Date: </w:t>
    </w:r>
    <w:fldSimple w:instr=" REF FilingDate ">
      <w:r w:rsidR="00AF0A9B">
        <w:t xml:space="preserve">October </w:t>
      </w:r>
      <w:r w:rsidR="009815EE">
        <w:t>22</w:t>
      </w:r>
      <w:r w:rsidR="00AF0A9B">
        <w:t>, 2020</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17879" w14:textId="77777777"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lly Forrest">
    <w15:presenceInfo w15:providerId="Windows Live" w15:userId="a6b5fb7660a662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F0A9B"/>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52C17"/>
    <w:rsid w:val="00263D44"/>
    <w:rsid w:val="002702AD"/>
    <w:rsid w:val="00292D82"/>
    <w:rsid w:val="002963CB"/>
    <w:rsid w:val="002B4A01"/>
    <w:rsid w:val="002D226D"/>
    <w:rsid w:val="002F6030"/>
    <w:rsid w:val="003037E1"/>
    <w:rsid w:val="00307E51"/>
    <w:rsid w:val="003103EC"/>
    <w:rsid w:val="003144EF"/>
    <w:rsid w:val="00322F74"/>
    <w:rsid w:val="00340073"/>
    <w:rsid w:val="003632FD"/>
    <w:rsid w:val="003638C5"/>
    <w:rsid w:val="00372805"/>
    <w:rsid w:val="00373180"/>
    <w:rsid w:val="00375AB9"/>
    <w:rsid w:val="003821A0"/>
    <w:rsid w:val="00385B04"/>
    <w:rsid w:val="003864CF"/>
    <w:rsid w:val="003948AE"/>
    <w:rsid w:val="003A1928"/>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11A9C"/>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15C1E"/>
    <w:rsid w:val="00920E64"/>
    <w:rsid w:val="00922002"/>
    <w:rsid w:val="00924020"/>
    <w:rsid w:val="009271A7"/>
    <w:rsid w:val="0093658B"/>
    <w:rsid w:val="009429FF"/>
    <w:rsid w:val="00945BD6"/>
    <w:rsid w:val="009479FB"/>
    <w:rsid w:val="00951C45"/>
    <w:rsid w:val="009656F2"/>
    <w:rsid w:val="00966A08"/>
    <w:rsid w:val="00971207"/>
    <w:rsid w:val="00975CB4"/>
    <w:rsid w:val="009815EE"/>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0A9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1FF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 w:val="00FF2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31E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CommentReference">
    <w:name w:val="annotation reference"/>
    <w:basedOn w:val="DefaultParagraphFont"/>
    <w:semiHidden/>
    <w:unhideWhenUsed/>
    <w:rsid w:val="00252C1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CommentReference">
    <w:name w:val="annotation reference"/>
    <w:basedOn w:val="DefaultParagraphFont"/>
    <w:semiHidden/>
    <w:unhideWhenUsed/>
    <w:rsid w:val="00252C1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3</Pages>
  <Words>430</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Holly Forrest</dc:creator>
  <cp:lastModifiedBy>Tripp Coston</cp:lastModifiedBy>
  <cp:revision>2</cp:revision>
  <cp:lastPrinted>2004-01-27T20:32:00Z</cp:lastPrinted>
  <dcterms:created xsi:type="dcterms:W3CDTF">2020-10-22T13:51:00Z</dcterms:created>
  <dcterms:modified xsi:type="dcterms:W3CDTF">2020-10-22T13:51:00Z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20200216-GU</vt:lpwstr>
  </property>
  <property fmtid="{D5CDD505-2E9C-101B-9397-08002B2CF9AE}" pid="3" name="MasterDocument">
    <vt:bool>false</vt:bool>
  </property>
</Properties>
</file>