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A752F2">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A752F2" w:rsidRDefault="00A752F2">
      <w:pPr>
        <w:pStyle w:val="PScCenterCaps"/>
        <w:rPr>
          <w:lang w:val="en-US"/>
        </w:rPr>
      </w:pPr>
      <w:r w:rsidRPr="00A752F2">
        <w:rPr>
          <w:lang w:val="en-US"/>
        </w:rPr>
        <w:t>Duke Energy Florida, LLC d/b/a Duke Energy</w:t>
      </w:r>
    </w:p>
    <w:p w:rsidR="00A752F2" w:rsidRDefault="00A752F2">
      <w:pPr>
        <w:pStyle w:val="PScCenterCaps"/>
        <w:rPr>
          <w:lang w:val="en-US"/>
        </w:rPr>
      </w:pPr>
      <w:r w:rsidRPr="00A752F2">
        <w:rPr>
          <w:lang w:val="en-US"/>
        </w:rPr>
        <w:t>Office of Public Counsel</w:t>
      </w:r>
    </w:p>
    <w:p w:rsidR="006B03A1" w:rsidRDefault="00A752F2">
      <w:pPr>
        <w:pStyle w:val="PScCenterCaps"/>
        <w:rPr>
          <w:lang w:val="en-US"/>
        </w:rPr>
      </w:pPr>
      <w:r w:rsidRPr="00A752F2">
        <w:rPr>
          <w:lang w:val="en-US"/>
        </w:rPr>
        <w:t>League of United L</w:t>
      </w:r>
      <w:r>
        <w:rPr>
          <w:lang w:val="en-US"/>
        </w:rPr>
        <w:t>atin Amerian Citizens of Florida</w:t>
      </w:r>
    </w:p>
    <w:p w:rsidR="00A752F2" w:rsidRDefault="00A752F2">
      <w:pPr>
        <w:pStyle w:val="PScCenterCaps"/>
        <w:rPr>
          <w:lang w:val="en-US"/>
        </w:rPr>
      </w:pPr>
      <w:r w:rsidRPr="00A752F2">
        <w:rPr>
          <w:lang w:val="en-US"/>
        </w:rPr>
        <w:t>Southern Alliance for Clean Energy</w:t>
      </w:r>
    </w:p>
    <w:p w:rsidR="00A752F2" w:rsidRDefault="00A752F2">
      <w:pPr>
        <w:pStyle w:val="PScCenterCaps"/>
        <w:rPr>
          <w:lang w:val="en-US"/>
        </w:rPr>
      </w:pPr>
      <w:r w:rsidRPr="00A752F2">
        <w:rPr>
          <w:lang w:val="en-US"/>
        </w:rPr>
        <w:t>Vote Solar</w:t>
      </w:r>
    </w:p>
    <w:p w:rsidR="00A752F2" w:rsidRDefault="00A752F2">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752F2" w:rsidRDefault="00A752F2">
      <w:pPr>
        <w:pStyle w:val="PScCenterCaps"/>
        <w:rPr>
          <w:lang w:val="en-US"/>
        </w:rPr>
      </w:pPr>
      <w:r>
        <w:rPr>
          <w:lang w:val="en-US"/>
        </w:rPr>
        <w:t>DOCKET NO. 20200176-EI</w:t>
      </w:r>
    </w:p>
    <w:p w:rsidR="00A752F2" w:rsidRDefault="00A752F2">
      <w:pPr>
        <w:pStyle w:val="PScCenterCaps"/>
        <w:rPr>
          <w:lang w:val="en-US"/>
        </w:rPr>
      </w:pPr>
    </w:p>
    <w:p w:rsidR="00A752F2" w:rsidRDefault="00A752F2">
      <w:pPr>
        <w:pStyle w:val="PScCenterCaps"/>
        <w:rPr>
          <w:lang w:val="en-US"/>
        </w:rPr>
      </w:pPr>
      <w:r>
        <w:rPr>
          <w:lang w:val="en-US"/>
        </w:rPr>
        <w:t>Petition for a limited proceeding to approve clean energy connection program and tariff and stipulation, by Duke Energy Florida, LLC.</w:t>
      </w:r>
    </w:p>
    <w:p w:rsidR="006B03A1" w:rsidRDefault="006B03A1">
      <w:pPr>
        <w:pStyle w:val="PScCenterCaps"/>
        <w:rPr>
          <w:lang w:val="en-US"/>
        </w:rPr>
      </w:pPr>
    </w:p>
    <w:p w:rsidR="006B03A1" w:rsidRPr="007064A2" w:rsidRDefault="006B03A1">
      <w:pPr>
        <w:pStyle w:val="PSCCenter"/>
      </w:pPr>
      <w:r>
        <w:t xml:space="preserve">ISSUED: </w:t>
      </w:r>
      <w:bookmarkStart w:id="0" w:name="issueDate"/>
      <w:bookmarkEnd w:id="0"/>
      <w:r w:rsidR="007064A2">
        <w:rPr>
          <w:u w:val="single"/>
        </w:rPr>
        <w:t>October 26, 2020</w:t>
      </w:r>
    </w:p>
    <w:p w:rsidR="006B03A1" w:rsidRDefault="006B03A1">
      <w:pPr>
        <w:rPr>
          <w:rStyle w:val="PSCUnderline"/>
        </w:rPr>
      </w:pPr>
    </w:p>
    <w:p w:rsidR="00A752F2" w:rsidRPr="00A752F2" w:rsidRDefault="00A752F2" w:rsidP="0025789F">
      <w:pPr>
        <w:widowControl w:val="0"/>
        <w:autoSpaceDE w:val="0"/>
        <w:autoSpaceDN w:val="0"/>
        <w:adjustRightInd w:val="0"/>
        <w:ind w:firstLine="720"/>
        <w:rPr>
          <w:bCs/>
        </w:rPr>
      </w:pPr>
      <w:r w:rsidRPr="00A752F2">
        <w:rPr>
          <w:bCs/>
        </w:rPr>
        <w:t xml:space="preserve">NOTICE is hereby given that the Florida Public Service Commission will hold a public </w:t>
      </w:r>
      <w:r w:rsidR="0025789F">
        <w:rPr>
          <w:bCs/>
        </w:rPr>
        <w:t xml:space="preserve">prehearing conference and </w:t>
      </w:r>
      <w:r w:rsidRPr="00A752F2">
        <w:rPr>
          <w:bCs/>
        </w:rPr>
        <w:t xml:space="preserve">hearing in the above referenced docket at the following time and place:  </w:t>
      </w:r>
    </w:p>
    <w:p w:rsidR="00A752F2" w:rsidRPr="00A752F2" w:rsidRDefault="00A752F2" w:rsidP="00A752F2">
      <w:pPr>
        <w:widowControl w:val="0"/>
        <w:autoSpaceDE w:val="0"/>
        <w:autoSpaceDN w:val="0"/>
        <w:adjustRightInd w:val="0"/>
        <w:rPr>
          <w:bCs/>
        </w:rPr>
      </w:pPr>
    </w:p>
    <w:p w:rsidR="00A752F2" w:rsidRPr="00A752F2" w:rsidRDefault="00A752F2" w:rsidP="00A752F2">
      <w:pPr>
        <w:widowControl w:val="0"/>
        <w:autoSpaceDE w:val="0"/>
        <w:autoSpaceDN w:val="0"/>
        <w:adjustRightInd w:val="0"/>
        <w:rPr>
          <w:bCs/>
          <w:u w:val="single"/>
        </w:rPr>
      </w:pPr>
    </w:p>
    <w:p w:rsidR="00A752F2" w:rsidRPr="00A752F2" w:rsidRDefault="00A752F2" w:rsidP="00A752F2">
      <w:pPr>
        <w:widowControl w:val="0"/>
        <w:autoSpaceDE w:val="0"/>
        <w:autoSpaceDN w:val="0"/>
        <w:adjustRightInd w:val="0"/>
        <w:rPr>
          <w:bCs/>
          <w:u w:val="single"/>
        </w:rPr>
      </w:pPr>
      <w:r w:rsidRPr="00A752F2">
        <w:rPr>
          <w:bCs/>
          <w:u w:val="single"/>
        </w:rPr>
        <w:t>PREHEARING CONFERENCE</w:t>
      </w:r>
    </w:p>
    <w:p w:rsidR="00A752F2" w:rsidRPr="00A752F2" w:rsidRDefault="00A752F2" w:rsidP="00A752F2">
      <w:pPr>
        <w:widowControl w:val="0"/>
        <w:autoSpaceDE w:val="0"/>
        <w:autoSpaceDN w:val="0"/>
        <w:adjustRightInd w:val="0"/>
        <w:rPr>
          <w:bCs/>
        </w:rPr>
      </w:pPr>
    </w:p>
    <w:p w:rsidR="00A752F2" w:rsidRPr="00A752F2" w:rsidRDefault="00A752F2" w:rsidP="00A752F2">
      <w:pPr>
        <w:widowControl w:val="0"/>
        <w:autoSpaceDE w:val="0"/>
        <w:autoSpaceDN w:val="0"/>
        <w:adjustRightInd w:val="0"/>
        <w:rPr>
          <w:bCs/>
        </w:rPr>
      </w:pPr>
      <w:r w:rsidRPr="00A752F2">
        <w:rPr>
          <w:bCs/>
        </w:rPr>
        <w:tab/>
        <w:t>A prehearing conference will be held at the following time and place:</w:t>
      </w:r>
    </w:p>
    <w:p w:rsidR="00A752F2" w:rsidRPr="00A752F2" w:rsidRDefault="00A752F2" w:rsidP="00A752F2">
      <w:pPr>
        <w:widowControl w:val="0"/>
        <w:autoSpaceDE w:val="0"/>
        <w:autoSpaceDN w:val="0"/>
        <w:adjustRightInd w:val="0"/>
        <w:rPr>
          <w:bCs/>
        </w:rPr>
      </w:pPr>
    </w:p>
    <w:p w:rsidR="002020EC" w:rsidRDefault="00A752F2" w:rsidP="00A752F2">
      <w:pPr>
        <w:widowControl w:val="0"/>
        <w:autoSpaceDE w:val="0"/>
        <w:autoSpaceDN w:val="0"/>
        <w:adjustRightInd w:val="0"/>
        <w:rPr>
          <w:bCs/>
        </w:rPr>
      </w:pPr>
      <w:r w:rsidRPr="00A752F2">
        <w:rPr>
          <w:bCs/>
        </w:rPr>
        <w:tab/>
      </w:r>
      <w:r w:rsidRPr="00A752F2">
        <w:rPr>
          <w:bCs/>
        </w:rPr>
        <w:tab/>
      </w:r>
      <w:r w:rsidR="002020EC">
        <w:rPr>
          <w:bCs/>
        </w:rPr>
        <w:t xml:space="preserve">Monday, November 2, 2020, at 1:00 </w:t>
      </w:r>
      <w:r w:rsidRPr="00A752F2">
        <w:rPr>
          <w:bCs/>
        </w:rPr>
        <w:t>p.m.</w:t>
      </w:r>
    </w:p>
    <w:p w:rsidR="00D81B53" w:rsidRPr="00A752F2" w:rsidRDefault="00A752F2" w:rsidP="00D81B53">
      <w:pPr>
        <w:widowControl w:val="0"/>
        <w:autoSpaceDE w:val="0"/>
        <w:autoSpaceDN w:val="0"/>
        <w:adjustRightInd w:val="0"/>
        <w:rPr>
          <w:bCs/>
        </w:rPr>
      </w:pPr>
      <w:r w:rsidRPr="00A752F2">
        <w:rPr>
          <w:bCs/>
        </w:rPr>
        <w:tab/>
      </w:r>
      <w:r w:rsidRPr="00A752F2">
        <w:rPr>
          <w:bCs/>
        </w:rPr>
        <w:tab/>
      </w:r>
      <w:r w:rsidR="00D81B53" w:rsidRPr="00D81B53">
        <w:rPr>
          <w:bCs/>
        </w:rPr>
        <w:t>Parties will participate by telephone using the GoToMeeting Platform</w:t>
      </w:r>
    </w:p>
    <w:p w:rsidR="00A752F2" w:rsidRPr="00A752F2" w:rsidRDefault="00A752F2" w:rsidP="00A752F2">
      <w:pPr>
        <w:widowControl w:val="0"/>
        <w:autoSpaceDE w:val="0"/>
        <w:autoSpaceDN w:val="0"/>
        <w:adjustRightInd w:val="0"/>
        <w:rPr>
          <w:bCs/>
        </w:rPr>
      </w:pPr>
      <w:r w:rsidRPr="00A752F2">
        <w:rPr>
          <w:bCs/>
        </w:rPr>
        <w:t xml:space="preserve"> </w:t>
      </w:r>
    </w:p>
    <w:p w:rsidR="00A752F2" w:rsidRPr="00A752F2" w:rsidRDefault="00A752F2" w:rsidP="00A752F2">
      <w:pPr>
        <w:jc w:val="both"/>
      </w:pPr>
      <w:r w:rsidRPr="00A752F2">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A752F2" w:rsidRPr="00A752F2" w:rsidRDefault="00A752F2" w:rsidP="00A752F2">
      <w:pPr>
        <w:widowControl w:val="0"/>
        <w:autoSpaceDE w:val="0"/>
        <w:autoSpaceDN w:val="0"/>
        <w:adjustRightInd w:val="0"/>
        <w:jc w:val="both"/>
        <w:rPr>
          <w:bCs/>
        </w:rPr>
      </w:pPr>
    </w:p>
    <w:p w:rsidR="00D81B53" w:rsidRPr="00A752F2" w:rsidRDefault="00D81B53" w:rsidP="00D81B53">
      <w:pPr>
        <w:widowControl w:val="0"/>
        <w:autoSpaceDE w:val="0"/>
        <w:autoSpaceDN w:val="0"/>
        <w:adjustRightInd w:val="0"/>
        <w:rPr>
          <w:bCs/>
          <w:u w:val="single"/>
        </w:rPr>
      </w:pPr>
      <w:bookmarkStart w:id="1" w:name="_GoBack"/>
      <w:bookmarkEnd w:id="1"/>
      <w:r w:rsidRPr="00A752F2">
        <w:rPr>
          <w:bCs/>
          <w:u w:val="single"/>
        </w:rPr>
        <w:lastRenderedPageBreak/>
        <w:t>HEARING</w:t>
      </w:r>
    </w:p>
    <w:p w:rsidR="00D81B53" w:rsidRPr="00A752F2" w:rsidRDefault="00D81B53" w:rsidP="00D81B53">
      <w:pPr>
        <w:widowControl w:val="0"/>
        <w:autoSpaceDE w:val="0"/>
        <w:autoSpaceDN w:val="0"/>
        <w:adjustRightInd w:val="0"/>
        <w:rPr>
          <w:bCs/>
        </w:rPr>
      </w:pPr>
    </w:p>
    <w:p w:rsidR="00D81B53" w:rsidRPr="00A752F2" w:rsidRDefault="00D81B53" w:rsidP="00D81B53">
      <w:pPr>
        <w:widowControl w:val="0"/>
        <w:autoSpaceDE w:val="0"/>
        <w:autoSpaceDN w:val="0"/>
        <w:adjustRightInd w:val="0"/>
        <w:rPr>
          <w:bCs/>
        </w:rPr>
      </w:pPr>
      <w:r w:rsidRPr="00A752F2">
        <w:rPr>
          <w:bCs/>
        </w:rPr>
        <w:tab/>
      </w:r>
      <w:r w:rsidRPr="00A752F2">
        <w:rPr>
          <w:bCs/>
        </w:rPr>
        <w:tab/>
      </w:r>
      <w:r>
        <w:rPr>
          <w:bCs/>
        </w:rPr>
        <w:t>Tuesday, November 17, 2020 at 1:00 p.m.</w:t>
      </w:r>
    </w:p>
    <w:p w:rsidR="00D81B53" w:rsidRPr="00A752F2" w:rsidRDefault="00D81B53" w:rsidP="00D81B53">
      <w:pPr>
        <w:widowControl w:val="0"/>
        <w:autoSpaceDE w:val="0"/>
        <w:autoSpaceDN w:val="0"/>
        <w:adjustRightInd w:val="0"/>
        <w:rPr>
          <w:bCs/>
        </w:rPr>
      </w:pPr>
      <w:r w:rsidRPr="00A752F2">
        <w:rPr>
          <w:bCs/>
        </w:rPr>
        <w:tab/>
      </w:r>
      <w:r w:rsidRPr="00A752F2">
        <w:rPr>
          <w:bCs/>
        </w:rPr>
        <w:tab/>
      </w:r>
      <w:r w:rsidRPr="00D81B53">
        <w:rPr>
          <w:bCs/>
        </w:rPr>
        <w:t>Parties will participate by telephone and video using the GoToMeeting Platform</w:t>
      </w:r>
    </w:p>
    <w:p w:rsidR="00D81B53" w:rsidRPr="00A752F2" w:rsidRDefault="00D81B53" w:rsidP="00D81B53">
      <w:pPr>
        <w:widowControl w:val="0"/>
        <w:autoSpaceDE w:val="0"/>
        <w:autoSpaceDN w:val="0"/>
        <w:adjustRightInd w:val="0"/>
        <w:rPr>
          <w:bCs/>
        </w:rPr>
      </w:pPr>
      <w:r w:rsidRPr="00A752F2">
        <w:rPr>
          <w:bCs/>
        </w:rPr>
        <w:t xml:space="preserve"> </w:t>
      </w:r>
    </w:p>
    <w:p w:rsidR="00D81B53" w:rsidRPr="00A752F2" w:rsidRDefault="00D81B53" w:rsidP="00D81B53">
      <w:pPr>
        <w:widowControl w:val="0"/>
        <w:autoSpaceDE w:val="0"/>
        <w:autoSpaceDN w:val="0"/>
        <w:adjustRightInd w:val="0"/>
        <w:jc w:val="both"/>
        <w:rPr>
          <w:bCs/>
        </w:rPr>
      </w:pPr>
      <w:r w:rsidRPr="00A752F2">
        <w:rPr>
          <w:bCs/>
        </w:rPr>
        <w:tab/>
      </w:r>
      <w:r>
        <w:rPr>
          <w:bCs/>
        </w:rPr>
        <w:t>November 18, 2020 has</w:t>
      </w:r>
      <w:r w:rsidRPr="00A752F2">
        <w:rPr>
          <w:bCs/>
        </w:rPr>
        <w:t xml:space="preserve"> also been reserved for continuation of the hearing if needed.  The starting time of the next day’s session will be announced at the conclusion of the prior day.  The hearing may be adjourned early if all testimony is concluded.</w:t>
      </w:r>
    </w:p>
    <w:p w:rsidR="00D81B53" w:rsidRDefault="00D81B53" w:rsidP="00A752F2">
      <w:pPr>
        <w:widowControl w:val="0"/>
        <w:autoSpaceDE w:val="0"/>
        <w:autoSpaceDN w:val="0"/>
        <w:adjustRightInd w:val="0"/>
        <w:rPr>
          <w:bCs/>
          <w:u w:val="single"/>
        </w:rPr>
      </w:pPr>
    </w:p>
    <w:p w:rsidR="00A752F2" w:rsidRPr="00A752F2" w:rsidRDefault="00A752F2" w:rsidP="00A752F2">
      <w:pPr>
        <w:widowControl w:val="0"/>
        <w:autoSpaceDE w:val="0"/>
        <w:autoSpaceDN w:val="0"/>
        <w:adjustRightInd w:val="0"/>
        <w:rPr>
          <w:bCs/>
        </w:rPr>
      </w:pPr>
      <w:r w:rsidRPr="00A752F2">
        <w:rPr>
          <w:bCs/>
          <w:u w:val="single"/>
        </w:rPr>
        <w:t>PURPOSE AND PROCEDURE</w:t>
      </w:r>
      <w:r w:rsidRPr="00A752F2">
        <w:rPr>
          <w:bCs/>
        </w:rPr>
        <w:t>:</w:t>
      </w:r>
    </w:p>
    <w:p w:rsidR="00A752F2" w:rsidRPr="00A752F2" w:rsidRDefault="00A752F2" w:rsidP="00A752F2">
      <w:pPr>
        <w:widowControl w:val="0"/>
        <w:autoSpaceDE w:val="0"/>
        <w:autoSpaceDN w:val="0"/>
        <w:adjustRightInd w:val="0"/>
        <w:rPr>
          <w:bCs/>
        </w:rPr>
      </w:pPr>
    </w:p>
    <w:p w:rsidR="00A752F2" w:rsidRPr="00A752F2" w:rsidRDefault="00A752F2" w:rsidP="00A752F2">
      <w:pPr>
        <w:widowControl w:val="0"/>
        <w:autoSpaceDE w:val="0"/>
        <w:autoSpaceDN w:val="0"/>
        <w:adjustRightInd w:val="0"/>
        <w:jc w:val="both"/>
      </w:pPr>
      <w:r w:rsidRPr="00A752F2">
        <w:tab/>
        <w:t xml:space="preserve">The purpose of this hearing is to consider the petition of </w:t>
      </w:r>
      <w:r w:rsidR="002020EC" w:rsidRPr="00D56F1F">
        <w:t>Duke Energ</w:t>
      </w:r>
      <w:r w:rsidR="002020EC" w:rsidRPr="00D573F7">
        <w:t>y Florida, LLC d/b/a Duke Energy</w:t>
      </w:r>
      <w:r w:rsidRPr="00D573F7">
        <w:t xml:space="preserve"> for</w:t>
      </w:r>
      <w:r w:rsidR="00D573F7" w:rsidRPr="00D573F7">
        <w:t xml:space="preserve"> </w:t>
      </w:r>
      <w:r w:rsidR="00D573F7">
        <w:t>approval of</w:t>
      </w:r>
      <w:r w:rsidR="00D573F7" w:rsidRPr="00D573F7">
        <w:t xml:space="preserve"> clean energy connection program and tariff and stipulation </w:t>
      </w:r>
      <w:r w:rsidRPr="00D573F7">
        <w:t>and any motions or other matters that may be pending at the time of the hearing.  The Commis</w:t>
      </w:r>
      <w:r w:rsidRPr="00A752F2">
        <w:t>sion may rule on any such motions from the bench or may take the matters under advisement.</w:t>
      </w:r>
    </w:p>
    <w:p w:rsidR="00A752F2" w:rsidRPr="00A752F2" w:rsidRDefault="00A752F2" w:rsidP="00A752F2">
      <w:pPr>
        <w:widowControl w:val="0"/>
        <w:autoSpaceDE w:val="0"/>
        <w:autoSpaceDN w:val="0"/>
        <w:adjustRightInd w:val="0"/>
        <w:jc w:val="both"/>
      </w:pPr>
    </w:p>
    <w:p w:rsidR="00A752F2" w:rsidRDefault="00A752F2" w:rsidP="00A752F2">
      <w:pPr>
        <w:widowControl w:val="0"/>
        <w:autoSpaceDE w:val="0"/>
        <w:autoSpaceDN w:val="0"/>
        <w:adjustRightInd w:val="0"/>
        <w:jc w:val="both"/>
      </w:pPr>
      <w:r w:rsidRPr="00A752F2">
        <w:tab/>
        <w:t xml:space="preserve">At the hearing, all parties shall be given the opportunity to present testimony and other evidence on the issues identified by the parties at the prehearing conference held on </w:t>
      </w:r>
      <w:r w:rsidR="002020EC" w:rsidRPr="002020EC">
        <w:t>November 2, 2020</w:t>
      </w:r>
      <w:r w:rsidRPr="00A752F2">
        <w:t>.  All witnesses shall be subject to cross-examination at the conclusion of their testimony.</w:t>
      </w:r>
    </w:p>
    <w:p w:rsidR="001D43DD" w:rsidRDefault="001D43DD" w:rsidP="001D43DD">
      <w:pPr>
        <w:widowControl w:val="0"/>
        <w:autoSpaceDE w:val="0"/>
        <w:autoSpaceDN w:val="0"/>
        <w:adjustRightInd w:val="0"/>
        <w:ind w:firstLine="720"/>
        <w:jc w:val="both"/>
      </w:pPr>
    </w:p>
    <w:p w:rsidR="001D43DD" w:rsidRDefault="00F04DDB" w:rsidP="001D43DD">
      <w:pPr>
        <w:widowControl w:val="0"/>
        <w:autoSpaceDE w:val="0"/>
        <w:autoSpaceDN w:val="0"/>
        <w:adjustRightInd w:val="0"/>
        <w:ind w:firstLine="720"/>
        <w:jc w:val="both"/>
      </w:pPr>
      <w:r>
        <w:t>The Public Service Commission is</w:t>
      </w:r>
      <w:r w:rsidR="001D43DD">
        <w:t xml:space="preserve"> currently closed to the public and other restrictions on gatherings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1D43DD" w:rsidRDefault="001D43DD" w:rsidP="001D43DD">
      <w:pPr>
        <w:widowControl w:val="0"/>
        <w:autoSpaceDE w:val="0"/>
        <w:autoSpaceDN w:val="0"/>
        <w:adjustRightInd w:val="0"/>
        <w:jc w:val="both"/>
      </w:pPr>
    </w:p>
    <w:p w:rsidR="001D43DD" w:rsidRDefault="001D43DD" w:rsidP="001D43DD">
      <w:pPr>
        <w:widowControl w:val="0"/>
        <w:autoSpaceDE w:val="0"/>
        <w:autoSpaceDN w:val="0"/>
        <w:adjustRightInd w:val="0"/>
        <w:ind w:firstLine="720"/>
        <w:jc w:val="both"/>
      </w:pPr>
      <w:r>
        <w:t>A</w:t>
      </w:r>
      <w:r w:rsidRPr="00FD50BA">
        <w:t xml:space="preserve">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1D43DD" w:rsidRPr="00354F02" w:rsidRDefault="001D43DD" w:rsidP="001D43DD">
      <w:pPr>
        <w:widowControl w:val="0"/>
        <w:autoSpaceDE w:val="0"/>
        <w:autoSpaceDN w:val="0"/>
        <w:adjustRightInd w:val="0"/>
        <w:jc w:val="both"/>
        <w:rPr>
          <w:noProof/>
        </w:rPr>
      </w:pPr>
    </w:p>
    <w:p w:rsidR="001D43DD" w:rsidRDefault="001D43DD" w:rsidP="001D43DD">
      <w:pPr>
        <w:widowControl w:val="0"/>
        <w:autoSpaceDE w:val="0"/>
        <w:autoSpaceDN w:val="0"/>
        <w:adjustRightInd w:val="0"/>
        <w:ind w:firstLine="720"/>
        <w:jc w:val="both"/>
      </w:pPr>
      <w:r>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1D43DD" w:rsidRPr="001D43DD" w:rsidRDefault="001D43DD" w:rsidP="001D43DD">
      <w:pPr>
        <w:widowControl w:val="0"/>
        <w:autoSpaceDE w:val="0"/>
        <w:autoSpaceDN w:val="0"/>
        <w:adjustRightInd w:val="0"/>
        <w:ind w:firstLine="720"/>
        <w:jc w:val="both"/>
      </w:pPr>
    </w:p>
    <w:p w:rsidR="0025789F" w:rsidRDefault="0025789F" w:rsidP="001D43DD">
      <w:pPr>
        <w:widowControl w:val="0"/>
        <w:autoSpaceDE w:val="0"/>
        <w:autoSpaceDN w:val="0"/>
        <w:adjustRightInd w:val="0"/>
        <w:rPr>
          <w:bCs/>
          <w:u w:val="single"/>
        </w:rPr>
      </w:pPr>
    </w:p>
    <w:p w:rsidR="0025789F" w:rsidRDefault="0025789F" w:rsidP="001D43DD">
      <w:pPr>
        <w:widowControl w:val="0"/>
        <w:autoSpaceDE w:val="0"/>
        <w:autoSpaceDN w:val="0"/>
        <w:adjustRightInd w:val="0"/>
        <w:rPr>
          <w:bCs/>
          <w:u w:val="single"/>
        </w:rPr>
      </w:pPr>
    </w:p>
    <w:p w:rsidR="001D43DD" w:rsidRPr="00A752F2" w:rsidRDefault="001D43DD" w:rsidP="001D43DD">
      <w:pPr>
        <w:widowControl w:val="0"/>
        <w:autoSpaceDE w:val="0"/>
        <w:autoSpaceDN w:val="0"/>
        <w:adjustRightInd w:val="0"/>
        <w:rPr>
          <w:bCs/>
          <w:u w:val="single"/>
        </w:rPr>
      </w:pPr>
      <w:r w:rsidRPr="00A752F2">
        <w:rPr>
          <w:bCs/>
          <w:u w:val="single"/>
        </w:rPr>
        <w:lastRenderedPageBreak/>
        <w:t>JURISDICTION</w:t>
      </w:r>
    </w:p>
    <w:p w:rsidR="0025789F" w:rsidRDefault="0025789F" w:rsidP="001D43DD">
      <w:pPr>
        <w:widowControl w:val="0"/>
        <w:autoSpaceDE w:val="0"/>
        <w:autoSpaceDN w:val="0"/>
        <w:adjustRightInd w:val="0"/>
        <w:jc w:val="both"/>
        <w:rPr>
          <w:bCs/>
        </w:rPr>
      </w:pPr>
    </w:p>
    <w:p w:rsidR="001D43DD" w:rsidRPr="000F2654" w:rsidRDefault="001D43DD" w:rsidP="001D43DD">
      <w:pPr>
        <w:widowControl w:val="0"/>
        <w:autoSpaceDE w:val="0"/>
        <w:autoSpaceDN w:val="0"/>
        <w:adjustRightInd w:val="0"/>
        <w:jc w:val="both"/>
        <w:rPr>
          <w:bCs/>
        </w:rPr>
      </w:pPr>
      <w:r w:rsidRPr="00A752F2">
        <w:rPr>
          <w:bCs/>
        </w:rPr>
        <w:tab/>
      </w:r>
      <w:r w:rsidRPr="008B1AA3">
        <w:rPr>
          <w:bCs/>
        </w:rPr>
        <w:t>This hearing will be governed by Chapt</w:t>
      </w:r>
      <w:r w:rsidRPr="000F2654">
        <w:rPr>
          <w:bCs/>
        </w:rPr>
        <w:t xml:space="preserve">ers 120 and 366, Florida Statutes, and Rules 25-22 and 28-106, Florida Administrative Code. </w:t>
      </w:r>
    </w:p>
    <w:p w:rsidR="001D43DD" w:rsidRPr="000F2654" w:rsidRDefault="001D43DD" w:rsidP="001D43DD">
      <w:pPr>
        <w:widowControl w:val="0"/>
        <w:autoSpaceDE w:val="0"/>
        <w:autoSpaceDN w:val="0"/>
        <w:adjustRightInd w:val="0"/>
        <w:jc w:val="both"/>
      </w:pPr>
    </w:p>
    <w:p w:rsidR="000F2654" w:rsidRDefault="000F2654" w:rsidP="000F2654">
      <w:pPr>
        <w:jc w:val="both"/>
        <w:rPr>
          <w:u w:val="single"/>
        </w:rPr>
      </w:pPr>
      <w:r w:rsidRPr="000F2654">
        <w:rPr>
          <w:u w:val="single"/>
        </w:rPr>
        <w:t>SPECIAL COVID-19 CONSIDERATIONS</w:t>
      </w:r>
    </w:p>
    <w:p w:rsidR="000F2654" w:rsidRPr="000F2654" w:rsidRDefault="000F2654" w:rsidP="000F2654">
      <w:pPr>
        <w:jc w:val="both"/>
        <w:rPr>
          <w:u w:val="single"/>
        </w:rPr>
      </w:pPr>
    </w:p>
    <w:p w:rsidR="00A752F2" w:rsidRPr="000F2654" w:rsidRDefault="00D81B53" w:rsidP="000F2654">
      <w:pPr>
        <w:ind w:firstLine="720"/>
        <w:jc w:val="both"/>
      </w:pPr>
      <w:r>
        <w:t>D</w:t>
      </w:r>
      <w:r w:rsidR="000F2654" w:rsidRPr="000F2654">
        <w:t xml:space="preserve">ue to the COVID-19 Pandemic, the Commission must limit the manner in which the public may participate or view the Prehearing Conference and Hearing. As always, the public may view a live stream of the Prehearing Conference and Hearing online using the link available at http://www.floridapsc.com/Conferences/AudioVideoEventCoverage. </w:t>
      </w:r>
      <w:r w:rsidR="0025789F" w:rsidRPr="0025789F">
        <w:t>Upon completion of the hearing, the archived video will also be available.</w:t>
      </w:r>
      <w:r w:rsidR="0025789F">
        <w:t xml:space="preserve"> </w:t>
      </w:r>
      <w:r w:rsidR="000F2654" w:rsidRPr="000F2654">
        <w:t>Due to these extraordinary circumstances, however, no member of the public may attend in person.</w:t>
      </w:r>
    </w:p>
    <w:p w:rsidR="001D43DD" w:rsidRDefault="00A752F2" w:rsidP="00A752F2">
      <w:pPr>
        <w:widowControl w:val="0"/>
        <w:autoSpaceDE w:val="0"/>
        <w:autoSpaceDN w:val="0"/>
        <w:adjustRightInd w:val="0"/>
        <w:jc w:val="both"/>
        <w:rPr>
          <w:noProof/>
        </w:rPr>
      </w:pPr>
      <w:r w:rsidRPr="00A752F2">
        <w:rPr>
          <w:noProof/>
        </w:rPr>
        <w:tab/>
      </w:r>
    </w:p>
    <w:p w:rsidR="001D43DD" w:rsidRPr="000A0404" w:rsidRDefault="001D43DD" w:rsidP="001D43DD">
      <w:pPr>
        <w:widowControl w:val="0"/>
        <w:autoSpaceDE w:val="0"/>
        <w:autoSpaceDN w:val="0"/>
        <w:adjustRightInd w:val="0"/>
        <w:jc w:val="both"/>
        <w:rPr>
          <w:bCs/>
          <w:u w:val="single"/>
        </w:rPr>
      </w:pPr>
      <w:r>
        <w:rPr>
          <w:bCs/>
          <w:u w:val="single"/>
        </w:rPr>
        <w:t>AMERICANS WITH DISABILITIES ACT</w:t>
      </w:r>
    </w:p>
    <w:p w:rsidR="001D43DD" w:rsidRDefault="001D43DD" w:rsidP="00A752F2">
      <w:pPr>
        <w:widowControl w:val="0"/>
        <w:autoSpaceDE w:val="0"/>
        <w:autoSpaceDN w:val="0"/>
        <w:adjustRightInd w:val="0"/>
        <w:jc w:val="both"/>
        <w:rPr>
          <w:noProof/>
        </w:rPr>
      </w:pPr>
    </w:p>
    <w:p w:rsidR="00A752F2" w:rsidRPr="00A752F2" w:rsidRDefault="00A752F2" w:rsidP="001D43DD">
      <w:pPr>
        <w:widowControl w:val="0"/>
        <w:autoSpaceDE w:val="0"/>
        <w:autoSpaceDN w:val="0"/>
        <w:adjustRightInd w:val="0"/>
        <w:ind w:firstLine="720"/>
        <w:jc w:val="both"/>
        <w:rPr>
          <w:noProof/>
        </w:rPr>
      </w:pPr>
      <w:r w:rsidRPr="00A752F2">
        <w:rPr>
          <w:noProof/>
        </w:rPr>
        <w:t xml:space="preserve">In accordance with the Americans with Disabilities Act, persons needing a special accommodation to participate at this proceeding should contact the Office of Commission Clerk no later than </w:t>
      </w:r>
      <w:r w:rsidRPr="00A752F2">
        <w:rPr>
          <w:bCs/>
          <w:noProof/>
        </w:rPr>
        <w:t>five</w:t>
      </w:r>
      <w:r w:rsidRPr="00A752F2">
        <w:rPr>
          <w:b/>
          <w:noProof/>
        </w:rPr>
        <w:t xml:space="preserve"> </w:t>
      </w:r>
      <w:r w:rsidRPr="00A752F2">
        <w:rPr>
          <w:noProof/>
        </w:rPr>
        <w:t>days prior to the hearing at 2540 Shumard Oak Boulevard, Tallahassee, Florida 32399-0850 or 850-413-6770 (Florida Relay Service, 1-800-955-8770 Voice or 1-800-955-8771 TDD).</w:t>
      </w:r>
    </w:p>
    <w:p w:rsidR="00A752F2" w:rsidRPr="00A752F2" w:rsidRDefault="00A752F2" w:rsidP="00A752F2">
      <w:pPr>
        <w:widowControl w:val="0"/>
        <w:autoSpaceDE w:val="0"/>
        <w:autoSpaceDN w:val="0"/>
        <w:adjustRightInd w:val="0"/>
        <w:rPr>
          <w:bCs/>
        </w:rPr>
      </w:pPr>
    </w:p>
    <w:p w:rsidR="00A752F2" w:rsidRPr="00A752F2" w:rsidRDefault="00A752F2" w:rsidP="00A752F2">
      <w:pPr>
        <w:widowControl w:val="0"/>
        <w:autoSpaceDE w:val="0"/>
        <w:autoSpaceDN w:val="0"/>
        <w:adjustRightInd w:val="0"/>
        <w:rPr>
          <w:bCs/>
        </w:rPr>
      </w:pPr>
      <w:r w:rsidRPr="00A752F2">
        <w:rPr>
          <w:bCs/>
          <w:u w:val="single"/>
        </w:rPr>
        <w:t>EMERGENCY CANCELLATION OF PROCEEDINGS</w:t>
      </w:r>
    </w:p>
    <w:p w:rsidR="00A752F2" w:rsidRPr="00A752F2" w:rsidRDefault="00A752F2" w:rsidP="00A752F2">
      <w:pPr>
        <w:widowControl w:val="0"/>
        <w:autoSpaceDE w:val="0"/>
        <w:autoSpaceDN w:val="0"/>
        <w:adjustRightInd w:val="0"/>
        <w:rPr>
          <w:bCs/>
        </w:rPr>
      </w:pPr>
    </w:p>
    <w:p w:rsidR="00A752F2" w:rsidRPr="00A752F2" w:rsidRDefault="00A752F2" w:rsidP="00A752F2">
      <w:pPr>
        <w:widowControl w:val="0"/>
        <w:autoSpaceDE w:val="0"/>
        <w:autoSpaceDN w:val="0"/>
        <w:adjustRightInd w:val="0"/>
        <w:ind w:firstLine="720"/>
        <w:jc w:val="both"/>
        <w:rPr>
          <w:bCs/>
        </w:rPr>
      </w:pPr>
      <w:r w:rsidRPr="00A752F2">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A752F2" w:rsidRPr="00A752F2" w:rsidRDefault="00A752F2" w:rsidP="00A752F2">
      <w:pPr>
        <w:widowControl w:val="0"/>
        <w:autoSpaceDE w:val="0"/>
        <w:autoSpaceDN w:val="0"/>
        <w:adjustRightInd w:val="0"/>
        <w:ind w:firstLine="720"/>
        <w:rPr>
          <w:bCs/>
        </w:rPr>
      </w:pPr>
    </w:p>
    <w:p w:rsidR="006B03A1" w:rsidRDefault="006B03A1" w:rsidP="007064A2">
      <w:pPr>
        <w:pStyle w:val="NoticeBody"/>
        <w:keepNext/>
      </w:pPr>
      <w:bookmarkStart w:id="2" w:name="VisualAids"/>
      <w:bookmarkEnd w:id="2"/>
      <w:r>
        <w:lastRenderedPageBreak/>
        <w:tab/>
        <w:t xml:space="preserve">By DIRECTION of the Florida Public Service Commission this </w:t>
      </w:r>
      <w:bookmarkStart w:id="3" w:name="replaceDate"/>
      <w:bookmarkEnd w:id="3"/>
      <w:r w:rsidR="007064A2">
        <w:rPr>
          <w:u w:val="single"/>
        </w:rPr>
        <w:t>26th</w:t>
      </w:r>
      <w:r w:rsidR="007064A2">
        <w:t xml:space="preserve"> day of </w:t>
      </w:r>
      <w:r w:rsidR="007064A2">
        <w:rPr>
          <w:u w:val="single"/>
        </w:rPr>
        <w:t>October</w:t>
      </w:r>
      <w:r w:rsidR="007064A2">
        <w:t xml:space="preserve">, </w:t>
      </w:r>
      <w:r w:rsidR="007064A2">
        <w:rPr>
          <w:u w:val="single"/>
        </w:rPr>
        <w:t>2020</w:t>
      </w:r>
      <w:r w:rsidR="007064A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62B7A" w:rsidP="007A70DC">
            <w:pPr>
              <w:keepNext/>
            </w:pPr>
            <w:bookmarkStart w:id="4" w:name="signature"/>
            <w:bookmarkEnd w:id="4"/>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A752F2">
      <w:pPr>
        <w:keepNext/>
      </w:pPr>
      <w:r>
        <w:t>SPS</w:t>
      </w:r>
      <w:r w:rsidR="006B03A1">
        <w:t xml:space="preserve">  </w:t>
      </w:r>
    </w:p>
    <w:sectPr w:rsidR="006B03A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62C" w:rsidRDefault="000B062C">
      <w:r>
        <w:separator/>
      </w:r>
    </w:p>
  </w:endnote>
  <w:endnote w:type="continuationSeparator" w:id="0">
    <w:p w:rsidR="000B062C" w:rsidRDefault="000B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7A" w:rsidRDefault="00862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7A" w:rsidRDefault="00862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7A" w:rsidRDefault="00862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62C" w:rsidRDefault="000B062C">
      <w:r>
        <w:separator/>
      </w:r>
    </w:p>
  </w:footnote>
  <w:footnote w:type="continuationSeparator" w:id="0">
    <w:p w:rsidR="000B062C" w:rsidRDefault="000B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7A" w:rsidRDefault="00862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752F2">
    <w:pPr>
      <w:pStyle w:val="Header"/>
    </w:pPr>
    <w:bookmarkStart w:id="5" w:name="headerNotice"/>
    <w:bookmarkEnd w:id="5"/>
    <w:r>
      <w:t>NOTICE OF COMMISSION HEARING AND PREHEARING</w:t>
    </w:r>
  </w:p>
  <w:p w:rsidR="006B03A1" w:rsidRDefault="00A752F2">
    <w:pPr>
      <w:pStyle w:val="Header"/>
    </w:pPr>
    <w:bookmarkStart w:id="6" w:name="headerDocket"/>
    <w:bookmarkEnd w:id="6"/>
    <w:r>
      <w:t>DOCKET NO. 20200176-EI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0C78">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B7A" w:rsidRDefault="00862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76-EI"/>
  </w:docVars>
  <w:rsids>
    <w:rsidRoot w:val="00A752F2"/>
    <w:rsid w:val="000005F5"/>
    <w:rsid w:val="000B062C"/>
    <w:rsid w:val="000E7426"/>
    <w:rsid w:val="000F2654"/>
    <w:rsid w:val="001C6592"/>
    <w:rsid w:val="001D43DD"/>
    <w:rsid w:val="002020EC"/>
    <w:rsid w:val="0025789F"/>
    <w:rsid w:val="0028226A"/>
    <w:rsid w:val="002F2D50"/>
    <w:rsid w:val="003578AE"/>
    <w:rsid w:val="003868F1"/>
    <w:rsid w:val="003A580E"/>
    <w:rsid w:val="003C5D75"/>
    <w:rsid w:val="00402C12"/>
    <w:rsid w:val="00474BD2"/>
    <w:rsid w:val="00487D2C"/>
    <w:rsid w:val="00491225"/>
    <w:rsid w:val="004B0EC4"/>
    <w:rsid w:val="0055171A"/>
    <w:rsid w:val="00556769"/>
    <w:rsid w:val="00601146"/>
    <w:rsid w:val="00601A2A"/>
    <w:rsid w:val="00682E0C"/>
    <w:rsid w:val="006A2C0D"/>
    <w:rsid w:val="006B03A1"/>
    <w:rsid w:val="006D4E59"/>
    <w:rsid w:val="006E162C"/>
    <w:rsid w:val="007064A2"/>
    <w:rsid w:val="007238B6"/>
    <w:rsid w:val="00724359"/>
    <w:rsid w:val="0072616B"/>
    <w:rsid w:val="00751C05"/>
    <w:rsid w:val="00760C78"/>
    <w:rsid w:val="007A70DC"/>
    <w:rsid w:val="008343EA"/>
    <w:rsid w:val="00844DA4"/>
    <w:rsid w:val="00862B7A"/>
    <w:rsid w:val="008955A0"/>
    <w:rsid w:val="008A6A27"/>
    <w:rsid w:val="008C3030"/>
    <w:rsid w:val="008F31CD"/>
    <w:rsid w:val="009F1C69"/>
    <w:rsid w:val="00A07A62"/>
    <w:rsid w:val="00A2098A"/>
    <w:rsid w:val="00A752F2"/>
    <w:rsid w:val="00B25C10"/>
    <w:rsid w:val="00B50416"/>
    <w:rsid w:val="00BD27DC"/>
    <w:rsid w:val="00C56C53"/>
    <w:rsid w:val="00CA7194"/>
    <w:rsid w:val="00CE69DE"/>
    <w:rsid w:val="00D56F1F"/>
    <w:rsid w:val="00D573F7"/>
    <w:rsid w:val="00D81B53"/>
    <w:rsid w:val="00D97879"/>
    <w:rsid w:val="00E10119"/>
    <w:rsid w:val="00E2761B"/>
    <w:rsid w:val="00F04DDB"/>
    <w:rsid w:val="00F15079"/>
    <w:rsid w:val="00F201E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rsid w:val="00C56C53"/>
    <w:rPr>
      <w:sz w:val="16"/>
      <w:szCs w:val="16"/>
    </w:rPr>
  </w:style>
  <w:style w:type="paragraph" w:styleId="CommentText">
    <w:name w:val="annotation text"/>
    <w:basedOn w:val="Normal"/>
    <w:link w:val="CommentTextChar"/>
    <w:rsid w:val="00C56C53"/>
    <w:rPr>
      <w:sz w:val="20"/>
      <w:szCs w:val="20"/>
    </w:rPr>
  </w:style>
  <w:style w:type="character" w:customStyle="1" w:styleId="CommentTextChar">
    <w:name w:val="Comment Text Char"/>
    <w:basedOn w:val="DefaultParagraphFont"/>
    <w:link w:val="CommentText"/>
    <w:rsid w:val="00C56C53"/>
  </w:style>
  <w:style w:type="paragraph" w:styleId="CommentSubject">
    <w:name w:val="annotation subject"/>
    <w:basedOn w:val="CommentText"/>
    <w:next w:val="CommentText"/>
    <w:link w:val="CommentSubjectChar"/>
    <w:rsid w:val="00C56C53"/>
    <w:rPr>
      <w:b/>
      <w:bCs/>
    </w:rPr>
  </w:style>
  <w:style w:type="character" w:customStyle="1" w:styleId="CommentSubjectChar">
    <w:name w:val="Comment Subject Char"/>
    <w:basedOn w:val="CommentTextChar"/>
    <w:link w:val="CommentSubject"/>
    <w:rsid w:val="00C56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580E-FD7B-4E83-ACC0-07BA8828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Notice.dotm</Template>
  <TotalTime>0</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2020-10-26T15:00:00Z</dcterms:created>
  <dcterms:modified xsi:type="dcterms:W3CDTF">2020-11-04T15:50:00Z</dcterms:modified>
</cp:coreProperties>
</file>