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ADB39" w14:textId="77777777" w:rsidR="00CB5276" w:rsidRDefault="00BA1F25" w:rsidP="00BA1F25">
      <w:pPr>
        <w:pStyle w:val="OrderHeading"/>
      </w:pPr>
      <w:r>
        <w:t>BEFORE THE FLORIDA PUBLIC SERVICE COMMISSION</w:t>
      </w:r>
    </w:p>
    <w:p w14:paraId="0B68F0A1" w14:textId="77777777" w:rsidR="00BA1F25" w:rsidRDefault="00BA1F25" w:rsidP="00BA1F25">
      <w:pPr>
        <w:pStyle w:val="OrderBody"/>
      </w:pPr>
    </w:p>
    <w:p w14:paraId="53E3F893" w14:textId="77777777" w:rsidR="00BA1F25" w:rsidRDefault="00BA1F25" w:rsidP="00BA1F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1F25" w:rsidRPr="00C63FCF" w14:paraId="54CDB4C9" w14:textId="77777777" w:rsidTr="00BA1F25">
        <w:trPr>
          <w:trHeight w:val="828"/>
        </w:trPr>
        <w:tc>
          <w:tcPr>
            <w:tcW w:w="4788" w:type="dxa"/>
            <w:tcBorders>
              <w:bottom w:val="single" w:sz="8" w:space="0" w:color="auto"/>
              <w:right w:val="double" w:sz="6" w:space="0" w:color="auto"/>
            </w:tcBorders>
            <w:shd w:val="clear" w:color="auto" w:fill="auto"/>
          </w:tcPr>
          <w:p w14:paraId="6BC4000F" w14:textId="77777777" w:rsidR="00BA1F25" w:rsidRDefault="00BA1F25" w:rsidP="00BA1F25">
            <w:pPr>
              <w:pStyle w:val="OrderBody"/>
              <w:tabs>
                <w:tab w:val="center" w:pos="4320"/>
                <w:tab w:val="right" w:pos="8640"/>
              </w:tabs>
              <w:jc w:val="left"/>
            </w:pPr>
            <w:r>
              <w:t xml:space="preserve">In re: </w:t>
            </w:r>
            <w:bookmarkStart w:id="0" w:name="SSInRe"/>
            <w:bookmarkEnd w:id="0"/>
            <w:r>
              <w:t>Application for increase in water rates in Washington County, by Sunny Hills Utility Company.</w:t>
            </w:r>
          </w:p>
        </w:tc>
        <w:tc>
          <w:tcPr>
            <w:tcW w:w="4788" w:type="dxa"/>
            <w:tcBorders>
              <w:left w:val="double" w:sz="6" w:space="0" w:color="auto"/>
            </w:tcBorders>
            <w:shd w:val="clear" w:color="auto" w:fill="auto"/>
          </w:tcPr>
          <w:p w14:paraId="5943256D" w14:textId="77777777" w:rsidR="00BA1F25" w:rsidRDefault="00BA1F25" w:rsidP="00BA1F25">
            <w:pPr>
              <w:pStyle w:val="OrderBody"/>
            </w:pPr>
            <w:r>
              <w:t xml:space="preserve">DOCKET NO. </w:t>
            </w:r>
            <w:bookmarkStart w:id="1" w:name="SSDocketNo"/>
            <w:bookmarkEnd w:id="1"/>
            <w:r>
              <w:t>20220066-WS</w:t>
            </w:r>
          </w:p>
          <w:p w14:paraId="7FFFA8AD" w14:textId="4DE363A2" w:rsidR="00BA1F25" w:rsidRDefault="00BA1F25" w:rsidP="00BA1F25">
            <w:pPr>
              <w:pStyle w:val="OrderBody"/>
              <w:tabs>
                <w:tab w:val="center" w:pos="4320"/>
                <w:tab w:val="right" w:pos="8640"/>
              </w:tabs>
              <w:jc w:val="left"/>
            </w:pPr>
            <w:r>
              <w:t xml:space="preserve">ORDER NO. </w:t>
            </w:r>
            <w:bookmarkStart w:id="2" w:name="OrderNo0335"/>
            <w:r w:rsidR="00546185">
              <w:t>PSC-2022-0335-PAA-WS</w:t>
            </w:r>
            <w:bookmarkEnd w:id="2"/>
          </w:p>
          <w:p w14:paraId="0DF6EC23" w14:textId="4B5CFDB9" w:rsidR="00BA1F25" w:rsidRDefault="00BA1F25" w:rsidP="00BA1F25">
            <w:pPr>
              <w:pStyle w:val="OrderBody"/>
              <w:tabs>
                <w:tab w:val="center" w:pos="4320"/>
                <w:tab w:val="right" w:pos="8640"/>
              </w:tabs>
              <w:jc w:val="left"/>
            </w:pPr>
            <w:r>
              <w:t xml:space="preserve">ISSUED: </w:t>
            </w:r>
            <w:r w:rsidR="00546185">
              <w:t>September 28, 2022</w:t>
            </w:r>
          </w:p>
        </w:tc>
      </w:tr>
    </w:tbl>
    <w:p w14:paraId="729D5417" w14:textId="77777777" w:rsidR="00BA1F25" w:rsidRDefault="00BA1F25" w:rsidP="00BA1F25"/>
    <w:p w14:paraId="18AFE4BA" w14:textId="77777777" w:rsidR="00BA1F25" w:rsidRDefault="00BA1F25" w:rsidP="00BA1F25"/>
    <w:p w14:paraId="2EE67C7A" w14:textId="77777777" w:rsidR="00BA1F25" w:rsidRDefault="00BA1F25" w:rsidP="00B67A43">
      <w:pPr>
        <w:ind w:firstLine="720"/>
        <w:jc w:val="both"/>
      </w:pPr>
      <w:bookmarkStart w:id="3" w:name="Commissioners"/>
      <w:bookmarkEnd w:id="3"/>
      <w:r>
        <w:t>The following Commissioners participated in the disposition of this matter:</w:t>
      </w:r>
    </w:p>
    <w:p w14:paraId="5B42240B" w14:textId="77777777" w:rsidR="00BA1F25" w:rsidRDefault="00BA1F25" w:rsidP="00B67A43"/>
    <w:p w14:paraId="136D9E07" w14:textId="77777777" w:rsidR="00BA1F25" w:rsidRDefault="00BA1F25" w:rsidP="00477699">
      <w:pPr>
        <w:jc w:val="center"/>
      </w:pPr>
      <w:r>
        <w:t>ANDREW GILES FAY, Chairman</w:t>
      </w:r>
    </w:p>
    <w:p w14:paraId="6F5438D3" w14:textId="77777777" w:rsidR="00BA1F25" w:rsidRDefault="00BA1F25" w:rsidP="00B67A43">
      <w:pPr>
        <w:jc w:val="center"/>
      </w:pPr>
      <w:r>
        <w:t>ART GRAHAM</w:t>
      </w:r>
    </w:p>
    <w:p w14:paraId="0D14DF08" w14:textId="77777777" w:rsidR="00BA1F25" w:rsidRDefault="00BA1F25" w:rsidP="00B67A43">
      <w:pPr>
        <w:jc w:val="center"/>
      </w:pPr>
      <w:r>
        <w:t>GARY F. CLARK</w:t>
      </w:r>
    </w:p>
    <w:p w14:paraId="74BCEA6E" w14:textId="77777777" w:rsidR="00BA1F25" w:rsidRDefault="00BA1F25" w:rsidP="00B67A43">
      <w:pPr>
        <w:jc w:val="center"/>
      </w:pPr>
      <w:r>
        <w:t>MIKE LA ROSA</w:t>
      </w:r>
    </w:p>
    <w:p w14:paraId="0E7A6477" w14:textId="77777777" w:rsidR="00BA1F25" w:rsidRPr="005F2751" w:rsidRDefault="00BA1F25" w:rsidP="00B67A43">
      <w:pPr>
        <w:jc w:val="center"/>
      </w:pPr>
      <w:r w:rsidRPr="005F2751">
        <w:rPr>
          <w:lang w:val="en"/>
        </w:rPr>
        <w:t>GABRIELLA PASSIDOMO</w:t>
      </w:r>
    </w:p>
    <w:p w14:paraId="086CEF4B" w14:textId="77777777" w:rsidR="00BA1F25" w:rsidRDefault="00BA1F25" w:rsidP="00B67A43"/>
    <w:p w14:paraId="22F1F4FB" w14:textId="77777777" w:rsidR="00BA1F25" w:rsidRDefault="00BA1F25" w:rsidP="00BA1F25">
      <w:pPr>
        <w:pStyle w:val="OrderBody"/>
      </w:pPr>
    </w:p>
    <w:bookmarkStart w:id="4" w:name="OrderText"/>
    <w:bookmarkEnd w:id="4"/>
    <w:p w14:paraId="3750055F" w14:textId="1784A974" w:rsidR="00BA1F25" w:rsidRPr="003E4B2D" w:rsidRDefault="00BA1F2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3EACC3B" w14:textId="77777777" w:rsidR="008177C4" w:rsidRDefault="00BA1F25">
      <w:pPr>
        <w:pStyle w:val="OrderBody"/>
        <w:jc w:val="center"/>
        <w:rPr>
          <w:u w:val="single"/>
        </w:rPr>
      </w:pPr>
      <w:r w:rsidRPr="003E4B2D">
        <w:rPr>
          <w:u w:val="single"/>
        </w:rPr>
        <w:t>ORDER</w:t>
      </w:r>
      <w:bookmarkStart w:id="5" w:name="OrderTitle"/>
      <w:r w:rsidR="008177C4">
        <w:rPr>
          <w:u w:val="single"/>
        </w:rPr>
        <w:t xml:space="preserve"> APPROVING WATER RATES IN WASHINGTON COUNTY</w:t>
      </w:r>
    </w:p>
    <w:p w14:paraId="31A9A82F" w14:textId="77777777" w:rsidR="008177C4" w:rsidRDefault="008177C4">
      <w:pPr>
        <w:pStyle w:val="OrderBody"/>
        <w:jc w:val="center"/>
        <w:rPr>
          <w:u w:val="single"/>
        </w:rPr>
      </w:pPr>
      <w:r>
        <w:rPr>
          <w:u w:val="single"/>
        </w:rPr>
        <w:t>AND</w:t>
      </w:r>
    </w:p>
    <w:p w14:paraId="54A5E81E" w14:textId="16C3117E" w:rsidR="00BA1F25" w:rsidRPr="003E4B2D" w:rsidRDefault="008177C4">
      <w:pPr>
        <w:pStyle w:val="OrderBody"/>
        <w:jc w:val="center"/>
        <w:rPr>
          <w:u w:val="single"/>
        </w:rPr>
      </w:pPr>
      <w:r>
        <w:rPr>
          <w:u w:val="single"/>
        </w:rPr>
        <w:t>FINAL ORDER REDUCING WATER RATES TO REFLECT REMOVAL OF AMORTIZED RATE CASE EXPENSE</w:t>
      </w:r>
      <w:r w:rsidR="00126509">
        <w:rPr>
          <w:u w:val="single"/>
        </w:rPr>
        <w:t>, CONFIRMING NO REFUND OF INTERIM RATES, AND REQU</w:t>
      </w:r>
      <w:r w:rsidR="00936EAB">
        <w:rPr>
          <w:u w:val="single"/>
        </w:rPr>
        <w:t>I</w:t>
      </w:r>
      <w:r w:rsidR="00126509">
        <w:rPr>
          <w:u w:val="single"/>
        </w:rPr>
        <w:t>RING PROOF OF ADJUSTMENTS</w:t>
      </w:r>
      <w:r w:rsidR="00BA1F25">
        <w:rPr>
          <w:u w:val="single"/>
        </w:rPr>
        <w:t xml:space="preserve"> </w:t>
      </w:r>
      <w:bookmarkEnd w:id="5"/>
    </w:p>
    <w:p w14:paraId="7BC6A6F4" w14:textId="77777777" w:rsidR="00BA1F25" w:rsidRPr="003E4B2D" w:rsidRDefault="00BA1F25">
      <w:pPr>
        <w:pStyle w:val="OrderBody"/>
      </w:pPr>
    </w:p>
    <w:p w14:paraId="0EFFD99A" w14:textId="77777777" w:rsidR="00BA1F25" w:rsidRPr="003E4B2D" w:rsidRDefault="00BA1F25">
      <w:pPr>
        <w:pStyle w:val="OrderBody"/>
      </w:pPr>
    </w:p>
    <w:p w14:paraId="084B9F46" w14:textId="77777777" w:rsidR="00BA1F25" w:rsidRPr="00F63403" w:rsidRDefault="00BA1F25" w:rsidP="008F3282">
      <w:pPr>
        <w:pStyle w:val="OrderBody"/>
        <w:tabs>
          <w:tab w:val="left" w:pos="3332"/>
        </w:tabs>
      </w:pPr>
      <w:r w:rsidRPr="00F63403">
        <w:t>BY THE COMMISSION:</w:t>
      </w:r>
    </w:p>
    <w:p w14:paraId="5829E7FE" w14:textId="77777777" w:rsidR="00BA1F25" w:rsidRPr="00F63403" w:rsidRDefault="00BA1F25">
      <w:pPr>
        <w:pStyle w:val="OrderBody"/>
      </w:pPr>
    </w:p>
    <w:p w14:paraId="5AB5D184" w14:textId="77777777" w:rsidR="00BA1F25" w:rsidRPr="00F63403" w:rsidRDefault="00BA1F25">
      <w:pPr>
        <w:pStyle w:val="OrderBody"/>
      </w:pPr>
      <w:r w:rsidRPr="00F63403">
        <w:tab/>
        <w:t>NOTICE is hereby given by the Florida Public Service Commission that the action</w:t>
      </w:r>
      <w:r w:rsidR="00AA3BC5">
        <w:t xml:space="preserve">s discussed herein, except </w:t>
      </w:r>
      <w:r w:rsidR="00F80A1F">
        <w:t xml:space="preserve">with regard </w:t>
      </w:r>
      <w:r w:rsidR="00EF6384">
        <w:t xml:space="preserve">to </w:t>
      </w:r>
      <w:r w:rsidR="003D4F8E">
        <w:t xml:space="preserve">the </w:t>
      </w:r>
      <w:r w:rsidR="00F925A5">
        <w:t>reduction of water rates to reflect removal of amortized rate case expense</w:t>
      </w:r>
      <w:r w:rsidR="00EF6384">
        <w:t xml:space="preserve">, </w:t>
      </w:r>
      <w:r w:rsidR="003D4F8E">
        <w:t xml:space="preserve">the </w:t>
      </w:r>
      <w:r w:rsidR="00F925A5">
        <w:t xml:space="preserve">confirmation of no </w:t>
      </w:r>
      <w:r w:rsidR="00EF6384">
        <w:t xml:space="preserve">interim refund, and </w:t>
      </w:r>
      <w:r w:rsidR="003D4F8E">
        <w:t xml:space="preserve">the </w:t>
      </w:r>
      <w:r w:rsidR="00F925A5">
        <w:t xml:space="preserve">requirement of </w:t>
      </w:r>
      <w:r w:rsidR="00EF6384">
        <w:t>proof of adjustments,</w:t>
      </w:r>
      <w:r w:rsidR="00AA3BC5">
        <w:t xml:space="preserve"> are</w:t>
      </w:r>
      <w:r w:rsidRPr="00F63403">
        <w:t xml:space="preserve"> preliminary in nature and will become final unless a person whose interests are substantially affected files a petition for a formal proceeding, pursuant to Rule 25-22.029, Florida Administrative Code (F.A.C.).</w:t>
      </w:r>
    </w:p>
    <w:p w14:paraId="0C33916B" w14:textId="77777777" w:rsidR="00CB5276" w:rsidRPr="00F63403" w:rsidRDefault="00CB5276" w:rsidP="00BA1F25"/>
    <w:p w14:paraId="315E6EE5" w14:textId="77777777" w:rsidR="00BA1F25" w:rsidRPr="005D4043" w:rsidRDefault="00BA1F25" w:rsidP="005D4043">
      <w:pPr>
        <w:jc w:val="center"/>
        <w:rPr>
          <w:b/>
          <w:u w:val="single"/>
        </w:rPr>
      </w:pPr>
      <w:r w:rsidRPr="005D4043">
        <w:rPr>
          <w:u w:val="single"/>
        </w:rPr>
        <w:t>Background</w:t>
      </w:r>
    </w:p>
    <w:p w14:paraId="0ED10370" w14:textId="77777777" w:rsidR="005D4043" w:rsidRDefault="005D4043" w:rsidP="000E7461">
      <w:pPr>
        <w:ind w:firstLine="720"/>
        <w:jc w:val="both"/>
      </w:pPr>
    </w:p>
    <w:p w14:paraId="037D94AA" w14:textId="77777777" w:rsidR="00BA1F25" w:rsidRPr="00F63403" w:rsidRDefault="00BA1F25" w:rsidP="000E7461">
      <w:pPr>
        <w:ind w:firstLine="720"/>
        <w:jc w:val="both"/>
      </w:pPr>
      <w:r w:rsidRPr="00F63403">
        <w:t>Sunny Hills Utility Company (Utility or Sunny Hills) is a Class B water and wastewater utility serving approximately 559 residential customers and 18 general service customers in Washington County. The Utility has not had its rates established since its transfer from Aqua Utilities Florida, Inc.</w:t>
      </w:r>
      <w:r w:rsidRPr="00F63403">
        <w:rPr>
          <w:rStyle w:val="FootnoteReference"/>
        </w:rPr>
        <w:footnoteReference w:id="1"/>
      </w:r>
      <w:r w:rsidRPr="00F63403">
        <w:t xml:space="preserve"> The Utility’s last rate case was in 2012.</w:t>
      </w:r>
      <w:r w:rsidRPr="00F63403">
        <w:rPr>
          <w:rStyle w:val="FootnoteReference"/>
        </w:rPr>
        <w:footnoteReference w:id="2"/>
      </w:r>
      <w:r w:rsidRPr="00F63403">
        <w:t xml:space="preserve"> According to the Utility’s 2021 </w:t>
      </w:r>
      <w:r w:rsidRPr="00F63403">
        <w:lastRenderedPageBreak/>
        <w:t xml:space="preserve">Annual Report, Sunny Hills recorded net operating revenues of $342,786 and net operating expenses of $369,129. </w:t>
      </w:r>
    </w:p>
    <w:p w14:paraId="03BD0159" w14:textId="77777777" w:rsidR="00BA1F25" w:rsidRPr="00F63403" w:rsidRDefault="00BA1F25" w:rsidP="00BA1F25">
      <w:pPr>
        <w:jc w:val="both"/>
      </w:pPr>
    </w:p>
    <w:p w14:paraId="04E960AB" w14:textId="77777777" w:rsidR="00BA1F25" w:rsidRPr="00F63403" w:rsidRDefault="00BA1F25" w:rsidP="000E7461">
      <w:pPr>
        <w:ind w:firstLine="720"/>
        <w:jc w:val="both"/>
      </w:pPr>
      <w:r w:rsidRPr="00F63403">
        <w:t>On April 7, 2022, Sunny Hills filed its application for the rate increase at issue in the instant docket.</w:t>
      </w:r>
      <w:r w:rsidRPr="00F63403">
        <w:rPr>
          <w:rStyle w:val="FootnoteReference"/>
        </w:rPr>
        <w:footnoteReference w:id="3"/>
      </w:r>
      <w:r w:rsidRPr="00F63403">
        <w:t xml:space="preserve"> In its application, the Utility is seeking a rate increase for the water system only.</w:t>
      </w:r>
    </w:p>
    <w:p w14:paraId="082E2F7B" w14:textId="77777777" w:rsidR="00BA1F25" w:rsidRPr="00F63403" w:rsidRDefault="00BA1F25" w:rsidP="000E7461">
      <w:pPr>
        <w:jc w:val="both"/>
      </w:pPr>
    </w:p>
    <w:p w14:paraId="6EE02D5D" w14:textId="77777777" w:rsidR="00BA1F25" w:rsidRPr="00F63403" w:rsidRDefault="00BA1F25" w:rsidP="000E7461">
      <w:pPr>
        <w:ind w:firstLine="720"/>
        <w:jc w:val="both"/>
      </w:pPr>
      <w:r w:rsidRPr="00F63403">
        <w:t xml:space="preserve">On May 3, 2022, </w:t>
      </w:r>
      <w:r w:rsidR="00CB49D1">
        <w:t>our</w:t>
      </w:r>
      <w:r w:rsidR="00B347C0">
        <w:t xml:space="preserve"> </w:t>
      </w:r>
      <w:r w:rsidRPr="00F63403">
        <w:t>staff sent the Utility a letter indicating certain deficiencies with its minimum filing requirements (MFRs).</w:t>
      </w:r>
      <w:r w:rsidRPr="00F63403">
        <w:rPr>
          <w:rStyle w:val="FootnoteReference"/>
        </w:rPr>
        <w:footnoteReference w:id="4"/>
      </w:r>
      <w:r w:rsidRPr="00F63403">
        <w:t xml:space="preserve"> All deficiencies were subsequently satisfied, and an official filing date of May 6, 2022, was established.</w:t>
      </w:r>
      <w:r w:rsidRPr="00F63403">
        <w:rPr>
          <w:rStyle w:val="FootnoteReference"/>
        </w:rPr>
        <w:footnoteReference w:id="5"/>
      </w:r>
    </w:p>
    <w:p w14:paraId="29394505" w14:textId="77777777" w:rsidR="00BA1F25" w:rsidRPr="00F63403" w:rsidRDefault="00BA1F25" w:rsidP="000E7461">
      <w:pPr>
        <w:jc w:val="both"/>
      </w:pPr>
    </w:p>
    <w:p w14:paraId="15198A97" w14:textId="77777777" w:rsidR="00BA1F25" w:rsidRPr="00F63403" w:rsidRDefault="00BA1F25" w:rsidP="000E7461">
      <w:pPr>
        <w:ind w:firstLine="720"/>
        <w:jc w:val="both"/>
      </w:pPr>
      <w:r w:rsidRPr="00F63403">
        <w:t>The Utility requested that the application be processed as a Proposed Agency Action (PAA) and requested interim rate relief. The test year established for interim and final rates is the period ended December 31, 2021. Sunny Hills requested an interim revenue increase of $52,872 (16.08 percent), and a final revenue increase of $90,740 (25.79 percent).</w:t>
      </w:r>
    </w:p>
    <w:p w14:paraId="0FE6780F" w14:textId="77777777" w:rsidR="00BA1F25" w:rsidRPr="00F63403" w:rsidRDefault="00BA1F25" w:rsidP="000E7461">
      <w:pPr>
        <w:jc w:val="both"/>
      </w:pPr>
    </w:p>
    <w:p w14:paraId="17988994" w14:textId="77777777" w:rsidR="00BA1F25" w:rsidRPr="00F63403" w:rsidRDefault="00BA1F25" w:rsidP="00794522">
      <w:pPr>
        <w:pStyle w:val="BodyText"/>
        <w:spacing w:after="0"/>
        <w:ind w:firstLine="720"/>
        <w:jc w:val="both"/>
      </w:pPr>
      <w:r w:rsidRPr="00F63403">
        <w:t xml:space="preserve">By Order No. PSC-2022-0227-PCO-WS, </w:t>
      </w:r>
      <w:r w:rsidR="00B347C0">
        <w:t>we</w:t>
      </w:r>
      <w:r w:rsidRPr="00F63403">
        <w:t xml:space="preserve"> suspended final rates proposed by the Utility and approved interim rates to allow </w:t>
      </w:r>
      <w:r w:rsidR="00B347C0">
        <w:t xml:space="preserve">our </w:t>
      </w:r>
      <w:r w:rsidRPr="00F63403">
        <w:t>staff sufficient time to process this case.</w:t>
      </w:r>
      <w:r w:rsidRPr="00F63403">
        <w:rPr>
          <w:rStyle w:val="FootnoteReference"/>
        </w:rPr>
        <w:footnoteReference w:id="6"/>
      </w:r>
      <w:r w:rsidR="00B347C0">
        <w:t xml:space="preserve"> </w:t>
      </w:r>
      <w:r w:rsidR="00CB49D1">
        <w:t>Our</w:t>
      </w:r>
      <w:r w:rsidR="00B347C0">
        <w:t xml:space="preserve"> s</w:t>
      </w:r>
      <w:r w:rsidRPr="00F63403">
        <w:t>taff conducted a virtual customer meeting on July 19, 2022. Two customers spoke at the meeting. One of the customers that spoke during the virtual customer meeting raised questions concerning the impact of potential future growth in Sunny Hills’ service territory. In response to a data request, the Utility indicated that it has met with the County and a developer in the area several times, but that no definitive plans have been provided regarding future growth in their service territory.</w:t>
      </w:r>
      <w:r w:rsidRPr="00F63403">
        <w:rPr>
          <w:rStyle w:val="FootnoteReference"/>
        </w:rPr>
        <w:footnoteReference w:id="7"/>
      </w:r>
    </w:p>
    <w:p w14:paraId="51E2BA19" w14:textId="77777777" w:rsidR="00794522" w:rsidRPr="00F63403" w:rsidRDefault="00794522" w:rsidP="00794522">
      <w:pPr>
        <w:pStyle w:val="BodyText"/>
        <w:spacing w:after="0"/>
        <w:ind w:firstLine="720"/>
        <w:jc w:val="both"/>
      </w:pPr>
    </w:p>
    <w:p w14:paraId="020A27EE" w14:textId="77777777" w:rsidR="005F2751" w:rsidRPr="00F63403" w:rsidRDefault="00B347C0" w:rsidP="00794522">
      <w:pPr>
        <w:ind w:firstLine="720"/>
        <w:jc w:val="both"/>
      </w:pPr>
      <w:r>
        <w:t>We have</w:t>
      </w:r>
      <w:r w:rsidR="00BA1F25" w:rsidRPr="00F63403">
        <w:t xml:space="preserve"> jurisdiction pursuant to Sections 367.081 and 367.082, Florida Statutes (F.S.).</w:t>
      </w:r>
    </w:p>
    <w:p w14:paraId="5AAA7694" w14:textId="77777777" w:rsidR="00BA1F25" w:rsidRPr="00F63403" w:rsidRDefault="00BA1F25" w:rsidP="000E7461">
      <w:pPr>
        <w:jc w:val="both"/>
      </w:pPr>
    </w:p>
    <w:p w14:paraId="5893F08C" w14:textId="77777777" w:rsidR="00BA1F25" w:rsidRPr="005D4043" w:rsidRDefault="00BA1F25" w:rsidP="005D4043">
      <w:pPr>
        <w:jc w:val="center"/>
        <w:rPr>
          <w:b/>
          <w:u w:val="single"/>
        </w:rPr>
      </w:pPr>
      <w:bookmarkStart w:id="6" w:name="DiscussionOfIssues"/>
      <w:r w:rsidRPr="005D4043">
        <w:rPr>
          <w:u w:val="single"/>
        </w:rPr>
        <w:t>D</w:t>
      </w:r>
      <w:r w:rsidR="00F63403" w:rsidRPr="005D4043">
        <w:rPr>
          <w:u w:val="single"/>
        </w:rPr>
        <w:t>ecision</w:t>
      </w:r>
    </w:p>
    <w:bookmarkEnd w:id="6"/>
    <w:p w14:paraId="3E80011A" w14:textId="77777777" w:rsidR="005D4043" w:rsidRDefault="005D4043" w:rsidP="005D4043"/>
    <w:p w14:paraId="4FB71EE8" w14:textId="77777777" w:rsidR="00263C2F" w:rsidRPr="005D4043" w:rsidRDefault="006034B5" w:rsidP="005D4043">
      <w:pPr>
        <w:pStyle w:val="Heading1"/>
      </w:pPr>
      <w:r w:rsidRPr="005D4043">
        <w:t>QUALITY OF SERVICE</w:t>
      </w:r>
    </w:p>
    <w:p w14:paraId="3F2989AA" w14:textId="77777777" w:rsidR="00263C2F" w:rsidRDefault="00263C2F" w:rsidP="00B347C0">
      <w:pPr>
        <w:pStyle w:val="BodyText"/>
        <w:spacing w:after="0"/>
        <w:ind w:firstLine="720"/>
        <w:jc w:val="both"/>
      </w:pPr>
    </w:p>
    <w:p w14:paraId="3793215D" w14:textId="77777777" w:rsidR="00263C2F" w:rsidRPr="005D4043" w:rsidRDefault="00263C2F" w:rsidP="00AE35AF">
      <w:pPr>
        <w:pStyle w:val="Heading2"/>
      </w:pPr>
      <w:r w:rsidRPr="005D4043">
        <w:t>Quality of Service Provided by Sunny Hills</w:t>
      </w:r>
    </w:p>
    <w:p w14:paraId="2273C820" w14:textId="77777777" w:rsidR="00263C2F" w:rsidRDefault="00263C2F" w:rsidP="00B347C0">
      <w:pPr>
        <w:pStyle w:val="BodyText"/>
        <w:spacing w:after="0"/>
        <w:ind w:firstLine="720"/>
        <w:jc w:val="both"/>
      </w:pPr>
    </w:p>
    <w:p w14:paraId="4ED13736" w14:textId="77777777" w:rsidR="00BA1F25" w:rsidRPr="00F63403" w:rsidRDefault="00BA1F25" w:rsidP="00B347C0">
      <w:pPr>
        <w:pStyle w:val="BodyText"/>
        <w:spacing w:after="0"/>
        <w:ind w:firstLine="720"/>
        <w:jc w:val="both"/>
      </w:pPr>
      <w:r w:rsidRPr="00F63403">
        <w:t>Pursuant to Section 367.081(2)(a)1, F.S., and Rule 25-30.433(1), Florida Administrativ</w:t>
      </w:r>
      <w:r w:rsidR="00B347C0">
        <w:t>e Code (F.A.C.),</w:t>
      </w:r>
      <w:r w:rsidRPr="00F63403">
        <w:t xml:space="preserve"> in every rate case, </w:t>
      </w:r>
      <w:r w:rsidR="00B347C0">
        <w:t>we are required to</w:t>
      </w:r>
      <w:r w:rsidRPr="00F63403">
        <w:t xml:space="preserve"> make a determination of the quality of service provided by the utility by evaluating the quality of the utility’s product (water) and the utility’s attempt to address customer satisfaction</w:t>
      </w:r>
      <w:r w:rsidR="00E658E5">
        <w:t xml:space="preserve"> (water and wastewater)</w:t>
      </w:r>
      <w:r w:rsidRPr="00F63403">
        <w:t xml:space="preserve">. The Rule requires that the most recent chemical analyses, outstanding citations, violations, and consent orders on file with the DEP and the county health department, along with any DEP and county health department officials’ testimony concerning quality of service be considered. In addition, any </w:t>
      </w:r>
      <w:r w:rsidRPr="00F63403">
        <w:lastRenderedPageBreak/>
        <w:t>customer testimony, comments, or complaints shall also be considered. The operating condition of the water system is addressed</w:t>
      </w:r>
      <w:r w:rsidR="00B6612B">
        <w:t xml:space="preserve"> below</w:t>
      </w:r>
      <w:r w:rsidRPr="00F63403">
        <w:t xml:space="preserve"> in </w:t>
      </w:r>
      <w:r w:rsidR="002C127F" w:rsidRPr="00B6612B">
        <w:t>Section I-B</w:t>
      </w:r>
      <w:r w:rsidRPr="00F63403">
        <w:t>.</w:t>
      </w:r>
    </w:p>
    <w:p w14:paraId="4B3FE650" w14:textId="77777777" w:rsidR="00794522" w:rsidRPr="00F63403" w:rsidRDefault="00794522" w:rsidP="00794522">
      <w:pPr>
        <w:pStyle w:val="BodyText"/>
        <w:spacing w:after="0"/>
        <w:jc w:val="both"/>
      </w:pPr>
    </w:p>
    <w:p w14:paraId="6D7360C7" w14:textId="77777777" w:rsidR="00BA1F25" w:rsidRPr="005D4043" w:rsidRDefault="00BA1F25" w:rsidP="00A759CD">
      <w:pPr>
        <w:pStyle w:val="Heading3"/>
      </w:pPr>
      <w:r w:rsidRPr="005D4043">
        <w:t>Quality of Utility’s Product</w:t>
      </w:r>
    </w:p>
    <w:p w14:paraId="7E54AAB3" w14:textId="77777777" w:rsidR="00F63403" w:rsidRDefault="00F63403" w:rsidP="00794522">
      <w:pPr>
        <w:pStyle w:val="BodyText"/>
        <w:spacing w:after="0"/>
        <w:ind w:firstLine="720"/>
        <w:jc w:val="both"/>
      </w:pPr>
    </w:p>
    <w:p w14:paraId="11259156" w14:textId="091C0C69" w:rsidR="00BA1F25" w:rsidRPr="00F63403" w:rsidRDefault="00BA1F25" w:rsidP="00794522">
      <w:pPr>
        <w:pStyle w:val="BodyText"/>
        <w:spacing w:after="0"/>
        <w:ind w:firstLine="720"/>
        <w:jc w:val="both"/>
      </w:pPr>
      <w:r w:rsidRPr="00F63403">
        <w:t xml:space="preserve">In evaluation of Sunny Hill’s product, </w:t>
      </w:r>
      <w:r w:rsidR="00FA2759">
        <w:t xml:space="preserve">we </w:t>
      </w:r>
      <w:r w:rsidRPr="00F63403">
        <w:t>reviewed the Utility’s compliance with the DEP primary and secondary drinking water standards. Primary standards protect public health while secondary standards regulate contaminates that may impact the taste, odor, and color of drinking water. The most recent comprehensive chemical analyses were performed on November 22, 2021</w:t>
      </w:r>
      <w:r w:rsidR="003D4F8E">
        <w:t>. All</w:t>
      </w:r>
      <w:r w:rsidRPr="00F63403">
        <w:t xml:space="preserve"> results were found to be in compliance with DEP regulations</w:t>
      </w:r>
      <w:r w:rsidR="003D4F8E">
        <w:t xml:space="preserve"> except</w:t>
      </w:r>
      <w:r w:rsidR="00E658E5">
        <w:t xml:space="preserve"> for</w:t>
      </w:r>
      <w:r w:rsidR="003D4F8E">
        <w:t xml:space="preserve"> the </w:t>
      </w:r>
      <w:r w:rsidRPr="00F63403">
        <w:t>secondary standard for iron at Well No. 1, one of two backup wells. A review of the DEP records did not show any consent orders against the Utility.</w:t>
      </w:r>
    </w:p>
    <w:p w14:paraId="694550E7" w14:textId="77777777" w:rsidR="00794522" w:rsidRPr="00F63403" w:rsidRDefault="00794522" w:rsidP="00794522">
      <w:pPr>
        <w:pStyle w:val="BodyText"/>
        <w:spacing w:after="0"/>
        <w:ind w:firstLine="720"/>
        <w:jc w:val="both"/>
      </w:pPr>
    </w:p>
    <w:p w14:paraId="233DA4C2" w14:textId="77777777" w:rsidR="00BA1F25" w:rsidRPr="00563F60" w:rsidRDefault="00F63403" w:rsidP="00A759CD">
      <w:pPr>
        <w:pStyle w:val="Heading3"/>
        <w:rPr>
          <w:b/>
        </w:rPr>
      </w:pPr>
      <w:r w:rsidRPr="00563F60">
        <w:t xml:space="preserve">The </w:t>
      </w:r>
      <w:r w:rsidR="00BA1F25" w:rsidRPr="00563F60">
        <w:t>Utility’s Attempt to Address Customer Satisfaction</w:t>
      </w:r>
    </w:p>
    <w:p w14:paraId="0EE65D1A" w14:textId="77777777" w:rsidR="00F63403" w:rsidRDefault="00F63403" w:rsidP="00794522">
      <w:pPr>
        <w:pStyle w:val="BodyText"/>
        <w:spacing w:after="0"/>
        <w:ind w:firstLine="720"/>
        <w:jc w:val="both"/>
      </w:pPr>
    </w:p>
    <w:p w14:paraId="368E71E2" w14:textId="3FAD8976" w:rsidR="00BA1F25" w:rsidRPr="00F63403" w:rsidRDefault="00FA2759" w:rsidP="00794522">
      <w:pPr>
        <w:pStyle w:val="BodyText"/>
        <w:spacing w:after="0"/>
        <w:ind w:firstLine="720"/>
        <w:jc w:val="both"/>
      </w:pPr>
      <w:r>
        <w:t xml:space="preserve">We </w:t>
      </w:r>
      <w:r w:rsidR="00BA1F25" w:rsidRPr="00F63403">
        <w:t xml:space="preserve">reviewed the complaints filed in </w:t>
      </w:r>
      <w:r>
        <w:t>our</w:t>
      </w:r>
      <w:r w:rsidR="00BA1F25" w:rsidRPr="00F63403">
        <w:t xml:space="preserve"> Consumer Activity Tracking System (CATS), complaints filed with the DEP, and complaints received by the Utility from January 1, 2017 through December 31, 2021. </w:t>
      </w:r>
      <w:r w:rsidR="00B347C0">
        <w:t>We</w:t>
      </w:r>
      <w:r w:rsidR="00BA1F25" w:rsidRPr="00F63403">
        <w:t xml:space="preserve"> also received written customer correspondence in this docket from six customers. A customer meeting was held on Tuesday July 19, 2022, where two customers provided comments, one of whom had alre</w:t>
      </w:r>
      <w:r w:rsidR="00B347C0">
        <w:t xml:space="preserve">ady provided written comments. </w:t>
      </w:r>
      <w:r>
        <w:t xml:space="preserve">We </w:t>
      </w:r>
      <w:r w:rsidR="00BA1F25" w:rsidRPr="00F63403">
        <w:t xml:space="preserve">also performed a supplemental review of the complaints filed in CATS and with DEP following the July 19, </w:t>
      </w:r>
      <w:r w:rsidR="0007564E">
        <w:t>2022 customer meeting. Table 1</w:t>
      </w:r>
      <w:r w:rsidR="00BA1F25" w:rsidRPr="00F63403">
        <w:t xml:space="preserve"> shows the number of complaints categorized by complaint type and source. The majority of the complaints filed were filed with the Utility and were related to low water pressure, discolored water, and leaks.</w:t>
      </w:r>
    </w:p>
    <w:p w14:paraId="11B3B0DD" w14:textId="77777777" w:rsidR="00BA1F25" w:rsidRPr="00F63403" w:rsidRDefault="00BA1F25" w:rsidP="00BA1F25">
      <w:pPr>
        <w:pStyle w:val="TableNumber"/>
        <w:keepNext/>
        <w:rPr>
          <w:rFonts w:ascii="Times New Roman" w:hAnsi="Times New Roman"/>
        </w:rPr>
      </w:pPr>
      <w:r w:rsidRPr="00F63403">
        <w:rPr>
          <w:rFonts w:ascii="Times New Roman" w:hAnsi="Times New Roman"/>
        </w:rPr>
        <w:t xml:space="preserve">Table </w:t>
      </w:r>
      <w:r w:rsidR="00CC7E19">
        <w:rPr>
          <w:rFonts w:ascii="Times New Roman" w:hAnsi="Times New Roman"/>
        </w:rPr>
        <w:t>1</w:t>
      </w:r>
    </w:p>
    <w:p w14:paraId="3594C5E2" w14:textId="77777777" w:rsidR="00BA1F25" w:rsidRPr="00F63403" w:rsidRDefault="00BA1F25" w:rsidP="00BA1F25">
      <w:pPr>
        <w:pStyle w:val="TableTitle"/>
        <w:keepNext/>
        <w:rPr>
          <w:rFonts w:ascii="Times New Roman" w:hAnsi="Times New Roman"/>
        </w:rPr>
      </w:pPr>
      <w:r w:rsidRPr="00F63403">
        <w:rPr>
          <w:rFonts w:ascii="Times New Roman" w:hAnsi="Times New Roman"/>
        </w:rPr>
        <w:t>Number of Complaints by Type and Source</w:t>
      </w:r>
    </w:p>
    <w:tbl>
      <w:tblPr>
        <w:tblStyle w:val="TableGrid"/>
        <w:tblW w:w="5000" w:type="pct"/>
        <w:tblLook w:val="04A0" w:firstRow="1" w:lastRow="0" w:firstColumn="1" w:lastColumn="0" w:noHBand="0" w:noVBand="1"/>
      </w:tblPr>
      <w:tblGrid>
        <w:gridCol w:w="2624"/>
        <w:gridCol w:w="1138"/>
        <w:gridCol w:w="2752"/>
        <w:gridCol w:w="917"/>
        <w:gridCol w:w="1155"/>
        <w:gridCol w:w="990"/>
      </w:tblGrid>
      <w:tr w:rsidR="00BA1F25" w:rsidRPr="00F63403" w14:paraId="63CD662C" w14:textId="77777777" w:rsidTr="00BA1F25">
        <w:tc>
          <w:tcPr>
            <w:tcW w:w="1370" w:type="pct"/>
            <w:tcBorders>
              <w:bottom w:val="nil"/>
            </w:tcBorders>
          </w:tcPr>
          <w:p w14:paraId="27784067" w14:textId="77777777" w:rsidR="00BA1F25" w:rsidRPr="00F63403" w:rsidRDefault="00BA1F25" w:rsidP="00BA1F25">
            <w:pPr>
              <w:jc w:val="center"/>
              <w:rPr>
                <w:b/>
              </w:rPr>
            </w:pPr>
          </w:p>
        </w:tc>
        <w:tc>
          <w:tcPr>
            <w:tcW w:w="594" w:type="pct"/>
            <w:tcBorders>
              <w:bottom w:val="nil"/>
            </w:tcBorders>
          </w:tcPr>
          <w:p w14:paraId="4B4B65F7" w14:textId="77777777" w:rsidR="00BA1F25" w:rsidRPr="00F63403" w:rsidRDefault="00BA1F25" w:rsidP="00BA1F25">
            <w:pPr>
              <w:jc w:val="center"/>
              <w:rPr>
                <w:b/>
              </w:rPr>
            </w:pPr>
          </w:p>
        </w:tc>
        <w:tc>
          <w:tcPr>
            <w:tcW w:w="1437" w:type="pct"/>
            <w:tcBorders>
              <w:bottom w:val="nil"/>
            </w:tcBorders>
          </w:tcPr>
          <w:p w14:paraId="26939790" w14:textId="77777777" w:rsidR="00BA1F25" w:rsidRPr="00F63403" w:rsidRDefault="00BA1F25" w:rsidP="00BA1F25">
            <w:pPr>
              <w:jc w:val="center"/>
              <w:rPr>
                <w:b/>
              </w:rPr>
            </w:pPr>
            <w:r w:rsidRPr="00F63403">
              <w:rPr>
                <w:b/>
              </w:rPr>
              <w:t>Correspondence /</w:t>
            </w:r>
          </w:p>
        </w:tc>
        <w:tc>
          <w:tcPr>
            <w:tcW w:w="479" w:type="pct"/>
            <w:tcBorders>
              <w:bottom w:val="nil"/>
            </w:tcBorders>
          </w:tcPr>
          <w:p w14:paraId="072A3932" w14:textId="77777777" w:rsidR="00BA1F25" w:rsidRPr="00F63403" w:rsidRDefault="00BA1F25" w:rsidP="00BA1F25">
            <w:pPr>
              <w:jc w:val="center"/>
              <w:rPr>
                <w:b/>
              </w:rPr>
            </w:pPr>
          </w:p>
        </w:tc>
        <w:tc>
          <w:tcPr>
            <w:tcW w:w="603" w:type="pct"/>
            <w:tcBorders>
              <w:bottom w:val="nil"/>
            </w:tcBorders>
          </w:tcPr>
          <w:p w14:paraId="79E0EA62" w14:textId="77777777" w:rsidR="00BA1F25" w:rsidRPr="00F63403" w:rsidRDefault="00BA1F25" w:rsidP="00BA1F25">
            <w:pPr>
              <w:jc w:val="center"/>
              <w:rPr>
                <w:b/>
              </w:rPr>
            </w:pPr>
          </w:p>
        </w:tc>
        <w:tc>
          <w:tcPr>
            <w:tcW w:w="517" w:type="pct"/>
            <w:tcBorders>
              <w:bottom w:val="nil"/>
            </w:tcBorders>
          </w:tcPr>
          <w:p w14:paraId="448CACC9" w14:textId="77777777" w:rsidR="00BA1F25" w:rsidRPr="00F63403" w:rsidRDefault="00BA1F25" w:rsidP="00BA1F25">
            <w:pPr>
              <w:jc w:val="center"/>
              <w:rPr>
                <w:b/>
              </w:rPr>
            </w:pPr>
          </w:p>
        </w:tc>
      </w:tr>
      <w:tr w:rsidR="00BA1F25" w:rsidRPr="00F63403" w14:paraId="22DA429A" w14:textId="77777777" w:rsidTr="00BA1F25">
        <w:tc>
          <w:tcPr>
            <w:tcW w:w="1370" w:type="pct"/>
            <w:tcBorders>
              <w:top w:val="nil"/>
            </w:tcBorders>
          </w:tcPr>
          <w:p w14:paraId="59D586F1" w14:textId="77777777" w:rsidR="00BA1F25" w:rsidRPr="00F63403" w:rsidRDefault="00BA1F25" w:rsidP="00BA1F25">
            <w:pPr>
              <w:jc w:val="center"/>
              <w:rPr>
                <w:b/>
              </w:rPr>
            </w:pPr>
            <w:r w:rsidRPr="00F63403">
              <w:rPr>
                <w:b/>
              </w:rPr>
              <w:t>Subject</w:t>
            </w:r>
          </w:p>
        </w:tc>
        <w:tc>
          <w:tcPr>
            <w:tcW w:w="594" w:type="pct"/>
            <w:tcBorders>
              <w:top w:val="nil"/>
            </w:tcBorders>
          </w:tcPr>
          <w:p w14:paraId="6FA6A709" w14:textId="77777777" w:rsidR="00BA1F25" w:rsidRPr="00F63403" w:rsidRDefault="00BA1F25" w:rsidP="00BA1F25">
            <w:pPr>
              <w:jc w:val="center"/>
              <w:rPr>
                <w:b/>
              </w:rPr>
            </w:pPr>
            <w:r w:rsidRPr="00F63403">
              <w:rPr>
                <w:b/>
              </w:rPr>
              <w:t>CATS</w:t>
            </w:r>
          </w:p>
        </w:tc>
        <w:tc>
          <w:tcPr>
            <w:tcW w:w="1437" w:type="pct"/>
            <w:tcBorders>
              <w:top w:val="nil"/>
            </w:tcBorders>
          </w:tcPr>
          <w:p w14:paraId="6762FC27" w14:textId="77777777" w:rsidR="00BA1F25" w:rsidRPr="00F63403" w:rsidRDefault="00BA1F25" w:rsidP="00BA1F25">
            <w:pPr>
              <w:jc w:val="center"/>
              <w:rPr>
                <w:b/>
              </w:rPr>
            </w:pPr>
            <w:r w:rsidRPr="00F63403">
              <w:rPr>
                <w:b/>
              </w:rPr>
              <w:t>Customer Meeting</w:t>
            </w:r>
          </w:p>
        </w:tc>
        <w:tc>
          <w:tcPr>
            <w:tcW w:w="479" w:type="pct"/>
            <w:tcBorders>
              <w:top w:val="nil"/>
            </w:tcBorders>
          </w:tcPr>
          <w:p w14:paraId="5B7055FC" w14:textId="77777777" w:rsidR="00BA1F25" w:rsidRPr="00F63403" w:rsidRDefault="00BA1F25" w:rsidP="00BA1F25">
            <w:pPr>
              <w:jc w:val="center"/>
              <w:rPr>
                <w:b/>
              </w:rPr>
            </w:pPr>
            <w:r w:rsidRPr="00F63403">
              <w:rPr>
                <w:b/>
              </w:rPr>
              <w:t>DEP</w:t>
            </w:r>
          </w:p>
        </w:tc>
        <w:tc>
          <w:tcPr>
            <w:tcW w:w="603" w:type="pct"/>
            <w:tcBorders>
              <w:top w:val="nil"/>
            </w:tcBorders>
          </w:tcPr>
          <w:p w14:paraId="7F9F7B03" w14:textId="77777777" w:rsidR="00BA1F25" w:rsidRPr="00F63403" w:rsidRDefault="00BA1F25" w:rsidP="00BA1F25">
            <w:pPr>
              <w:jc w:val="center"/>
              <w:rPr>
                <w:b/>
              </w:rPr>
            </w:pPr>
            <w:r w:rsidRPr="00F63403">
              <w:rPr>
                <w:b/>
              </w:rPr>
              <w:t>Utility</w:t>
            </w:r>
          </w:p>
        </w:tc>
        <w:tc>
          <w:tcPr>
            <w:tcW w:w="517" w:type="pct"/>
            <w:tcBorders>
              <w:top w:val="nil"/>
            </w:tcBorders>
          </w:tcPr>
          <w:p w14:paraId="243F1375" w14:textId="77777777" w:rsidR="00BA1F25" w:rsidRPr="00F63403" w:rsidRDefault="00BA1F25" w:rsidP="00BA1F25">
            <w:pPr>
              <w:jc w:val="center"/>
              <w:rPr>
                <w:b/>
              </w:rPr>
            </w:pPr>
            <w:r w:rsidRPr="00F63403">
              <w:rPr>
                <w:b/>
              </w:rPr>
              <w:t>Total</w:t>
            </w:r>
          </w:p>
        </w:tc>
      </w:tr>
      <w:tr w:rsidR="00BA1F25" w:rsidRPr="00F63403" w14:paraId="613DF86F" w14:textId="77777777" w:rsidTr="00BA1F25">
        <w:tc>
          <w:tcPr>
            <w:tcW w:w="1370" w:type="pct"/>
          </w:tcPr>
          <w:p w14:paraId="2A39D248" w14:textId="77777777" w:rsidR="00BA1F25" w:rsidRPr="00F63403" w:rsidRDefault="00BA1F25" w:rsidP="00BA1F25">
            <w:pPr>
              <w:rPr>
                <w:b/>
              </w:rPr>
            </w:pPr>
            <w:r w:rsidRPr="00F63403">
              <w:rPr>
                <w:b/>
              </w:rPr>
              <w:t>Water Pressure</w:t>
            </w:r>
          </w:p>
        </w:tc>
        <w:tc>
          <w:tcPr>
            <w:tcW w:w="594" w:type="pct"/>
          </w:tcPr>
          <w:p w14:paraId="0744E0D0" w14:textId="77777777" w:rsidR="00BA1F25" w:rsidRPr="00F63403" w:rsidRDefault="00BA1F25" w:rsidP="00BA1F25">
            <w:pPr>
              <w:jc w:val="center"/>
            </w:pPr>
            <w:r w:rsidRPr="00F63403">
              <w:t>1</w:t>
            </w:r>
          </w:p>
        </w:tc>
        <w:tc>
          <w:tcPr>
            <w:tcW w:w="1437" w:type="pct"/>
          </w:tcPr>
          <w:p w14:paraId="78713811" w14:textId="77777777" w:rsidR="00BA1F25" w:rsidRPr="00F63403" w:rsidRDefault="00BA1F25" w:rsidP="00BA1F25">
            <w:pPr>
              <w:jc w:val="center"/>
            </w:pPr>
          </w:p>
        </w:tc>
        <w:tc>
          <w:tcPr>
            <w:tcW w:w="479" w:type="pct"/>
          </w:tcPr>
          <w:p w14:paraId="2A80E055" w14:textId="77777777" w:rsidR="00BA1F25" w:rsidRPr="00F63403" w:rsidRDefault="00BA1F25" w:rsidP="00BA1F25">
            <w:pPr>
              <w:jc w:val="center"/>
            </w:pPr>
          </w:p>
        </w:tc>
        <w:tc>
          <w:tcPr>
            <w:tcW w:w="603" w:type="pct"/>
          </w:tcPr>
          <w:p w14:paraId="2D2AF5F8" w14:textId="77777777" w:rsidR="00BA1F25" w:rsidRPr="00F63403" w:rsidRDefault="00BA1F25" w:rsidP="00BA1F25">
            <w:pPr>
              <w:jc w:val="center"/>
            </w:pPr>
            <w:r w:rsidRPr="00F63403">
              <w:t>119</w:t>
            </w:r>
          </w:p>
        </w:tc>
        <w:tc>
          <w:tcPr>
            <w:tcW w:w="517" w:type="pct"/>
          </w:tcPr>
          <w:p w14:paraId="642B03CF" w14:textId="77777777" w:rsidR="00BA1F25" w:rsidRPr="00F63403" w:rsidRDefault="00BA1F25" w:rsidP="00BA1F25">
            <w:pPr>
              <w:jc w:val="center"/>
            </w:pPr>
            <w:r w:rsidRPr="00F63403">
              <w:t>120</w:t>
            </w:r>
          </w:p>
        </w:tc>
      </w:tr>
      <w:tr w:rsidR="00BA1F25" w:rsidRPr="00F63403" w14:paraId="73EDCF81" w14:textId="77777777" w:rsidTr="00BA1F25">
        <w:tc>
          <w:tcPr>
            <w:tcW w:w="1370" w:type="pct"/>
          </w:tcPr>
          <w:p w14:paraId="2170AB2B" w14:textId="77777777" w:rsidR="00BA1F25" w:rsidRPr="00F63403" w:rsidRDefault="00BA1F25" w:rsidP="00BA1F25">
            <w:pPr>
              <w:rPr>
                <w:b/>
              </w:rPr>
            </w:pPr>
            <w:r w:rsidRPr="00F63403">
              <w:rPr>
                <w:b/>
              </w:rPr>
              <w:t>Discolored Water</w:t>
            </w:r>
          </w:p>
        </w:tc>
        <w:tc>
          <w:tcPr>
            <w:tcW w:w="594" w:type="pct"/>
          </w:tcPr>
          <w:p w14:paraId="7A635939" w14:textId="77777777" w:rsidR="00BA1F25" w:rsidRPr="00F63403" w:rsidRDefault="00BA1F25" w:rsidP="00BA1F25">
            <w:pPr>
              <w:jc w:val="center"/>
            </w:pPr>
            <w:r w:rsidRPr="00F63403">
              <w:t>1</w:t>
            </w:r>
          </w:p>
        </w:tc>
        <w:tc>
          <w:tcPr>
            <w:tcW w:w="1437" w:type="pct"/>
          </w:tcPr>
          <w:p w14:paraId="5062E049" w14:textId="77777777" w:rsidR="00BA1F25" w:rsidRPr="00F63403" w:rsidRDefault="00BA1F25" w:rsidP="00BA1F25">
            <w:pPr>
              <w:jc w:val="center"/>
            </w:pPr>
            <w:r w:rsidRPr="00F63403">
              <w:t>4</w:t>
            </w:r>
          </w:p>
        </w:tc>
        <w:tc>
          <w:tcPr>
            <w:tcW w:w="479" w:type="pct"/>
          </w:tcPr>
          <w:p w14:paraId="7C431EAB" w14:textId="77777777" w:rsidR="00BA1F25" w:rsidRPr="00F63403" w:rsidRDefault="00BA1F25" w:rsidP="00BA1F25">
            <w:pPr>
              <w:jc w:val="center"/>
            </w:pPr>
            <w:r w:rsidRPr="00F63403">
              <w:t>14</w:t>
            </w:r>
          </w:p>
        </w:tc>
        <w:tc>
          <w:tcPr>
            <w:tcW w:w="603" w:type="pct"/>
          </w:tcPr>
          <w:p w14:paraId="35FC7145" w14:textId="77777777" w:rsidR="00BA1F25" w:rsidRPr="00F63403" w:rsidRDefault="00BA1F25" w:rsidP="00BA1F25">
            <w:pPr>
              <w:jc w:val="center"/>
            </w:pPr>
            <w:r w:rsidRPr="00F63403">
              <w:t>68</w:t>
            </w:r>
          </w:p>
        </w:tc>
        <w:tc>
          <w:tcPr>
            <w:tcW w:w="517" w:type="pct"/>
          </w:tcPr>
          <w:p w14:paraId="30923451" w14:textId="77777777" w:rsidR="00BA1F25" w:rsidRPr="00F63403" w:rsidRDefault="00BA1F25" w:rsidP="00BA1F25">
            <w:pPr>
              <w:jc w:val="center"/>
            </w:pPr>
            <w:r w:rsidRPr="00F63403">
              <w:t>87</w:t>
            </w:r>
          </w:p>
        </w:tc>
      </w:tr>
      <w:tr w:rsidR="00BA1F25" w:rsidRPr="00F63403" w14:paraId="15E08FDC" w14:textId="77777777" w:rsidTr="00BA1F25">
        <w:tc>
          <w:tcPr>
            <w:tcW w:w="1370" w:type="pct"/>
          </w:tcPr>
          <w:p w14:paraId="053E7E07" w14:textId="77777777" w:rsidR="00BA1F25" w:rsidRPr="00F63403" w:rsidRDefault="00BA1F25" w:rsidP="00BA1F25">
            <w:pPr>
              <w:rPr>
                <w:b/>
              </w:rPr>
            </w:pPr>
            <w:r w:rsidRPr="00F63403">
              <w:rPr>
                <w:b/>
              </w:rPr>
              <w:t>Damaged Meter</w:t>
            </w:r>
          </w:p>
        </w:tc>
        <w:tc>
          <w:tcPr>
            <w:tcW w:w="594" w:type="pct"/>
          </w:tcPr>
          <w:p w14:paraId="49759741" w14:textId="77777777" w:rsidR="00BA1F25" w:rsidRPr="00F63403" w:rsidRDefault="00BA1F25" w:rsidP="00BA1F25">
            <w:pPr>
              <w:jc w:val="center"/>
            </w:pPr>
          </w:p>
        </w:tc>
        <w:tc>
          <w:tcPr>
            <w:tcW w:w="1437" w:type="pct"/>
          </w:tcPr>
          <w:p w14:paraId="3F3861BE" w14:textId="77777777" w:rsidR="00BA1F25" w:rsidRPr="00F63403" w:rsidRDefault="00BA1F25" w:rsidP="00BA1F25">
            <w:pPr>
              <w:jc w:val="center"/>
            </w:pPr>
          </w:p>
        </w:tc>
        <w:tc>
          <w:tcPr>
            <w:tcW w:w="479" w:type="pct"/>
          </w:tcPr>
          <w:p w14:paraId="710A9AA6" w14:textId="77777777" w:rsidR="00BA1F25" w:rsidRPr="00F63403" w:rsidRDefault="00BA1F25" w:rsidP="00BA1F25">
            <w:pPr>
              <w:jc w:val="center"/>
            </w:pPr>
          </w:p>
        </w:tc>
        <w:tc>
          <w:tcPr>
            <w:tcW w:w="603" w:type="pct"/>
          </w:tcPr>
          <w:p w14:paraId="3EDBD056" w14:textId="77777777" w:rsidR="00BA1F25" w:rsidRPr="00F63403" w:rsidRDefault="00BA1F25" w:rsidP="00BA1F25">
            <w:pPr>
              <w:jc w:val="center"/>
            </w:pPr>
            <w:r w:rsidRPr="00F63403">
              <w:t>12</w:t>
            </w:r>
          </w:p>
        </w:tc>
        <w:tc>
          <w:tcPr>
            <w:tcW w:w="517" w:type="pct"/>
          </w:tcPr>
          <w:p w14:paraId="11D43ACD" w14:textId="77777777" w:rsidR="00BA1F25" w:rsidRPr="00F63403" w:rsidRDefault="00BA1F25" w:rsidP="00BA1F25">
            <w:pPr>
              <w:jc w:val="center"/>
            </w:pPr>
            <w:r w:rsidRPr="00F63403">
              <w:t>12</w:t>
            </w:r>
          </w:p>
        </w:tc>
      </w:tr>
      <w:tr w:rsidR="00BA1F25" w:rsidRPr="00F63403" w14:paraId="55F089ED" w14:textId="77777777" w:rsidTr="00BA1F25">
        <w:tc>
          <w:tcPr>
            <w:tcW w:w="1370" w:type="pct"/>
          </w:tcPr>
          <w:p w14:paraId="62FBA60A" w14:textId="77777777" w:rsidR="00BA1F25" w:rsidRPr="00F63403" w:rsidRDefault="00BA1F25" w:rsidP="00BA1F25">
            <w:pPr>
              <w:rPr>
                <w:b/>
              </w:rPr>
            </w:pPr>
            <w:r w:rsidRPr="00F63403">
              <w:rPr>
                <w:b/>
              </w:rPr>
              <w:t>Billing</w:t>
            </w:r>
          </w:p>
        </w:tc>
        <w:tc>
          <w:tcPr>
            <w:tcW w:w="594" w:type="pct"/>
          </w:tcPr>
          <w:p w14:paraId="6B1DB388" w14:textId="77777777" w:rsidR="00BA1F25" w:rsidRPr="00F63403" w:rsidRDefault="00BA1F25" w:rsidP="00BA1F25">
            <w:pPr>
              <w:jc w:val="center"/>
            </w:pPr>
            <w:r w:rsidRPr="00F63403">
              <w:t>6</w:t>
            </w:r>
          </w:p>
        </w:tc>
        <w:tc>
          <w:tcPr>
            <w:tcW w:w="1437" w:type="pct"/>
          </w:tcPr>
          <w:p w14:paraId="6D7D69CE" w14:textId="77777777" w:rsidR="00BA1F25" w:rsidRPr="00F63403" w:rsidRDefault="00BA1F25" w:rsidP="00BA1F25">
            <w:pPr>
              <w:jc w:val="center"/>
            </w:pPr>
          </w:p>
        </w:tc>
        <w:tc>
          <w:tcPr>
            <w:tcW w:w="479" w:type="pct"/>
          </w:tcPr>
          <w:p w14:paraId="7F50F859" w14:textId="77777777" w:rsidR="00BA1F25" w:rsidRPr="00F63403" w:rsidRDefault="00BA1F25" w:rsidP="00BA1F25">
            <w:pPr>
              <w:jc w:val="center"/>
            </w:pPr>
          </w:p>
        </w:tc>
        <w:tc>
          <w:tcPr>
            <w:tcW w:w="603" w:type="pct"/>
          </w:tcPr>
          <w:p w14:paraId="6054598E" w14:textId="77777777" w:rsidR="00BA1F25" w:rsidRPr="00F63403" w:rsidRDefault="00BA1F25" w:rsidP="00BA1F25">
            <w:pPr>
              <w:jc w:val="center"/>
            </w:pPr>
          </w:p>
        </w:tc>
        <w:tc>
          <w:tcPr>
            <w:tcW w:w="517" w:type="pct"/>
          </w:tcPr>
          <w:p w14:paraId="1EFC73BB" w14:textId="77777777" w:rsidR="00BA1F25" w:rsidRPr="00F63403" w:rsidRDefault="00BA1F25" w:rsidP="00BA1F25">
            <w:pPr>
              <w:jc w:val="center"/>
            </w:pPr>
            <w:r w:rsidRPr="00F63403">
              <w:t>6</w:t>
            </w:r>
          </w:p>
        </w:tc>
      </w:tr>
      <w:tr w:rsidR="00BA1F25" w:rsidRPr="00F63403" w14:paraId="63E3F632" w14:textId="77777777" w:rsidTr="00BA1F25">
        <w:tc>
          <w:tcPr>
            <w:tcW w:w="1370" w:type="pct"/>
          </w:tcPr>
          <w:p w14:paraId="07E81D65" w14:textId="77777777" w:rsidR="00BA1F25" w:rsidRPr="00F63403" w:rsidRDefault="00BA1F25" w:rsidP="00BA1F25">
            <w:pPr>
              <w:rPr>
                <w:b/>
              </w:rPr>
            </w:pPr>
            <w:r w:rsidRPr="00F63403">
              <w:rPr>
                <w:b/>
              </w:rPr>
              <w:t>Leaks</w:t>
            </w:r>
          </w:p>
        </w:tc>
        <w:tc>
          <w:tcPr>
            <w:tcW w:w="594" w:type="pct"/>
          </w:tcPr>
          <w:p w14:paraId="6EBC6C6D" w14:textId="77777777" w:rsidR="00BA1F25" w:rsidRPr="00F63403" w:rsidRDefault="00BA1F25" w:rsidP="00BA1F25">
            <w:pPr>
              <w:jc w:val="center"/>
            </w:pPr>
          </w:p>
        </w:tc>
        <w:tc>
          <w:tcPr>
            <w:tcW w:w="1437" w:type="pct"/>
          </w:tcPr>
          <w:p w14:paraId="4D988F67" w14:textId="77777777" w:rsidR="00BA1F25" w:rsidRPr="00F63403" w:rsidRDefault="00BA1F25" w:rsidP="00BA1F25">
            <w:pPr>
              <w:jc w:val="center"/>
            </w:pPr>
            <w:r w:rsidRPr="00F63403">
              <w:t>1</w:t>
            </w:r>
          </w:p>
        </w:tc>
        <w:tc>
          <w:tcPr>
            <w:tcW w:w="479" w:type="pct"/>
          </w:tcPr>
          <w:p w14:paraId="70C23B5B" w14:textId="77777777" w:rsidR="00BA1F25" w:rsidRPr="00F63403" w:rsidRDefault="00BA1F25" w:rsidP="00BA1F25">
            <w:pPr>
              <w:jc w:val="center"/>
            </w:pPr>
          </w:p>
        </w:tc>
        <w:tc>
          <w:tcPr>
            <w:tcW w:w="603" w:type="pct"/>
          </w:tcPr>
          <w:p w14:paraId="666C0333" w14:textId="77777777" w:rsidR="00BA1F25" w:rsidRPr="00F63403" w:rsidRDefault="00BA1F25" w:rsidP="00BA1F25">
            <w:pPr>
              <w:jc w:val="center"/>
            </w:pPr>
            <w:r w:rsidRPr="00F63403">
              <w:t>56</w:t>
            </w:r>
          </w:p>
        </w:tc>
        <w:tc>
          <w:tcPr>
            <w:tcW w:w="517" w:type="pct"/>
          </w:tcPr>
          <w:p w14:paraId="58C3A028" w14:textId="77777777" w:rsidR="00BA1F25" w:rsidRPr="00F63403" w:rsidRDefault="00BA1F25" w:rsidP="00BA1F25">
            <w:pPr>
              <w:jc w:val="center"/>
            </w:pPr>
            <w:r w:rsidRPr="00F63403">
              <w:t>57</w:t>
            </w:r>
          </w:p>
        </w:tc>
      </w:tr>
      <w:tr w:rsidR="00BA1F25" w:rsidRPr="00F63403" w14:paraId="4B02476E" w14:textId="77777777" w:rsidTr="00BA1F25">
        <w:tc>
          <w:tcPr>
            <w:tcW w:w="1370" w:type="pct"/>
          </w:tcPr>
          <w:p w14:paraId="3B68C9EF" w14:textId="77777777" w:rsidR="00BA1F25" w:rsidRPr="00F63403" w:rsidRDefault="00BA1F25" w:rsidP="00BA1F25">
            <w:pPr>
              <w:rPr>
                <w:b/>
              </w:rPr>
            </w:pPr>
            <w:r w:rsidRPr="00F63403">
              <w:rPr>
                <w:b/>
              </w:rPr>
              <w:t>Rate Increase</w:t>
            </w:r>
          </w:p>
        </w:tc>
        <w:tc>
          <w:tcPr>
            <w:tcW w:w="594" w:type="pct"/>
          </w:tcPr>
          <w:p w14:paraId="3E17B3A3" w14:textId="77777777" w:rsidR="00BA1F25" w:rsidRPr="00F63403" w:rsidRDefault="00BA1F25" w:rsidP="00BA1F25">
            <w:pPr>
              <w:jc w:val="center"/>
            </w:pPr>
          </w:p>
        </w:tc>
        <w:tc>
          <w:tcPr>
            <w:tcW w:w="1437" w:type="pct"/>
          </w:tcPr>
          <w:p w14:paraId="2E533794" w14:textId="77777777" w:rsidR="00BA1F25" w:rsidRPr="00F63403" w:rsidRDefault="00BA1F25" w:rsidP="00BA1F25">
            <w:pPr>
              <w:jc w:val="center"/>
            </w:pPr>
            <w:r w:rsidRPr="00F63403">
              <w:t>5</w:t>
            </w:r>
          </w:p>
        </w:tc>
        <w:tc>
          <w:tcPr>
            <w:tcW w:w="479" w:type="pct"/>
          </w:tcPr>
          <w:p w14:paraId="4987E78E" w14:textId="77777777" w:rsidR="00BA1F25" w:rsidRPr="00F63403" w:rsidRDefault="00BA1F25" w:rsidP="00BA1F25">
            <w:pPr>
              <w:jc w:val="center"/>
            </w:pPr>
          </w:p>
        </w:tc>
        <w:tc>
          <w:tcPr>
            <w:tcW w:w="603" w:type="pct"/>
          </w:tcPr>
          <w:p w14:paraId="7DCB14AA" w14:textId="77777777" w:rsidR="00BA1F25" w:rsidRPr="00F63403" w:rsidRDefault="00BA1F25" w:rsidP="00BA1F25">
            <w:pPr>
              <w:jc w:val="center"/>
            </w:pPr>
          </w:p>
        </w:tc>
        <w:tc>
          <w:tcPr>
            <w:tcW w:w="517" w:type="pct"/>
          </w:tcPr>
          <w:p w14:paraId="72E4B50A" w14:textId="77777777" w:rsidR="00BA1F25" w:rsidRPr="00F63403" w:rsidRDefault="00BA1F25" w:rsidP="00BA1F25">
            <w:pPr>
              <w:jc w:val="center"/>
            </w:pPr>
            <w:r w:rsidRPr="00F63403">
              <w:t>5</w:t>
            </w:r>
          </w:p>
        </w:tc>
      </w:tr>
      <w:tr w:rsidR="00BA1F25" w:rsidRPr="00F63403" w14:paraId="2C99BA59" w14:textId="77777777" w:rsidTr="00BA1F25">
        <w:tc>
          <w:tcPr>
            <w:tcW w:w="1370" w:type="pct"/>
          </w:tcPr>
          <w:p w14:paraId="317B181C" w14:textId="77777777" w:rsidR="00BA1F25" w:rsidRPr="00F63403" w:rsidRDefault="00BA1F25" w:rsidP="00BA1F25">
            <w:pPr>
              <w:rPr>
                <w:b/>
              </w:rPr>
            </w:pPr>
            <w:r w:rsidRPr="00F63403">
              <w:rPr>
                <w:b/>
              </w:rPr>
              <w:t>Total*</w:t>
            </w:r>
          </w:p>
        </w:tc>
        <w:tc>
          <w:tcPr>
            <w:tcW w:w="594" w:type="pct"/>
          </w:tcPr>
          <w:p w14:paraId="5A58B925" w14:textId="77777777" w:rsidR="00BA1F25" w:rsidRPr="00F63403" w:rsidRDefault="00BA1F25" w:rsidP="00BA1F25">
            <w:pPr>
              <w:jc w:val="center"/>
            </w:pPr>
            <w:r w:rsidRPr="00F63403">
              <w:t>8</w:t>
            </w:r>
          </w:p>
        </w:tc>
        <w:tc>
          <w:tcPr>
            <w:tcW w:w="1437" w:type="pct"/>
          </w:tcPr>
          <w:p w14:paraId="18C3AB84" w14:textId="77777777" w:rsidR="00BA1F25" w:rsidRPr="00F63403" w:rsidRDefault="00BA1F25" w:rsidP="00BA1F25">
            <w:pPr>
              <w:jc w:val="center"/>
            </w:pPr>
            <w:r w:rsidRPr="00F63403">
              <w:t>10</w:t>
            </w:r>
          </w:p>
        </w:tc>
        <w:tc>
          <w:tcPr>
            <w:tcW w:w="479" w:type="pct"/>
          </w:tcPr>
          <w:p w14:paraId="2597B016" w14:textId="77777777" w:rsidR="00BA1F25" w:rsidRPr="00F63403" w:rsidRDefault="00BA1F25" w:rsidP="00BA1F25">
            <w:pPr>
              <w:jc w:val="center"/>
            </w:pPr>
            <w:r w:rsidRPr="00F63403">
              <w:t>14</w:t>
            </w:r>
          </w:p>
        </w:tc>
        <w:tc>
          <w:tcPr>
            <w:tcW w:w="603" w:type="pct"/>
          </w:tcPr>
          <w:p w14:paraId="474AFA42" w14:textId="77777777" w:rsidR="00BA1F25" w:rsidRPr="00F63403" w:rsidRDefault="00BA1F25" w:rsidP="00BA1F25">
            <w:pPr>
              <w:jc w:val="center"/>
            </w:pPr>
            <w:r w:rsidRPr="00F63403">
              <w:t>255</w:t>
            </w:r>
          </w:p>
        </w:tc>
        <w:tc>
          <w:tcPr>
            <w:tcW w:w="517" w:type="pct"/>
          </w:tcPr>
          <w:p w14:paraId="226F8DA5" w14:textId="77777777" w:rsidR="00BA1F25" w:rsidRPr="00F63403" w:rsidRDefault="00BA1F25" w:rsidP="00BA1F25">
            <w:pPr>
              <w:jc w:val="center"/>
            </w:pPr>
            <w:r w:rsidRPr="00F63403">
              <w:t>287</w:t>
            </w:r>
          </w:p>
        </w:tc>
      </w:tr>
    </w:tbl>
    <w:p w14:paraId="208EC625" w14:textId="77777777" w:rsidR="00BA1F25" w:rsidRPr="00F63403" w:rsidRDefault="00BA1F25" w:rsidP="00794522">
      <w:pPr>
        <w:pStyle w:val="BodyText"/>
        <w:spacing w:after="0"/>
        <w:jc w:val="both"/>
      </w:pPr>
      <w:r w:rsidRPr="00F63403">
        <w:t>*A single customer complaint may be counted multiple times if it fits into multiple categories, was reported to multiple agencies, or was reported multiple times.</w:t>
      </w:r>
    </w:p>
    <w:p w14:paraId="20543CCE" w14:textId="77777777" w:rsidR="00794522" w:rsidRPr="00F63403" w:rsidRDefault="00794522" w:rsidP="00794522">
      <w:pPr>
        <w:pStyle w:val="BodyText"/>
        <w:spacing w:after="0"/>
        <w:jc w:val="both"/>
      </w:pPr>
    </w:p>
    <w:p w14:paraId="5AAD69A0" w14:textId="77777777" w:rsidR="00BA1F25" w:rsidRPr="00F63403" w:rsidRDefault="00BA1F25" w:rsidP="00794522">
      <w:pPr>
        <w:pStyle w:val="BodyText"/>
        <w:spacing w:after="0"/>
        <w:ind w:firstLine="720"/>
        <w:jc w:val="both"/>
      </w:pPr>
      <w:r w:rsidRPr="00F63403">
        <w:t xml:space="preserve">Starting the week of July 22, 2022, the DEP noted an increase of complaints associated with discolored water. While the operator reported that system pressure and chlorination were adequate, the DEP conducted a site visit to investigate the complaints and noted that backup Well No. 1 had elevated iron levels and had been operating due to a valve repair on the primary well. The DEP’s field inspection observed the distribution system produce tinted water that </w:t>
      </w:r>
      <w:r w:rsidRPr="00F63403">
        <w:lastRenderedPageBreak/>
        <w:t>cleared after flushing and recommended repairing the primary well and reducing iron content by means of a sequestering agent or filtration, with a notation that the Utility had already submitted plans for an iron filtration system to be installed.</w:t>
      </w:r>
    </w:p>
    <w:p w14:paraId="49BA0135" w14:textId="77777777" w:rsidR="00794522" w:rsidRPr="00F63403" w:rsidRDefault="00794522" w:rsidP="00794522">
      <w:pPr>
        <w:pStyle w:val="BodyText"/>
        <w:spacing w:after="0"/>
        <w:ind w:firstLine="720"/>
        <w:jc w:val="both"/>
      </w:pPr>
    </w:p>
    <w:p w14:paraId="7FCD1F2C" w14:textId="77777777" w:rsidR="00BA1F25" w:rsidRPr="00F63403" w:rsidRDefault="00BA1F25" w:rsidP="00794522">
      <w:pPr>
        <w:pStyle w:val="BodyText"/>
        <w:spacing w:after="0"/>
        <w:ind w:firstLine="720"/>
        <w:jc w:val="both"/>
      </w:pPr>
      <w:r w:rsidRPr="00F63403">
        <w:t>Low pressure, discolored water, and leaks are all related to the Utility’s distribution system. Sunny Hills has a large distribution system that is over forty years old and was installed before the current owners purchased the system. In addition to the size and age of the system, the surrounding soil is mostly sand and likely to shift. This can result in distribution lines breaking and leaking. When a line breaks the pressure is reduced throughout the distribution system. When the pressure drops the Utility uses a backup well to help maintain pressure; however, as noted above the raw water supply located at Well No. 1 has high levels of natural iron that leads to discolored water when this well is utilized. As discussed further</w:t>
      </w:r>
      <w:r w:rsidR="00F84FA7">
        <w:t xml:space="preserve"> below</w:t>
      </w:r>
      <w:r w:rsidRPr="00F63403">
        <w:t xml:space="preserve"> in </w:t>
      </w:r>
      <w:r w:rsidR="00F84FA7" w:rsidRPr="00B6612B">
        <w:t>S</w:t>
      </w:r>
      <w:r w:rsidR="000C43ED" w:rsidRPr="00B6612B">
        <w:t>ection II-E</w:t>
      </w:r>
      <w:r w:rsidRPr="00F63403">
        <w:t>, Sunny Hills is adding an iron filtration system at Well No. 1. In addition, line breaks may allow for sediment to enter the distribution system, and repairing the break will cause sediment to become dislodged resulting in discolored water. Due to the size of the distribution system it is difficult for the Utility’s workers to locate breaks when they occur; however, the Utility has capped and removed from service several unused water lines that were believed to contribute to leaks. After repairs are made, and in response to customer complaints, the operator will flush the lines to remove sediment. Sunny Hills stated that most customer complaints are resolved by flushing.</w:t>
      </w:r>
    </w:p>
    <w:p w14:paraId="7B31E1C7" w14:textId="77777777" w:rsidR="00794522" w:rsidRPr="00F63403" w:rsidRDefault="00794522" w:rsidP="00794522">
      <w:pPr>
        <w:pStyle w:val="BodyText"/>
        <w:spacing w:after="0"/>
        <w:ind w:firstLine="720"/>
        <w:jc w:val="both"/>
      </w:pPr>
    </w:p>
    <w:p w14:paraId="43AF86CE" w14:textId="77777777" w:rsidR="00BA1F25" w:rsidRPr="005D4043" w:rsidRDefault="00BA1F25" w:rsidP="00A759CD">
      <w:pPr>
        <w:pStyle w:val="Heading3"/>
      </w:pPr>
      <w:r w:rsidRPr="005D4043">
        <w:t>Conclusion</w:t>
      </w:r>
    </w:p>
    <w:p w14:paraId="3FD35BE3" w14:textId="77777777" w:rsidR="00F70644" w:rsidRDefault="00F70644" w:rsidP="00794522">
      <w:pPr>
        <w:ind w:firstLine="720"/>
        <w:jc w:val="both"/>
      </w:pPr>
    </w:p>
    <w:p w14:paraId="2A78DF25" w14:textId="77777777" w:rsidR="00BA1F25" w:rsidRPr="00F63403" w:rsidRDefault="008C5444" w:rsidP="00794522">
      <w:pPr>
        <w:ind w:firstLine="720"/>
        <w:jc w:val="both"/>
      </w:pPr>
      <w:r>
        <w:t>Although the Utility is meeting most</w:t>
      </w:r>
      <w:r w:rsidR="00BA1F25" w:rsidRPr="00F63403">
        <w:t xml:space="preserve"> DEP primary and secondary standards</w:t>
      </w:r>
      <w:r>
        <w:t>, it is not meeting DEP’s</w:t>
      </w:r>
      <w:r w:rsidR="00BA1F25" w:rsidRPr="00F63403">
        <w:t xml:space="preserve"> secondary standard for iron</w:t>
      </w:r>
      <w:r>
        <w:t xml:space="preserve"> at a backup well, Well No. 1. However, t</w:t>
      </w:r>
      <w:r w:rsidR="00BA1F25" w:rsidRPr="00F63403">
        <w:t xml:space="preserve">he Utility is taking measures to address the iron levels at Well No. 1 and has been responsive to customer complaints. Therefore, </w:t>
      </w:r>
      <w:r>
        <w:t xml:space="preserve">we find </w:t>
      </w:r>
      <w:r w:rsidR="00BA1F25" w:rsidRPr="00F63403">
        <w:t>the quality of servic</w:t>
      </w:r>
      <w:r>
        <w:t>e provided by the Utility</w:t>
      </w:r>
      <w:r w:rsidR="00BA1F25" w:rsidRPr="00F63403">
        <w:t xml:space="preserve"> </w:t>
      </w:r>
      <w:r>
        <w:t xml:space="preserve">to </w:t>
      </w:r>
      <w:r w:rsidR="00BA1F25" w:rsidRPr="00F63403">
        <w:t xml:space="preserve">be </w:t>
      </w:r>
      <w:r>
        <w:t>marginal</w:t>
      </w:r>
      <w:r w:rsidR="00BA1F25" w:rsidRPr="00F63403">
        <w:t>.</w:t>
      </w:r>
      <w:r w:rsidR="00F84FA7">
        <w:t xml:space="preserve"> Further, w</w:t>
      </w:r>
      <w:r>
        <w:t xml:space="preserve">e direct that the Utility shall submit a report to </w:t>
      </w:r>
      <w:r w:rsidR="00CB49D1">
        <w:t>our</w:t>
      </w:r>
      <w:r>
        <w:t xml:space="preserve"> staff six months from the date of this order on the status of th</w:t>
      </w:r>
      <w:r w:rsidR="004E2166">
        <w:t xml:space="preserve">e </w:t>
      </w:r>
      <w:r w:rsidR="00E658E5">
        <w:t xml:space="preserve">improvements </w:t>
      </w:r>
      <w:r>
        <w:t>to Well No. 1.</w:t>
      </w:r>
    </w:p>
    <w:p w14:paraId="7A155372" w14:textId="77777777" w:rsidR="00BA1F25" w:rsidRPr="00F63403" w:rsidRDefault="00BA1F25" w:rsidP="00BA1F25"/>
    <w:p w14:paraId="1F2F47C8" w14:textId="77777777" w:rsidR="00BA1F25" w:rsidRPr="005D4043" w:rsidRDefault="00F70644" w:rsidP="00AE35AF">
      <w:pPr>
        <w:pStyle w:val="Heading2"/>
      </w:pPr>
      <w:r w:rsidRPr="005D4043">
        <w:t>Infrastructure and Operating Conditions</w:t>
      </w:r>
    </w:p>
    <w:p w14:paraId="73E197CC" w14:textId="77777777" w:rsidR="00263C2F" w:rsidRDefault="00263C2F" w:rsidP="005D4043">
      <w:pPr>
        <w:pStyle w:val="BodyText"/>
        <w:spacing w:after="0"/>
        <w:jc w:val="both"/>
      </w:pPr>
    </w:p>
    <w:p w14:paraId="30896CA3" w14:textId="77777777" w:rsidR="00277969" w:rsidRDefault="00BA1F25" w:rsidP="006935B8">
      <w:pPr>
        <w:pStyle w:val="BodyText"/>
        <w:spacing w:after="0"/>
        <w:ind w:firstLine="720"/>
        <w:jc w:val="both"/>
      </w:pPr>
      <w:r w:rsidRPr="00F63403">
        <w:t xml:space="preserve">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 In making this determination, </w:t>
      </w:r>
      <w:r w:rsidR="00AB5E51">
        <w:t>we</w:t>
      </w:r>
      <w:r w:rsidRPr="00F63403">
        <w:t xml:space="preserve">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14:paraId="2319890D" w14:textId="77777777" w:rsidR="006935B8" w:rsidRPr="006935B8" w:rsidRDefault="006935B8" w:rsidP="006935B8">
      <w:pPr>
        <w:pStyle w:val="BodyText"/>
        <w:spacing w:after="0"/>
        <w:ind w:firstLine="720"/>
        <w:jc w:val="both"/>
      </w:pPr>
    </w:p>
    <w:p w14:paraId="25AB776A" w14:textId="7CA1138E" w:rsidR="00BA1F25" w:rsidRPr="00AB5E51" w:rsidRDefault="00BA1F25" w:rsidP="00AB5E51">
      <w:pPr>
        <w:pStyle w:val="BodyText"/>
        <w:spacing w:after="0"/>
        <w:ind w:firstLine="720"/>
        <w:jc w:val="both"/>
      </w:pPr>
      <w:r w:rsidRPr="00F63403">
        <w:t xml:space="preserve">Sunny Hill’s water system consists of three wells: the main well with a capacity of 504,000 gallons per day (gpd), and two backup wells with capacities of 432,000 and 288,000 gpd for a total permitted design capacity of 1,224,000 gpd. The Utility also has three storage units: a main water storage tank with a capacity of 150,000 gallons, and two 10,000 gallon </w:t>
      </w:r>
      <w:r w:rsidRPr="00F63403">
        <w:lastRenderedPageBreak/>
        <w:t xml:space="preserve">hydropneumatic tanks, for a total capacity of 170,000 gallons. Sunny Hills uses two chlorine treatment plants to treat the raw water. </w:t>
      </w:r>
      <w:r w:rsidR="00222F75">
        <w:t>We</w:t>
      </w:r>
      <w:r w:rsidRPr="00F63403">
        <w:t xml:space="preserve"> reviewed Sunny Hills’ sanitary surveys conducted by the DEP to determine the Utility’s overall water facility compliance. A review of the sanitary survey conducted on December 3, 2021, and the DEP site inspection on July 29, 2022, indicated that Sunny Hills’ water treatment facility is in compliance with the DEP’s rules and regulations.</w:t>
      </w:r>
    </w:p>
    <w:p w14:paraId="3E10E01F" w14:textId="77777777" w:rsidR="00277969" w:rsidRDefault="00277969" w:rsidP="000E7461">
      <w:pPr>
        <w:ind w:firstLine="720"/>
        <w:jc w:val="both"/>
      </w:pPr>
    </w:p>
    <w:p w14:paraId="2872CB19" w14:textId="77777777" w:rsidR="00BA1F25" w:rsidRPr="00F63403" w:rsidRDefault="00BA1F25" w:rsidP="000E7461">
      <w:pPr>
        <w:ind w:firstLine="720"/>
        <w:jc w:val="both"/>
      </w:pPr>
      <w:r w:rsidRPr="00F63403">
        <w:t xml:space="preserve">Based on the above, </w:t>
      </w:r>
      <w:r w:rsidR="00AB5E51">
        <w:t xml:space="preserve">we find that </w:t>
      </w:r>
      <w:r w:rsidRPr="00F63403">
        <w:t>Sunny Hills’ water system is currently in compliance with DEP regulations.</w:t>
      </w:r>
    </w:p>
    <w:p w14:paraId="56E63CA5" w14:textId="77777777" w:rsidR="00BA1F25" w:rsidRPr="00F63403" w:rsidRDefault="00BA1F25" w:rsidP="000E7461">
      <w:pPr>
        <w:jc w:val="both"/>
      </w:pPr>
    </w:p>
    <w:p w14:paraId="59B1797B" w14:textId="77777777" w:rsidR="008D7AB0" w:rsidRPr="00AE35AF" w:rsidRDefault="008D7AB0" w:rsidP="00AE35AF">
      <w:pPr>
        <w:pStyle w:val="Heading1"/>
      </w:pPr>
      <w:r w:rsidRPr="00AE35AF">
        <w:t>RATE BASE</w:t>
      </w:r>
    </w:p>
    <w:p w14:paraId="088E40F9" w14:textId="77777777" w:rsidR="00263C2F" w:rsidRPr="00AE35AF" w:rsidRDefault="00263C2F" w:rsidP="00AE35AF"/>
    <w:p w14:paraId="545F4967" w14:textId="77777777" w:rsidR="00794522" w:rsidRPr="00AE35AF" w:rsidRDefault="008D7AB0" w:rsidP="00AE35AF">
      <w:pPr>
        <w:pStyle w:val="Heading2"/>
        <w:numPr>
          <w:ilvl w:val="0"/>
          <w:numId w:val="22"/>
        </w:numPr>
        <w:ind w:left="1260" w:hanging="540"/>
      </w:pPr>
      <w:r w:rsidRPr="00AE35AF">
        <w:t xml:space="preserve">Audit Adjustments to </w:t>
      </w:r>
      <w:r w:rsidR="00277969" w:rsidRPr="00AE35AF">
        <w:t>Rate Base</w:t>
      </w:r>
    </w:p>
    <w:p w14:paraId="668FD00E" w14:textId="77777777" w:rsidR="00957641" w:rsidRDefault="00957641" w:rsidP="00AB5E51">
      <w:pPr>
        <w:pStyle w:val="BodyText"/>
        <w:spacing w:after="0"/>
        <w:ind w:firstLine="720"/>
        <w:jc w:val="both"/>
      </w:pPr>
    </w:p>
    <w:p w14:paraId="362D888C" w14:textId="77777777" w:rsidR="00BA1F25" w:rsidRPr="00F63403" w:rsidRDefault="00AB5E51" w:rsidP="00AB5E51">
      <w:pPr>
        <w:pStyle w:val="BodyText"/>
        <w:spacing w:after="0"/>
        <w:ind w:firstLine="720"/>
        <w:jc w:val="both"/>
      </w:pPr>
      <w:r>
        <w:t>Our staff filed an</w:t>
      </w:r>
      <w:r w:rsidR="00BA1F25" w:rsidRPr="00F63403">
        <w:t xml:space="preserve"> audit report on July 1, 2022.</w:t>
      </w:r>
      <w:r w:rsidR="00BA1F25" w:rsidRPr="00F63403">
        <w:rPr>
          <w:rStyle w:val="FootnoteReference"/>
        </w:rPr>
        <w:footnoteReference w:id="8"/>
      </w:r>
      <w:r w:rsidR="00BA1F25" w:rsidRPr="00F63403">
        <w:t xml:space="preserve"> Sunny Hills did not file a formal response to the audit. Audit Finding No. 1 determined that utility plant in service (UPIS) should be decreased by $5,627 to include the actual total additions and retirements to UPIS from March 28, 2013, through December 31, 2021. Audit Finding No. 1 also determined that accumulated depreciation should be increased by $8,916.</w:t>
      </w:r>
    </w:p>
    <w:p w14:paraId="0BDC2613" w14:textId="77777777" w:rsidR="00AB5E51" w:rsidRDefault="00AB5E51" w:rsidP="00794522">
      <w:pPr>
        <w:ind w:firstLine="720"/>
        <w:jc w:val="both"/>
      </w:pPr>
    </w:p>
    <w:p w14:paraId="17AD57C2" w14:textId="77777777" w:rsidR="00BA1F25" w:rsidRPr="00F63403" w:rsidRDefault="00AB5E51" w:rsidP="00794522">
      <w:pPr>
        <w:ind w:firstLine="720"/>
        <w:jc w:val="both"/>
      </w:pPr>
      <w:r>
        <w:t xml:space="preserve">Therefore, we </w:t>
      </w:r>
      <w:r w:rsidR="00344564">
        <w:t>find that</w:t>
      </w:r>
      <w:r>
        <w:t xml:space="preserve"> UPIS </w:t>
      </w:r>
      <w:r w:rsidR="00344564">
        <w:t xml:space="preserve">shall be decreased </w:t>
      </w:r>
      <w:r>
        <w:t xml:space="preserve">by $5,627 and </w:t>
      </w:r>
      <w:r w:rsidR="00344564">
        <w:t>that</w:t>
      </w:r>
      <w:r w:rsidR="00BA1F25" w:rsidRPr="00F63403">
        <w:t xml:space="preserve"> accumulated depre</w:t>
      </w:r>
      <w:r>
        <w:t xml:space="preserve">ciation </w:t>
      </w:r>
      <w:r w:rsidR="00344564">
        <w:t xml:space="preserve">shall be increased </w:t>
      </w:r>
      <w:r>
        <w:t>by $8,916</w:t>
      </w:r>
      <w:r w:rsidR="00BA1F25" w:rsidRPr="00F63403">
        <w:t>.</w:t>
      </w:r>
    </w:p>
    <w:p w14:paraId="700C716F" w14:textId="77777777" w:rsidR="00BA1F25" w:rsidRPr="00F63403" w:rsidRDefault="00BA1F25" w:rsidP="00794522">
      <w:pPr>
        <w:jc w:val="both"/>
      </w:pPr>
    </w:p>
    <w:p w14:paraId="2868A5DD" w14:textId="77777777" w:rsidR="00794522" w:rsidRPr="00A759CD" w:rsidRDefault="00277969" w:rsidP="00A759CD">
      <w:pPr>
        <w:pStyle w:val="Heading2"/>
      </w:pPr>
      <w:r w:rsidRPr="00A759CD">
        <w:t>Used and Useful (U&amp;U) Percentage</w:t>
      </w:r>
    </w:p>
    <w:p w14:paraId="51AFD08C" w14:textId="77777777" w:rsidR="00263C2F" w:rsidRPr="00F63403" w:rsidRDefault="00263C2F" w:rsidP="00794522">
      <w:pPr>
        <w:pStyle w:val="BodyText"/>
        <w:spacing w:after="0"/>
        <w:jc w:val="both"/>
      </w:pPr>
    </w:p>
    <w:p w14:paraId="60E06CB7" w14:textId="77777777" w:rsidR="00BA1F25" w:rsidRDefault="00BA1F25" w:rsidP="00AB5E51">
      <w:pPr>
        <w:pStyle w:val="BodyText"/>
        <w:spacing w:after="0"/>
        <w:ind w:firstLine="720"/>
        <w:jc w:val="both"/>
      </w:pPr>
      <w:r w:rsidRPr="00F63403">
        <w:t xml:space="preserve">Rule 25-30.4325, F.A.C., provides factors to be considered in determining U&amp;U and EUW calculations. As stated </w:t>
      </w:r>
      <w:r w:rsidR="000C43ED">
        <w:t>above</w:t>
      </w:r>
      <w:r w:rsidRPr="00F63403">
        <w:t xml:space="preserve">, Sunny Hills’ water system is comprised of three wells with a permitted design capacity of 1,224,000 gpd, and three water tanks with a capacity of 170,000 gallons. </w:t>
      </w:r>
      <w:r w:rsidR="00AB5E51">
        <w:t xml:space="preserve">We last determined </w:t>
      </w:r>
      <w:r w:rsidRPr="00F63403">
        <w:t>Sunny Hills’ U&amp;U percentages in Docket No. 20100330-WS.</w:t>
      </w:r>
      <w:r w:rsidRPr="00F63403">
        <w:rPr>
          <w:rStyle w:val="FootnoteReference"/>
        </w:rPr>
        <w:footnoteReference w:id="9"/>
      </w:r>
    </w:p>
    <w:p w14:paraId="1CB78ADD" w14:textId="77777777" w:rsidR="00277969" w:rsidRPr="00F63403" w:rsidRDefault="00277969" w:rsidP="00277969">
      <w:pPr>
        <w:pStyle w:val="BodyText"/>
        <w:spacing w:after="0"/>
        <w:jc w:val="both"/>
      </w:pPr>
    </w:p>
    <w:p w14:paraId="485706B8" w14:textId="77777777" w:rsidR="00BA1F25" w:rsidRPr="00A759CD" w:rsidRDefault="00BA1F25" w:rsidP="00A759CD">
      <w:pPr>
        <w:pStyle w:val="Heading3"/>
        <w:numPr>
          <w:ilvl w:val="0"/>
          <w:numId w:val="23"/>
        </w:numPr>
        <w:ind w:left="1440"/>
      </w:pPr>
      <w:r w:rsidRPr="00A759CD">
        <w:t>Water Treatment Plant</w:t>
      </w:r>
      <w:r w:rsidR="00277969" w:rsidRPr="00A759CD">
        <w:t xml:space="preserve"> U&amp;U Percentage</w:t>
      </w:r>
    </w:p>
    <w:p w14:paraId="4DA990CB" w14:textId="77777777" w:rsidR="00277969" w:rsidRDefault="00277969" w:rsidP="00794522">
      <w:pPr>
        <w:pStyle w:val="BodyText"/>
        <w:spacing w:after="0"/>
        <w:ind w:firstLine="720"/>
        <w:jc w:val="both"/>
      </w:pPr>
    </w:p>
    <w:p w14:paraId="7D248E50" w14:textId="1D2FE3DC" w:rsidR="00BA1F25" w:rsidRPr="00F63403" w:rsidRDefault="00BA1F25" w:rsidP="00794522">
      <w:pPr>
        <w:pStyle w:val="BodyText"/>
        <w:spacing w:after="0"/>
        <w:ind w:firstLine="720"/>
        <w:jc w:val="both"/>
      </w:pPr>
      <w:r w:rsidRPr="00F63403">
        <w:t>Rule 25-30.4325(5), F.A.C., states that water treatment plant U&amp;U is calculated by dividing the peak demand, which is based on the highest daily usage, by the firm reliable capacity, which is the capacity of all wells excluding the single largest well. The Utility calculated peak demand to be 509,142 gpd and firm reliable capacity to be 720,000 gpd, re</w:t>
      </w:r>
      <w:r w:rsidR="00AB5E51">
        <w:t xml:space="preserve">sulting in a 70.7 percent U&amp;U. Our </w:t>
      </w:r>
      <w:r w:rsidRPr="00F63403">
        <w:t xml:space="preserve">review determined that an alternate day should be used for peak demand value, as the highest demand day was during a line break and pursuant to Rule 25-30.4325(7)(b)1, F.A.C., the peak day must have no unusual occurrences. Based on </w:t>
      </w:r>
      <w:r w:rsidR="00A61A86">
        <w:t xml:space="preserve">our </w:t>
      </w:r>
      <w:r w:rsidRPr="00F63403">
        <w:t>analysis, the</w:t>
      </w:r>
      <w:r w:rsidRPr="00F63403">
        <w:rPr>
          <w:rStyle w:val="CommentReference"/>
        </w:rPr>
        <w:t xml:space="preserve"> </w:t>
      </w:r>
      <w:r w:rsidRPr="00F63403">
        <w:t>peak demand is 351,480 gpd based</w:t>
      </w:r>
      <w:r w:rsidR="00A61A86">
        <w:t xml:space="preserve"> on the next highest peak day. </w:t>
      </w:r>
      <w:r w:rsidR="00222F75">
        <w:t>We</w:t>
      </w:r>
      <w:r w:rsidRPr="00F63403">
        <w:t xml:space="preserve"> also reviewed the firm reliable capacity and determined it sh</w:t>
      </w:r>
      <w:r w:rsidR="00222F75">
        <w:t>all</w:t>
      </w:r>
      <w:r w:rsidRPr="00F63403">
        <w:t xml:space="preserve"> be modified to reflect storage on the Utility’s system. </w:t>
      </w:r>
      <w:r w:rsidRPr="00F63403">
        <w:lastRenderedPageBreak/>
        <w:t>Instead of using 24 hours of pumping, 16 hours of pumping sh</w:t>
      </w:r>
      <w:r w:rsidR="00222F75">
        <w:t>all</w:t>
      </w:r>
      <w:r w:rsidRPr="00F63403">
        <w:t xml:space="preserve"> be used for the calculation pursuant to Rule 25-30.4325(6)(b), F.A.C. This yields a firm reliable capacity of 480,000 gpd. As a result, </w:t>
      </w:r>
      <w:r w:rsidR="00222F75">
        <w:t>we</w:t>
      </w:r>
      <w:r w:rsidRPr="00F63403">
        <w:t xml:space="preserve"> calculated a U&amp;U level of 73.2 percent. However, in Sunny Hills’ last rate case the water treatment system was determined to be 91 percent U&amp;U. Therefore, to be consistent with </w:t>
      </w:r>
      <w:r w:rsidR="00A61A86">
        <w:t>our</w:t>
      </w:r>
      <w:r w:rsidRPr="00F63403">
        <w:t xml:space="preserve"> previous determination, </w:t>
      </w:r>
      <w:r w:rsidR="00A61A86">
        <w:t>we find</w:t>
      </w:r>
      <w:r w:rsidRPr="00F63403">
        <w:t xml:space="preserve"> that the water treatment system is 91 percent U&amp;U.</w:t>
      </w:r>
    </w:p>
    <w:p w14:paraId="7E7499B5" w14:textId="77777777" w:rsidR="00794522" w:rsidRPr="00F63403" w:rsidRDefault="00794522" w:rsidP="00794522">
      <w:pPr>
        <w:pStyle w:val="BodyText"/>
        <w:spacing w:after="0"/>
        <w:ind w:firstLine="720"/>
        <w:jc w:val="both"/>
      </w:pPr>
    </w:p>
    <w:p w14:paraId="5A399E54" w14:textId="77777777" w:rsidR="00BA1F25" w:rsidRPr="00563F60" w:rsidRDefault="00BA1F25" w:rsidP="00A759CD">
      <w:pPr>
        <w:pStyle w:val="Heading3"/>
        <w:rPr>
          <w:b/>
        </w:rPr>
      </w:pPr>
      <w:r w:rsidRPr="00563F60">
        <w:t>Water Storage</w:t>
      </w:r>
      <w:r w:rsidR="00277969" w:rsidRPr="00563F60">
        <w:t xml:space="preserve"> U&amp;U Percentage</w:t>
      </w:r>
    </w:p>
    <w:p w14:paraId="6F7BD3CE" w14:textId="77777777" w:rsidR="00277969" w:rsidRDefault="00277969" w:rsidP="00794522">
      <w:pPr>
        <w:pStyle w:val="BodyText"/>
        <w:spacing w:after="0"/>
        <w:ind w:firstLine="720"/>
        <w:jc w:val="both"/>
      </w:pPr>
    </w:p>
    <w:p w14:paraId="7C797720" w14:textId="4A0E9B3A" w:rsidR="00BA1F25" w:rsidRPr="00F63403" w:rsidRDefault="00BA1F25" w:rsidP="00794522">
      <w:pPr>
        <w:pStyle w:val="BodyText"/>
        <w:spacing w:after="0"/>
        <w:ind w:firstLine="720"/>
        <w:jc w:val="both"/>
      </w:pPr>
      <w:r w:rsidRPr="00F63403">
        <w:t xml:space="preserve">Rule 25-30.4325(8), F.A.C., states that water storage U&amp;U is calculated by dividing the peak demand by usable storage. The Utility calculated the water storage system to be 299.5 percent U&amp;U based on a usable storage capacity of 170,000 gallons. As noted above, </w:t>
      </w:r>
      <w:r w:rsidR="00222F75">
        <w:t xml:space="preserve">we </w:t>
      </w:r>
      <w:r w:rsidRPr="00F63403">
        <w:t xml:space="preserve">modified the peak demand to reflect a day </w:t>
      </w:r>
      <w:r w:rsidR="00A61A86">
        <w:t xml:space="preserve">without an unusual occurrence. </w:t>
      </w:r>
      <w:r w:rsidR="00222F75">
        <w:t>We</w:t>
      </w:r>
      <w:r w:rsidRPr="00F63403">
        <w:t xml:space="preserve"> also removed the two hydrodynamic tanks from the calculation of usable storage, consistent with Rule 25-30.4325(8), F.A.C., reducing the usable storage value to 150,000 gallons. As a result, </w:t>
      </w:r>
      <w:r w:rsidR="00222F75">
        <w:t xml:space="preserve">we </w:t>
      </w:r>
      <w:r w:rsidRPr="00F63403">
        <w:t xml:space="preserve">calculated a U&amp;U of 234.3 percent. Rule 25-30.4325(8), F.A.C., states that if storage capacity is less than the peak demand, the U&amp;U should be considered 100 percent U&amp;U. Therefore, consistent with </w:t>
      </w:r>
      <w:r w:rsidR="00A61A86">
        <w:t>our</w:t>
      </w:r>
      <w:r w:rsidRPr="00F63403">
        <w:t xml:space="preserve"> previous determination, </w:t>
      </w:r>
      <w:r w:rsidR="00A61A86">
        <w:t>we find that</w:t>
      </w:r>
      <w:r w:rsidRPr="00F63403">
        <w:t xml:space="preserve"> the water storage system is 100 percent U&amp;U.</w:t>
      </w:r>
    </w:p>
    <w:p w14:paraId="5ADBF90A" w14:textId="77777777" w:rsidR="00794522" w:rsidRPr="00F63403" w:rsidRDefault="00794522" w:rsidP="00794522">
      <w:pPr>
        <w:pStyle w:val="BodyText"/>
        <w:spacing w:after="0"/>
        <w:ind w:firstLine="720"/>
        <w:jc w:val="both"/>
      </w:pPr>
    </w:p>
    <w:p w14:paraId="43EDDC8F" w14:textId="77777777" w:rsidR="00BA1F25" w:rsidRPr="00563F60" w:rsidRDefault="00BA1F25" w:rsidP="00A759CD">
      <w:pPr>
        <w:pStyle w:val="Heading3"/>
        <w:rPr>
          <w:b/>
        </w:rPr>
      </w:pPr>
      <w:r w:rsidRPr="00563F60">
        <w:t>Water Distribution</w:t>
      </w:r>
      <w:r w:rsidR="00277969" w:rsidRPr="00563F60">
        <w:t xml:space="preserve"> System U&amp;U Percentage</w:t>
      </w:r>
    </w:p>
    <w:p w14:paraId="17333152" w14:textId="77777777" w:rsidR="00277969" w:rsidRDefault="00277969" w:rsidP="00794522">
      <w:pPr>
        <w:pStyle w:val="BodyText"/>
        <w:spacing w:after="0"/>
        <w:ind w:firstLine="720"/>
        <w:jc w:val="both"/>
      </w:pPr>
    </w:p>
    <w:p w14:paraId="21F7C253" w14:textId="77777777" w:rsidR="00BA1F25" w:rsidRPr="00F63403" w:rsidRDefault="00BA1F25" w:rsidP="00794522">
      <w:pPr>
        <w:pStyle w:val="BodyText"/>
        <w:spacing w:after="0"/>
        <w:ind w:firstLine="720"/>
        <w:jc w:val="both"/>
      </w:pPr>
      <w:r w:rsidRPr="00F63403">
        <w:t>The Utility calculated the water distribution system to be 8.8 percent U&amp;U based on a total system capacity of 6,384 equivalent residential connections (ERCs) and a projected 560 ERCs based on a negati</w:t>
      </w:r>
      <w:r w:rsidR="00A61A86">
        <w:t>ve growth rate of 3.2 percent. We note</w:t>
      </w:r>
      <w:r w:rsidRPr="00F63403">
        <w:t xml:space="preserve"> that there are currently 577 ERCs on the Utility’s system, and </w:t>
      </w:r>
      <w:r w:rsidR="00434626">
        <w:t xml:space="preserve">we </w:t>
      </w:r>
      <w:r w:rsidR="00A61A86">
        <w:t>find</w:t>
      </w:r>
      <w:r w:rsidRPr="00F63403">
        <w:t xml:space="preserve"> that while Rule 25-30.431, F.A.C., requires </w:t>
      </w:r>
      <w:r w:rsidR="00A61A86">
        <w:t>us</w:t>
      </w:r>
      <w:r w:rsidRPr="00F63403">
        <w:t xml:space="preserve"> to consider the rate of growth, a negative growth value in this instance would not be appropriate as the distribution system is currently being used to serve customers. Therefore, based on 577 current ERCs and 6,384 potential ERCs, the distribution system is 9.0 percent U&amp;U. However, in Sunny Hills’ last rate case</w:t>
      </w:r>
      <w:r w:rsidR="008812D2">
        <w:t xml:space="preserve"> we determined</w:t>
      </w:r>
      <w:r w:rsidRPr="00F63403">
        <w:t xml:space="preserve"> the distribution system to be 10 percent U&amp;U. Therefore, to be consistent with </w:t>
      </w:r>
      <w:r w:rsidR="00A61A86">
        <w:t>our</w:t>
      </w:r>
      <w:r w:rsidRPr="00F63403">
        <w:t xml:space="preserve"> previous determination, </w:t>
      </w:r>
      <w:r w:rsidR="00A61A86">
        <w:t>we find</w:t>
      </w:r>
      <w:r w:rsidRPr="00F63403">
        <w:t xml:space="preserve"> that the water distribution system is 10 percent U&amp;U.</w:t>
      </w:r>
    </w:p>
    <w:p w14:paraId="38E6B216" w14:textId="77777777" w:rsidR="00794522" w:rsidRPr="00F63403" w:rsidRDefault="00794522" w:rsidP="00794522">
      <w:pPr>
        <w:pStyle w:val="BodyText"/>
        <w:spacing w:after="0"/>
        <w:ind w:firstLine="720"/>
        <w:jc w:val="both"/>
      </w:pPr>
    </w:p>
    <w:p w14:paraId="054AB7DC" w14:textId="77777777" w:rsidR="00BA1F25" w:rsidRPr="00563F60" w:rsidRDefault="00BA1F25" w:rsidP="00A759CD">
      <w:pPr>
        <w:pStyle w:val="Heading3"/>
        <w:rPr>
          <w:b/>
        </w:rPr>
      </w:pPr>
      <w:r w:rsidRPr="00563F60">
        <w:t>Excessive Unaccounted for Water</w:t>
      </w:r>
      <w:r w:rsidR="00277969" w:rsidRPr="00563F60">
        <w:t xml:space="preserve"> (EUW)</w:t>
      </w:r>
    </w:p>
    <w:p w14:paraId="1E7C1970" w14:textId="77777777" w:rsidR="00277969" w:rsidRDefault="00277969" w:rsidP="00794522">
      <w:pPr>
        <w:pStyle w:val="BodyText"/>
        <w:spacing w:after="0"/>
        <w:ind w:firstLine="720"/>
        <w:jc w:val="both"/>
      </w:pPr>
    </w:p>
    <w:p w14:paraId="19E89F1A" w14:textId="303F9D0F" w:rsidR="00BA1F25" w:rsidRPr="00F63403" w:rsidRDefault="00BA1F25" w:rsidP="00794522">
      <w:pPr>
        <w:pStyle w:val="BodyText"/>
        <w:spacing w:after="0"/>
        <w:ind w:firstLine="720"/>
        <w:jc w:val="both"/>
      </w:pPr>
      <w:r w:rsidRPr="00F63403">
        <w:t xml:space="preserve">Rule 25-30.4325, F.A.C.,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Sunny Hills estimated the EUW to be 4.5 percent based on producing 42,130,660 gallons, an estimated total sales of 25,494,000 gallons, and 10,516,498 gallons used for other uses, such as flushing and losses due to line breaks/leaks during the test year. </w:t>
      </w:r>
      <w:r w:rsidR="0045671D">
        <w:t xml:space="preserve">Our </w:t>
      </w:r>
      <w:r w:rsidRPr="00F63403">
        <w:t xml:space="preserve">review confirmed the values for water produced and other uses, but based on the audit report the actual gallons sold during the test year were slightly higher, at 25,628,000 gallons. The resulting calculation ([42,130,660 – 25,628,000 - 10,516,498] ÷ 42,130,660) for unaccounted for water is 14.2 percent; therefore, the Utility has </w:t>
      </w:r>
      <w:r w:rsidRPr="00F63403">
        <w:lastRenderedPageBreak/>
        <w:t xml:space="preserve">EUW of 4.2 percent. </w:t>
      </w:r>
      <w:r w:rsidR="0045671D">
        <w:t>We approve</w:t>
      </w:r>
      <w:r w:rsidRPr="00F63403">
        <w:t xml:space="preserve"> an adjustment of 4.2 percent to purchased power and chemical expenses.</w:t>
      </w:r>
    </w:p>
    <w:p w14:paraId="0C2C71E1" w14:textId="77777777" w:rsidR="00794522" w:rsidRPr="00F63403" w:rsidRDefault="00794522" w:rsidP="00794522">
      <w:pPr>
        <w:pStyle w:val="BodyText"/>
        <w:spacing w:after="0"/>
        <w:ind w:firstLine="720"/>
        <w:jc w:val="both"/>
      </w:pPr>
    </w:p>
    <w:p w14:paraId="20197884" w14:textId="77777777" w:rsidR="00BA1F25" w:rsidRPr="00563F60" w:rsidRDefault="00BA1F25" w:rsidP="00A759CD">
      <w:pPr>
        <w:pStyle w:val="Heading3"/>
        <w:rPr>
          <w:b/>
        </w:rPr>
      </w:pPr>
      <w:r w:rsidRPr="00563F60">
        <w:t>Conclusion</w:t>
      </w:r>
    </w:p>
    <w:p w14:paraId="0C312723" w14:textId="77777777" w:rsidR="00277969" w:rsidRDefault="00277969" w:rsidP="000E7461">
      <w:pPr>
        <w:ind w:firstLine="720"/>
        <w:jc w:val="both"/>
      </w:pPr>
    </w:p>
    <w:p w14:paraId="54B7329E" w14:textId="77777777" w:rsidR="00BA1F25" w:rsidRPr="00F63403" w:rsidRDefault="0045671D" w:rsidP="000E7461">
      <w:pPr>
        <w:ind w:firstLine="720"/>
        <w:jc w:val="both"/>
      </w:pPr>
      <w:r>
        <w:t>We find</w:t>
      </w:r>
      <w:r w:rsidR="00BA1F25" w:rsidRPr="00F63403">
        <w:t xml:space="preserve"> that Sunny Hills’ water treatment system is 91 percent U&amp;U, the water storage 100 percent U&amp;U, and the water distribution system 10 percent U&amp;U. Additionally, </w:t>
      </w:r>
      <w:r>
        <w:t>we find</w:t>
      </w:r>
      <w:r w:rsidR="00BA1F25" w:rsidRPr="00F63403">
        <w:t xml:space="preserve"> that the Utility has 4.2 percent EUW.</w:t>
      </w:r>
    </w:p>
    <w:p w14:paraId="131DCD7D" w14:textId="77777777" w:rsidR="00BA1F25" w:rsidRPr="00F63403" w:rsidRDefault="00BA1F25" w:rsidP="000E7461">
      <w:pPr>
        <w:jc w:val="both"/>
      </w:pPr>
    </w:p>
    <w:p w14:paraId="7960F213" w14:textId="77777777" w:rsidR="00794522" w:rsidRDefault="00DD1BC4" w:rsidP="00A759CD">
      <w:pPr>
        <w:pStyle w:val="Heading2"/>
      </w:pPr>
      <w:r w:rsidRPr="00A759CD">
        <w:t>A</w:t>
      </w:r>
      <w:r w:rsidR="00BA1F25" w:rsidRPr="00A759CD">
        <w:t xml:space="preserve">djustments </w:t>
      </w:r>
      <w:r w:rsidRPr="00A759CD">
        <w:t>to Non-U&amp;U Balance</w:t>
      </w:r>
    </w:p>
    <w:p w14:paraId="1733AF8D" w14:textId="77777777" w:rsidR="00263C2F" w:rsidRPr="00F63403" w:rsidRDefault="00263C2F" w:rsidP="00794522">
      <w:pPr>
        <w:pStyle w:val="BodyText"/>
        <w:spacing w:after="0"/>
        <w:jc w:val="both"/>
      </w:pPr>
    </w:p>
    <w:p w14:paraId="34E27663" w14:textId="60781A95" w:rsidR="00BA1F25" w:rsidRPr="00F63403" w:rsidRDefault="00BA1F25" w:rsidP="00990E0B">
      <w:pPr>
        <w:pStyle w:val="BodyText"/>
        <w:spacing w:after="0"/>
        <w:ind w:firstLine="720"/>
        <w:jc w:val="both"/>
      </w:pPr>
      <w:r w:rsidRPr="00F63403">
        <w:t xml:space="preserve">Based on the calculations discussed </w:t>
      </w:r>
      <w:r w:rsidR="00B6612B">
        <w:t xml:space="preserve">above </w:t>
      </w:r>
      <w:r w:rsidRPr="00F63403">
        <w:t xml:space="preserve">in </w:t>
      </w:r>
      <w:r w:rsidR="00344564" w:rsidRPr="00B6612B">
        <w:t>Section II-B</w:t>
      </w:r>
      <w:r w:rsidRPr="00B6612B">
        <w:t>,</w:t>
      </w:r>
      <w:r w:rsidRPr="00F63403">
        <w:t xml:space="preserve"> </w:t>
      </w:r>
      <w:r w:rsidR="008711A4">
        <w:t>we</w:t>
      </w:r>
      <w:r w:rsidRPr="00F63403">
        <w:t xml:space="preserve"> determined the non-U&amp;U plant balance totaled $2,177,531. When compared to the total plant balance for Sunny Hills of $4,226,841, </w:t>
      </w:r>
      <w:r w:rsidR="008711A4">
        <w:t>we</w:t>
      </w:r>
      <w:r w:rsidRPr="00F63403">
        <w:t xml:space="preserve"> calculated a non-U&amp;U composite rate of 51.52 percent ($2,177,531 ÷ $4,226,841).</w:t>
      </w:r>
    </w:p>
    <w:p w14:paraId="6EE47659" w14:textId="77777777" w:rsidR="00794522" w:rsidRPr="00F63403" w:rsidRDefault="00794522" w:rsidP="00794522">
      <w:pPr>
        <w:pStyle w:val="BodyText"/>
        <w:spacing w:after="0"/>
        <w:jc w:val="both"/>
      </w:pPr>
    </w:p>
    <w:p w14:paraId="4D9D31FC" w14:textId="77777777" w:rsidR="00BA1F25" w:rsidRPr="00A759CD" w:rsidRDefault="00BA1F25" w:rsidP="00A759CD">
      <w:pPr>
        <w:pStyle w:val="Heading3"/>
        <w:numPr>
          <w:ilvl w:val="0"/>
          <w:numId w:val="24"/>
        </w:numPr>
        <w:ind w:left="1440"/>
        <w:rPr>
          <w:b/>
        </w:rPr>
      </w:pPr>
      <w:r w:rsidRPr="00563F60">
        <w:t>Utility Plant in Service</w:t>
      </w:r>
    </w:p>
    <w:p w14:paraId="229381EA" w14:textId="77777777" w:rsidR="00DD1BC4" w:rsidRDefault="00DD1BC4" w:rsidP="00794522">
      <w:pPr>
        <w:pStyle w:val="BodyText"/>
        <w:spacing w:after="0"/>
        <w:ind w:firstLine="720"/>
        <w:jc w:val="both"/>
      </w:pPr>
    </w:p>
    <w:p w14:paraId="0FEBC108" w14:textId="2E6C51DD" w:rsidR="00BA1F25" w:rsidRPr="00F63403" w:rsidRDefault="00BA1F25" w:rsidP="00794522">
      <w:pPr>
        <w:pStyle w:val="BodyText"/>
        <w:spacing w:after="0"/>
        <w:ind w:firstLine="720"/>
        <w:jc w:val="both"/>
      </w:pPr>
      <w:r w:rsidRPr="00F63403">
        <w:t xml:space="preserve">In MFR Schedule A-5, the Utility recorded a non-U&amp;U balance for plant of $2,156,891. Based on </w:t>
      </w:r>
      <w:r w:rsidR="00344564">
        <w:t xml:space="preserve">our </w:t>
      </w:r>
      <w:r w:rsidRPr="00F63403">
        <w:t xml:space="preserve">calculations outlined </w:t>
      </w:r>
      <w:r w:rsidR="00344564">
        <w:t xml:space="preserve">above </w:t>
      </w:r>
      <w:r w:rsidRPr="00F63403">
        <w:t>in</w:t>
      </w:r>
      <w:r w:rsidR="00344564">
        <w:t xml:space="preserve"> </w:t>
      </w:r>
      <w:r w:rsidR="00344564" w:rsidRPr="00B6612B">
        <w:t>Section II-B</w:t>
      </w:r>
      <w:r w:rsidR="00344564">
        <w:t>,</w:t>
      </w:r>
      <w:r w:rsidRPr="00F63403">
        <w:t xml:space="preserve"> </w:t>
      </w:r>
      <w:r w:rsidR="008711A4">
        <w:t>we</w:t>
      </w:r>
      <w:r w:rsidRPr="00F63403">
        <w:t xml:space="preserve"> reduced this amount by $323. The Utility also included a non-U&amp;U adjustment of $20,963 for pro forma plant additions; </w:t>
      </w:r>
      <w:r w:rsidR="008711A4">
        <w:t xml:space="preserve">we </w:t>
      </w:r>
      <w:r w:rsidRPr="00F63403">
        <w:t>made no adjustment to this amount.</w:t>
      </w:r>
    </w:p>
    <w:p w14:paraId="62590D45" w14:textId="77777777" w:rsidR="00794522" w:rsidRPr="00F63403" w:rsidRDefault="00794522" w:rsidP="00794522">
      <w:pPr>
        <w:pStyle w:val="BodyText"/>
        <w:spacing w:after="0"/>
        <w:ind w:firstLine="720"/>
        <w:jc w:val="both"/>
      </w:pPr>
    </w:p>
    <w:p w14:paraId="0D5F0735" w14:textId="77777777" w:rsidR="00BA1F25" w:rsidRPr="00563F60" w:rsidRDefault="00BA1F25" w:rsidP="00A759CD">
      <w:pPr>
        <w:pStyle w:val="Heading3"/>
        <w:rPr>
          <w:b/>
        </w:rPr>
      </w:pPr>
      <w:r w:rsidRPr="00563F60">
        <w:t>Accumulated Depreciation</w:t>
      </w:r>
    </w:p>
    <w:p w14:paraId="11A42864" w14:textId="77777777" w:rsidR="00DD1BC4" w:rsidRDefault="00DD1BC4" w:rsidP="00794522">
      <w:pPr>
        <w:pStyle w:val="BodyText"/>
        <w:spacing w:after="0"/>
        <w:ind w:firstLine="720"/>
        <w:jc w:val="both"/>
      </w:pPr>
    </w:p>
    <w:p w14:paraId="61AE3747" w14:textId="6E1DD7B8" w:rsidR="00BA1F25" w:rsidRPr="00F63403" w:rsidRDefault="00BA1F25" w:rsidP="00794522">
      <w:pPr>
        <w:pStyle w:val="BodyText"/>
        <w:spacing w:after="0"/>
        <w:ind w:firstLine="720"/>
        <w:jc w:val="both"/>
      </w:pPr>
      <w:r w:rsidRPr="00F63403">
        <w:t xml:space="preserve">In MFR Schedule A-9, the Utility recorded a non-U&amp;U balance for accumulated depreciation of $1,244,518. Based on </w:t>
      </w:r>
      <w:r w:rsidR="00F925A5">
        <w:t xml:space="preserve">our </w:t>
      </w:r>
      <w:r w:rsidRPr="00F63403">
        <w:t xml:space="preserve">calculations outlined </w:t>
      </w:r>
      <w:r w:rsidR="00B6612B">
        <w:t xml:space="preserve">above </w:t>
      </w:r>
      <w:r w:rsidRPr="00F63403">
        <w:t xml:space="preserve">in </w:t>
      </w:r>
      <w:r w:rsidR="00344564" w:rsidRPr="00B6612B">
        <w:t>Section II-B</w:t>
      </w:r>
      <w:r w:rsidRPr="00B6612B">
        <w:t>,</w:t>
      </w:r>
      <w:r w:rsidRPr="00F63403">
        <w:t xml:space="preserve"> </w:t>
      </w:r>
      <w:r w:rsidR="008711A4">
        <w:t xml:space="preserve">we </w:t>
      </w:r>
      <w:r w:rsidRPr="00F63403">
        <w:t>increased this amount by $4,075. The Utility also included a non-U&amp;U adjustment to the accumulated depreciation</w:t>
      </w:r>
      <w:r w:rsidR="00F925A5">
        <w:t xml:space="preserve"> balance of pro forma of $476. </w:t>
      </w:r>
      <w:r w:rsidR="008711A4">
        <w:t>We</w:t>
      </w:r>
      <w:r w:rsidRPr="00F63403">
        <w:t xml:space="preserve"> further increased this amount by $478.</w:t>
      </w:r>
    </w:p>
    <w:p w14:paraId="738B8C69" w14:textId="77777777" w:rsidR="00794522" w:rsidRPr="00F63403" w:rsidRDefault="00794522" w:rsidP="00794522">
      <w:pPr>
        <w:pStyle w:val="BodyText"/>
        <w:spacing w:after="0"/>
        <w:ind w:firstLine="720"/>
        <w:jc w:val="both"/>
      </w:pPr>
    </w:p>
    <w:p w14:paraId="4B968E62" w14:textId="77777777" w:rsidR="00BA1F25" w:rsidRPr="00563F60" w:rsidRDefault="00BA1F25" w:rsidP="00A759CD">
      <w:pPr>
        <w:pStyle w:val="Heading3"/>
        <w:rPr>
          <w:b/>
        </w:rPr>
      </w:pPr>
      <w:r w:rsidRPr="00563F60">
        <w:t>Negative Acquisition Adjustment</w:t>
      </w:r>
    </w:p>
    <w:p w14:paraId="69E1115A" w14:textId="77777777" w:rsidR="00DD1BC4" w:rsidRDefault="00DD1BC4" w:rsidP="00794522">
      <w:pPr>
        <w:pStyle w:val="BodyText"/>
        <w:spacing w:after="0"/>
        <w:ind w:firstLine="720"/>
        <w:jc w:val="both"/>
      </w:pPr>
    </w:p>
    <w:p w14:paraId="7A639C08" w14:textId="281C4B92" w:rsidR="00BA1F25" w:rsidRDefault="00BA1F25" w:rsidP="00794522">
      <w:pPr>
        <w:pStyle w:val="BodyText"/>
        <w:spacing w:after="0"/>
        <w:ind w:firstLine="720"/>
        <w:jc w:val="both"/>
      </w:pPr>
      <w:r w:rsidRPr="00F63403">
        <w:t>The Utility recorded a non-U&amp;U adjustment to the negative acquisition adjustment of $839,646, and to the accumulated amortization of the negative acqui</w:t>
      </w:r>
      <w:r w:rsidR="00634D9B">
        <w:t xml:space="preserve">sition adjustment of $608,568. </w:t>
      </w:r>
      <w:r w:rsidR="008711A4">
        <w:t>We</w:t>
      </w:r>
      <w:r w:rsidRPr="00F63403">
        <w:t xml:space="preserve"> used the non-U&amp;U composite rate of 51.52 percent to decrease the Utility’s non-U&amp;U adjustments by $47,024 and $69,761 for acquisition adjustment and accumulated acquisition adjustment, respectively.</w:t>
      </w:r>
    </w:p>
    <w:p w14:paraId="1DCBD57C" w14:textId="77777777" w:rsidR="00D548E8" w:rsidRPr="00F63403" w:rsidRDefault="00D548E8" w:rsidP="00794522">
      <w:pPr>
        <w:pStyle w:val="BodyText"/>
        <w:spacing w:after="0"/>
        <w:ind w:firstLine="720"/>
        <w:jc w:val="both"/>
      </w:pPr>
    </w:p>
    <w:p w14:paraId="054A2775" w14:textId="77777777" w:rsidR="00BA1F25" w:rsidRPr="00563F60" w:rsidRDefault="00BA1F25" w:rsidP="00A759CD">
      <w:pPr>
        <w:pStyle w:val="Heading3"/>
        <w:rPr>
          <w:b/>
        </w:rPr>
      </w:pPr>
      <w:r w:rsidRPr="00563F60">
        <w:t>Conclusion</w:t>
      </w:r>
    </w:p>
    <w:p w14:paraId="08D8541A" w14:textId="77777777" w:rsidR="00DD1BC4" w:rsidRDefault="00DD1BC4" w:rsidP="00794522">
      <w:pPr>
        <w:jc w:val="both"/>
      </w:pPr>
    </w:p>
    <w:p w14:paraId="6E1F1D71" w14:textId="77777777" w:rsidR="00BA1F25" w:rsidRPr="00F63403" w:rsidRDefault="00634D9B" w:rsidP="00DD1BC4">
      <w:pPr>
        <w:ind w:firstLine="720"/>
        <w:jc w:val="both"/>
      </w:pPr>
      <w:r>
        <w:t xml:space="preserve">Based on the above calculations, we find that the Utility’s non U&amp;U balance shall be reduced </w:t>
      </w:r>
      <w:r w:rsidR="00BA1F25" w:rsidRPr="00F63403">
        <w:t>by $27,613 ($323 + $4,075 + $478 - $47,024 + $69,761).</w:t>
      </w:r>
    </w:p>
    <w:p w14:paraId="3AB97A80" w14:textId="73A84BE3" w:rsidR="00BA1F25" w:rsidRDefault="00BA1F25" w:rsidP="000E7461">
      <w:pPr>
        <w:jc w:val="both"/>
      </w:pPr>
    </w:p>
    <w:p w14:paraId="1A74410C" w14:textId="77777777" w:rsidR="004D2284" w:rsidRPr="00F63403" w:rsidRDefault="004D2284" w:rsidP="000E7461">
      <w:pPr>
        <w:jc w:val="both"/>
      </w:pPr>
    </w:p>
    <w:p w14:paraId="48FE3D80" w14:textId="77777777" w:rsidR="00794522" w:rsidRPr="00F63403" w:rsidRDefault="001C2435" w:rsidP="00A759CD">
      <w:pPr>
        <w:pStyle w:val="Heading2"/>
      </w:pPr>
      <w:r w:rsidRPr="00A759CD">
        <w:lastRenderedPageBreak/>
        <w:t>Other</w:t>
      </w:r>
      <w:r w:rsidR="00DD1BC4" w:rsidRPr="00A759CD">
        <w:t xml:space="preserve"> Adjustments</w:t>
      </w:r>
      <w:r w:rsidRPr="00A759CD">
        <w:t xml:space="preserve"> to</w:t>
      </w:r>
      <w:r w:rsidR="00DD1BC4" w:rsidRPr="00A759CD">
        <w:t xml:space="preserve"> Rate Base</w:t>
      </w:r>
    </w:p>
    <w:p w14:paraId="5C8A2CD8" w14:textId="77777777" w:rsidR="00263C2F" w:rsidRDefault="00263C2F" w:rsidP="00CB49D1">
      <w:pPr>
        <w:pStyle w:val="BodyText"/>
        <w:spacing w:after="0"/>
        <w:ind w:firstLine="720"/>
        <w:jc w:val="both"/>
      </w:pPr>
    </w:p>
    <w:p w14:paraId="3BE7300A" w14:textId="533FA1AC" w:rsidR="00BA1F25" w:rsidRPr="00F63403" w:rsidRDefault="008711A4" w:rsidP="00CB49D1">
      <w:pPr>
        <w:pStyle w:val="BodyText"/>
        <w:spacing w:after="0"/>
        <w:ind w:firstLine="720"/>
        <w:jc w:val="both"/>
      </w:pPr>
      <w:r>
        <w:t xml:space="preserve">We </w:t>
      </w:r>
      <w:r w:rsidR="00BA1F25" w:rsidRPr="00F63403">
        <w:t>made adjustments to the Utility’s reported accumulated depreciation, contributions in aid of construction (CIAC), accumulated amortization of CIAC, accumulated amortization of the acquisition adjustment, and working capital. Those adjustments are detailed below.</w:t>
      </w:r>
    </w:p>
    <w:p w14:paraId="2F2AB3BE" w14:textId="77777777" w:rsidR="00794522" w:rsidRPr="00F63403" w:rsidRDefault="00794522" w:rsidP="00794522">
      <w:pPr>
        <w:pStyle w:val="BodyText"/>
        <w:spacing w:after="0"/>
        <w:jc w:val="both"/>
      </w:pPr>
    </w:p>
    <w:p w14:paraId="143E5E23" w14:textId="77777777" w:rsidR="00BA1F25" w:rsidRPr="00A759CD" w:rsidRDefault="00BA1F25" w:rsidP="00A759CD">
      <w:pPr>
        <w:pStyle w:val="Heading3"/>
        <w:numPr>
          <w:ilvl w:val="0"/>
          <w:numId w:val="25"/>
        </w:numPr>
        <w:ind w:left="1440"/>
        <w:rPr>
          <w:b/>
        </w:rPr>
      </w:pPr>
      <w:r w:rsidRPr="00563F60">
        <w:t>Accumulated Depreciation</w:t>
      </w:r>
    </w:p>
    <w:p w14:paraId="37AE1D96" w14:textId="77777777" w:rsidR="00DD1BC4" w:rsidRDefault="00DD1BC4" w:rsidP="00794522">
      <w:pPr>
        <w:pStyle w:val="BodyText"/>
        <w:spacing w:after="0"/>
        <w:ind w:firstLine="720"/>
        <w:jc w:val="both"/>
      </w:pPr>
    </w:p>
    <w:p w14:paraId="2DB1D82A" w14:textId="7B727977" w:rsidR="00BA1F25" w:rsidRPr="00F63403" w:rsidRDefault="00BA1F25" w:rsidP="00794522">
      <w:pPr>
        <w:pStyle w:val="BodyText"/>
        <w:spacing w:after="0"/>
        <w:ind w:firstLine="720"/>
        <w:jc w:val="both"/>
      </w:pPr>
      <w:r w:rsidRPr="00F63403">
        <w:t xml:space="preserve">In addition to Audit Finding 1 described in </w:t>
      </w:r>
      <w:r w:rsidR="00990E0B" w:rsidRPr="00B6612B">
        <w:t>Section II-A</w:t>
      </w:r>
      <w:r w:rsidRPr="00B6612B">
        <w:t>,</w:t>
      </w:r>
      <w:r w:rsidRPr="00F63403">
        <w:t xml:space="preserve"> </w:t>
      </w:r>
      <w:r w:rsidR="008711A4">
        <w:t xml:space="preserve">we </w:t>
      </w:r>
      <w:r w:rsidRPr="00F63403">
        <w:t>made an averaging adjustment to reduce accumulated depreciation by $4,218.</w:t>
      </w:r>
    </w:p>
    <w:p w14:paraId="1ABE807A" w14:textId="77777777" w:rsidR="00794522" w:rsidRPr="00F63403" w:rsidRDefault="00794522" w:rsidP="00794522">
      <w:pPr>
        <w:pStyle w:val="BodyText"/>
        <w:spacing w:after="0"/>
        <w:ind w:firstLine="720"/>
        <w:jc w:val="both"/>
      </w:pPr>
    </w:p>
    <w:p w14:paraId="19538B29" w14:textId="77777777" w:rsidR="00BA1F25" w:rsidRPr="00563F60" w:rsidRDefault="00DD1BC4" w:rsidP="00A759CD">
      <w:pPr>
        <w:pStyle w:val="Heading3"/>
        <w:rPr>
          <w:b/>
        </w:rPr>
      </w:pPr>
      <w:r w:rsidRPr="00563F60">
        <w:t>Contributions in Aid of Construction (</w:t>
      </w:r>
      <w:r w:rsidR="00BA1F25" w:rsidRPr="00563F60">
        <w:t>CIAC</w:t>
      </w:r>
      <w:r w:rsidRPr="00563F60">
        <w:t>)</w:t>
      </w:r>
      <w:r w:rsidR="00BA1F25" w:rsidRPr="00563F60">
        <w:t xml:space="preserve"> and Accumulated Amortization of CIAC</w:t>
      </w:r>
    </w:p>
    <w:p w14:paraId="350E5845" w14:textId="77777777" w:rsidR="00DD1BC4" w:rsidRDefault="00DD1BC4" w:rsidP="00794522">
      <w:pPr>
        <w:pStyle w:val="BodyText"/>
        <w:spacing w:after="0"/>
        <w:ind w:firstLine="720"/>
        <w:jc w:val="both"/>
      </w:pPr>
    </w:p>
    <w:p w14:paraId="025D27A3" w14:textId="217B88C7" w:rsidR="00BA1F25" w:rsidRPr="00F63403" w:rsidRDefault="00BA1F25" w:rsidP="00794522">
      <w:pPr>
        <w:pStyle w:val="BodyText"/>
        <w:spacing w:after="0"/>
        <w:ind w:firstLine="720"/>
        <w:jc w:val="both"/>
      </w:pPr>
      <w:r w:rsidRPr="00F63403">
        <w:t xml:space="preserve">To reflect an appropriate balance determined by the audit, </w:t>
      </w:r>
      <w:r w:rsidR="008711A4">
        <w:t xml:space="preserve">we </w:t>
      </w:r>
      <w:r w:rsidRPr="00F63403">
        <w:t xml:space="preserve">increased CIAC by $8,712 and accumulated amortization of CIAC by $6,124. In MFR Schedules A-12 and A-14, the Utility recorded a non-U&amp;U balance of $381,292 for CIAC and $183,509 for accumulated amortization of CIAC. Using the non-U&amp;U composite rate of 51.52 percent detailed </w:t>
      </w:r>
      <w:r w:rsidR="00461A8E">
        <w:t xml:space="preserve">above </w:t>
      </w:r>
      <w:r w:rsidRPr="00F63403">
        <w:t xml:space="preserve">in </w:t>
      </w:r>
      <w:r w:rsidR="007403ED" w:rsidRPr="00461A8E">
        <w:t>Section II-C</w:t>
      </w:r>
      <w:r w:rsidRPr="00F63403">
        <w:t xml:space="preserve">, </w:t>
      </w:r>
      <w:r w:rsidR="008711A4">
        <w:t>we</w:t>
      </w:r>
      <w:r w:rsidRPr="00F63403">
        <w:t xml:space="preserve"> reduced these amounts by $3,149 and $7,122 for CIAC and accumulated amortization of CIAC respectively.</w:t>
      </w:r>
    </w:p>
    <w:p w14:paraId="4AC64027" w14:textId="77777777" w:rsidR="00794522" w:rsidRPr="00F63403" w:rsidRDefault="00794522" w:rsidP="00794522">
      <w:pPr>
        <w:pStyle w:val="BodyText"/>
        <w:spacing w:after="0"/>
        <w:ind w:firstLine="720"/>
        <w:jc w:val="both"/>
      </w:pPr>
    </w:p>
    <w:p w14:paraId="3297EAE4" w14:textId="77777777" w:rsidR="00BA1F25" w:rsidRPr="00563F60" w:rsidRDefault="00BA1F25" w:rsidP="00A759CD">
      <w:pPr>
        <w:pStyle w:val="Heading3"/>
        <w:rPr>
          <w:b/>
        </w:rPr>
      </w:pPr>
      <w:r w:rsidRPr="00563F60">
        <w:t>Accumulated Amortization of Negative Acquisition Adjustment</w:t>
      </w:r>
    </w:p>
    <w:p w14:paraId="091B0BB1" w14:textId="77777777" w:rsidR="007403ED" w:rsidRDefault="007403ED" w:rsidP="00794522">
      <w:pPr>
        <w:pStyle w:val="BodyText"/>
        <w:spacing w:after="0"/>
        <w:ind w:firstLine="720"/>
        <w:jc w:val="both"/>
      </w:pPr>
    </w:p>
    <w:p w14:paraId="6D9C3720" w14:textId="791FB845" w:rsidR="00BA1F25" w:rsidRPr="00F63403" w:rsidRDefault="007403ED" w:rsidP="00794522">
      <w:pPr>
        <w:pStyle w:val="BodyText"/>
        <w:spacing w:after="0"/>
        <w:ind w:firstLine="720"/>
        <w:jc w:val="both"/>
      </w:pPr>
      <w:r>
        <w:t>In t</w:t>
      </w:r>
      <w:r w:rsidR="00BA1F25" w:rsidRPr="00F63403">
        <w:t>he Utility’s 2014 transfer order</w:t>
      </w:r>
      <w:r>
        <w:t>, we</w:t>
      </w:r>
      <w:r w:rsidR="00BA1F25" w:rsidRPr="00F63403">
        <w:t xml:space="preserve"> established a negative acquisition adjustment for the water system of $1,538,571.</w:t>
      </w:r>
      <w:r w:rsidR="00BA1F25" w:rsidRPr="00F63403">
        <w:rPr>
          <w:rStyle w:val="FootnoteReference"/>
        </w:rPr>
        <w:footnoteReference w:id="10"/>
      </w:r>
      <w:r w:rsidR="00BA1F25" w:rsidRPr="00F63403">
        <w:t xml:space="preserve"> Fifty percent of the acquisition adjustment was amortized over 7 years with the remainder amortized over the life of the assets, which was calculated as 21 years. In the instant case, the Utility recorded an accumulated amortization of the negative acquisition adjustment of $1,148,084. Based on the 2014 order,</w:t>
      </w:r>
      <w:r>
        <w:t xml:space="preserve"> </w:t>
      </w:r>
      <w:r w:rsidR="008711A4">
        <w:t xml:space="preserve">we </w:t>
      </w:r>
      <w:r w:rsidR="00BA1F25" w:rsidRPr="00F63403">
        <w:t>calculated the accumulated amortization from June 13, 2014, through December 31, 2021, as $1,045,888. This resulted in a decrease of $102,196 to the Utility’s recorded amount.</w:t>
      </w:r>
    </w:p>
    <w:p w14:paraId="1CFBBED0" w14:textId="77777777" w:rsidR="00794522" w:rsidRPr="00F63403" w:rsidRDefault="00794522" w:rsidP="00794522">
      <w:pPr>
        <w:pStyle w:val="BodyText"/>
        <w:spacing w:after="0"/>
        <w:ind w:firstLine="720"/>
        <w:jc w:val="both"/>
      </w:pPr>
    </w:p>
    <w:p w14:paraId="00D3F288" w14:textId="77777777" w:rsidR="00BA1F25" w:rsidRPr="00563F60" w:rsidRDefault="00BA1F25" w:rsidP="00A759CD">
      <w:pPr>
        <w:pStyle w:val="Heading3"/>
        <w:rPr>
          <w:b/>
        </w:rPr>
      </w:pPr>
      <w:r w:rsidRPr="00563F60">
        <w:t>Working Capital Allowance</w:t>
      </w:r>
    </w:p>
    <w:p w14:paraId="5E0BEB06" w14:textId="77777777" w:rsidR="00DD1BC4" w:rsidRDefault="00DD1BC4" w:rsidP="00794522">
      <w:pPr>
        <w:ind w:firstLine="720"/>
        <w:jc w:val="both"/>
      </w:pPr>
    </w:p>
    <w:p w14:paraId="0A44380D" w14:textId="627F4E40" w:rsidR="00BA1F25" w:rsidRPr="00F63403" w:rsidRDefault="00BA1F25" w:rsidP="00794522">
      <w:pPr>
        <w:ind w:firstLine="720"/>
        <w:jc w:val="both"/>
      </w:pPr>
      <w:r w:rsidRPr="00F63403">
        <w:t xml:space="preserve">In MFR Schedule A-17, the Utility recorded a working capital balance of $37,324. Rule 25-30.433(3), F.A.C., requires Class B utilities to use the formula method, or one-eighth of operation and maintenance (O&amp;M) expenses, to calculate the working capital allowance. As discussed </w:t>
      </w:r>
      <w:r w:rsidR="007D3C73">
        <w:t xml:space="preserve">below </w:t>
      </w:r>
      <w:r w:rsidRPr="00F63403">
        <w:t xml:space="preserve">in </w:t>
      </w:r>
      <w:r w:rsidR="007403ED" w:rsidRPr="00461A8E">
        <w:t>Section IV-B</w:t>
      </w:r>
      <w:r w:rsidR="00461A8E">
        <w:t xml:space="preserve"> and shown in Schedule No. 3-A attached</w:t>
      </w:r>
      <w:r w:rsidRPr="00F63403">
        <w:t xml:space="preserve">, </w:t>
      </w:r>
      <w:r w:rsidR="007D3C73">
        <w:t>we approve</w:t>
      </w:r>
      <w:r w:rsidRPr="00F63403">
        <w:t xml:space="preserve"> a total O&amp;M balance of $293,581. Section 367.081(9), F.S., prohibits a utility from earning a return on the unamortized balance of rate case expense (RCE). As such, </w:t>
      </w:r>
      <w:r w:rsidR="008711A4">
        <w:t xml:space="preserve">we </w:t>
      </w:r>
      <w:r w:rsidRPr="00F63403">
        <w:t xml:space="preserve">removed the RCE of $1,554; this resulted in an adjusted O&amp;M balance of $292,027 ($293,581 - $1,554). Based on this, </w:t>
      </w:r>
      <w:r w:rsidR="008711A4">
        <w:t>we</w:t>
      </w:r>
      <w:r w:rsidRPr="00F63403">
        <w:t xml:space="preserve"> calculated working capital expense of $36,503 ($292,027 ÷ 8). This resulted in a decrease to the Utility’s recorded working capital expense of $821 ($37,324 - $36,503).</w:t>
      </w:r>
    </w:p>
    <w:p w14:paraId="7626F4C1" w14:textId="77777777" w:rsidR="00BA1F25" w:rsidRPr="00F63403" w:rsidRDefault="00BA1F25" w:rsidP="00BA1F25">
      <w:pPr>
        <w:pStyle w:val="TableNumber"/>
        <w:keepNext/>
        <w:rPr>
          <w:rFonts w:ascii="Times New Roman" w:hAnsi="Times New Roman"/>
        </w:rPr>
      </w:pPr>
      <w:r w:rsidRPr="00F63403">
        <w:rPr>
          <w:rFonts w:ascii="Times New Roman" w:hAnsi="Times New Roman"/>
        </w:rPr>
        <w:lastRenderedPageBreak/>
        <w:t xml:space="preserve">Table </w:t>
      </w:r>
      <w:r w:rsidR="00F63403">
        <w:rPr>
          <w:rFonts w:ascii="Times New Roman" w:hAnsi="Times New Roman"/>
        </w:rPr>
        <w:t>2</w:t>
      </w:r>
    </w:p>
    <w:p w14:paraId="4F888C7E" w14:textId="77777777" w:rsidR="00BA1F25" w:rsidRPr="00F63403" w:rsidRDefault="00BA1F25" w:rsidP="00BA1F25">
      <w:pPr>
        <w:pStyle w:val="TableTitle"/>
        <w:keepNext/>
        <w:rPr>
          <w:rFonts w:ascii="Times New Roman" w:hAnsi="Times New Roman"/>
        </w:rPr>
      </w:pPr>
      <w:r w:rsidRPr="00F63403">
        <w:rPr>
          <w:rFonts w:ascii="Times New Roman" w:hAnsi="Times New Roman"/>
        </w:rPr>
        <w:t>Additional Adjustments to Test Year Rate Base</w:t>
      </w:r>
    </w:p>
    <w:tbl>
      <w:tblPr>
        <w:tblStyle w:val="TableGrid"/>
        <w:tblW w:w="5000" w:type="pct"/>
        <w:tblLook w:val="04A0" w:firstRow="1" w:lastRow="0" w:firstColumn="1" w:lastColumn="0" w:noHBand="0" w:noVBand="1"/>
      </w:tblPr>
      <w:tblGrid>
        <w:gridCol w:w="8176"/>
        <w:gridCol w:w="1400"/>
      </w:tblGrid>
      <w:tr w:rsidR="00BA1F25" w:rsidRPr="00F63403" w14:paraId="2B265AD8" w14:textId="77777777" w:rsidTr="00BA1F25">
        <w:tc>
          <w:tcPr>
            <w:tcW w:w="4269" w:type="pct"/>
          </w:tcPr>
          <w:p w14:paraId="4482ABB1" w14:textId="77777777" w:rsidR="00BA1F25" w:rsidRPr="00F63403" w:rsidRDefault="00BA1F25" w:rsidP="00BA1F25">
            <w:pPr>
              <w:jc w:val="center"/>
              <w:rPr>
                <w:b/>
              </w:rPr>
            </w:pPr>
            <w:r w:rsidRPr="00F63403">
              <w:rPr>
                <w:b/>
              </w:rPr>
              <w:t>Description</w:t>
            </w:r>
          </w:p>
        </w:tc>
        <w:tc>
          <w:tcPr>
            <w:tcW w:w="731" w:type="pct"/>
          </w:tcPr>
          <w:p w14:paraId="6401910C" w14:textId="77777777" w:rsidR="00BA1F25" w:rsidRPr="00F63403" w:rsidRDefault="00BA1F25" w:rsidP="00BA1F25">
            <w:pPr>
              <w:jc w:val="center"/>
              <w:rPr>
                <w:b/>
              </w:rPr>
            </w:pPr>
            <w:r w:rsidRPr="00F63403">
              <w:rPr>
                <w:b/>
              </w:rPr>
              <w:t>Amount</w:t>
            </w:r>
          </w:p>
        </w:tc>
      </w:tr>
      <w:tr w:rsidR="00BA1F25" w:rsidRPr="00F63403" w14:paraId="665DA85A" w14:textId="77777777" w:rsidTr="00BA1F25">
        <w:tc>
          <w:tcPr>
            <w:tcW w:w="4269" w:type="pct"/>
          </w:tcPr>
          <w:p w14:paraId="7977D001" w14:textId="77777777" w:rsidR="00BA1F25" w:rsidRPr="00F63403" w:rsidRDefault="00BA1F25" w:rsidP="00BA1F25">
            <w:r w:rsidRPr="00F63403">
              <w:t>To reflect an averaging adjustment to accumulated depreciation.</w:t>
            </w:r>
          </w:p>
        </w:tc>
        <w:tc>
          <w:tcPr>
            <w:tcW w:w="731" w:type="pct"/>
          </w:tcPr>
          <w:p w14:paraId="0473B7C5" w14:textId="77777777" w:rsidR="00BA1F25" w:rsidRPr="00F63403" w:rsidRDefault="00BA1F25" w:rsidP="00BA1F25">
            <w:pPr>
              <w:jc w:val="right"/>
            </w:pPr>
            <w:r w:rsidRPr="00F63403">
              <w:t>$4,218</w:t>
            </w:r>
          </w:p>
        </w:tc>
      </w:tr>
      <w:tr w:rsidR="00BA1F25" w:rsidRPr="00F63403" w14:paraId="713A782E" w14:textId="77777777" w:rsidTr="00BA1F25">
        <w:tc>
          <w:tcPr>
            <w:tcW w:w="4269" w:type="pct"/>
          </w:tcPr>
          <w:p w14:paraId="32106FD8" w14:textId="77777777" w:rsidR="00BA1F25" w:rsidRPr="00F63403" w:rsidRDefault="00BA1F25" w:rsidP="00BA1F25">
            <w:r w:rsidRPr="00F63403">
              <w:t>To reflect an auditing adjustment to CIAC.</w:t>
            </w:r>
          </w:p>
        </w:tc>
        <w:tc>
          <w:tcPr>
            <w:tcW w:w="731" w:type="pct"/>
          </w:tcPr>
          <w:p w14:paraId="3B9F8191" w14:textId="77777777" w:rsidR="00BA1F25" w:rsidRPr="00F63403" w:rsidRDefault="00BA1F25" w:rsidP="00BA1F25">
            <w:pPr>
              <w:jc w:val="right"/>
            </w:pPr>
            <w:r w:rsidRPr="00F63403">
              <w:t>(8,712)</w:t>
            </w:r>
          </w:p>
        </w:tc>
      </w:tr>
      <w:tr w:rsidR="00BA1F25" w:rsidRPr="00F63403" w14:paraId="1A57552C" w14:textId="77777777" w:rsidTr="00BA1F25">
        <w:tc>
          <w:tcPr>
            <w:tcW w:w="4269" w:type="pct"/>
          </w:tcPr>
          <w:p w14:paraId="6B217B1D" w14:textId="77777777" w:rsidR="00BA1F25" w:rsidRPr="00F63403" w:rsidRDefault="00BA1F25" w:rsidP="00BA1F25">
            <w:r w:rsidRPr="00F63403">
              <w:t>To reflect a non-used and useful adjustment to CIAC.</w:t>
            </w:r>
          </w:p>
        </w:tc>
        <w:tc>
          <w:tcPr>
            <w:tcW w:w="731" w:type="pct"/>
          </w:tcPr>
          <w:p w14:paraId="7E7CF1DB" w14:textId="77777777" w:rsidR="00BA1F25" w:rsidRPr="00F63403" w:rsidRDefault="00BA1F25" w:rsidP="00BA1F25">
            <w:pPr>
              <w:jc w:val="right"/>
            </w:pPr>
            <w:r w:rsidRPr="00F63403">
              <w:t>(3,149)</w:t>
            </w:r>
          </w:p>
        </w:tc>
      </w:tr>
      <w:tr w:rsidR="00BA1F25" w:rsidRPr="00F63403" w14:paraId="22C1BD59" w14:textId="77777777" w:rsidTr="00BA1F25">
        <w:tc>
          <w:tcPr>
            <w:tcW w:w="4269" w:type="pct"/>
          </w:tcPr>
          <w:p w14:paraId="236B4124" w14:textId="77777777" w:rsidR="00BA1F25" w:rsidRPr="00F63403" w:rsidRDefault="00BA1F25" w:rsidP="00BA1F25">
            <w:r w:rsidRPr="00F63403">
              <w:t>To reflect an auditing adjustment to accum. amort. of CIAC.</w:t>
            </w:r>
          </w:p>
        </w:tc>
        <w:tc>
          <w:tcPr>
            <w:tcW w:w="731" w:type="pct"/>
          </w:tcPr>
          <w:p w14:paraId="64AED8D8" w14:textId="77777777" w:rsidR="00BA1F25" w:rsidRPr="00F63403" w:rsidRDefault="00BA1F25" w:rsidP="00BA1F25">
            <w:pPr>
              <w:jc w:val="right"/>
            </w:pPr>
            <w:r w:rsidRPr="00F63403">
              <w:t>6,124</w:t>
            </w:r>
          </w:p>
        </w:tc>
      </w:tr>
      <w:tr w:rsidR="00BA1F25" w:rsidRPr="00F63403" w14:paraId="18AEE881" w14:textId="77777777" w:rsidTr="00BA1F25">
        <w:tc>
          <w:tcPr>
            <w:tcW w:w="4269" w:type="pct"/>
          </w:tcPr>
          <w:p w14:paraId="7D89C1DD" w14:textId="77777777" w:rsidR="00BA1F25" w:rsidRPr="00F63403" w:rsidRDefault="00BA1F25" w:rsidP="00BA1F25">
            <w:r w:rsidRPr="00F63403">
              <w:t>To reflect a non-used and useful adj. to accum. amort. of CIAC.</w:t>
            </w:r>
          </w:p>
        </w:tc>
        <w:tc>
          <w:tcPr>
            <w:tcW w:w="731" w:type="pct"/>
          </w:tcPr>
          <w:p w14:paraId="28DF46E1" w14:textId="77777777" w:rsidR="00BA1F25" w:rsidRPr="00F63403" w:rsidRDefault="00BA1F25" w:rsidP="00BA1F25">
            <w:pPr>
              <w:jc w:val="right"/>
            </w:pPr>
            <w:r w:rsidRPr="00F63403">
              <w:t>7,122</w:t>
            </w:r>
          </w:p>
        </w:tc>
      </w:tr>
      <w:tr w:rsidR="00BA1F25" w:rsidRPr="00F63403" w14:paraId="286F5B0A" w14:textId="77777777" w:rsidTr="00BA1F25">
        <w:tc>
          <w:tcPr>
            <w:tcW w:w="4269" w:type="pct"/>
          </w:tcPr>
          <w:p w14:paraId="091A4A46" w14:textId="77777777" w:rsidR="00BA1F25" w:rsidRPr="00F63403" w:rsidRDefault="00BA1F25" w:rsidP="00BA1F25">
            <w:r w:rsidRPr="00F63403">
              <w:t>To reflect the appropriate accum. amort. of negative acquisition adj.</w:t>
            </w:r>
          </w:p>
        </w:tc>
        <w:tc>
          <w:tcPr>
            <w:tcW w:w="731" w:type="pct"/>
          </w:tcPr>
          <w:p w14:paraId="50A015C1" w14:textId="77777777" w:rsidR="00BA1F25" w:rsidRPr="00F63403" w:rsidRDefault="00BA1F25" w:rsidP="00BA1F25">
            <w:pPr>
              <w:jc w:val="right"/>
            </w:pPr>
            <w:r w:rsidRPr="00F63403">
              <w:t>(102,196)</w:t>
            </w:r>
          </w:p>
        </w:tc>
      </w:tr>
      <w:tr w:rsidR="00BA1F25" w:rsidRPr="00F63403" w14:paraId="677F0E20" w14:textId="77777777" w:rsidTr="00BA1F25">
        <w:tc>
          <w:tcPr>
            <w:tcW w:w="4269" w:type="pct"/>
          </w:tcPr>
          <w:p w14:paraId="530464E0" w14:textId="77777777" w:rsidR="00BA1F25" w:rsidRPr="00F63403" w:rsidRDefault="00BA1F25" w:rsidP="00BA1F25">
            <w:r w:rsidRPr="00F63403">
              <w:t xml:space="preserve">To reflect 1/8 O&amp;M expense, less RCE for working capital. </w:t>
            </w:r>
          </w:p>
        </w:tc>
        <w:tc>
          <w:tcPr>
            <w:tcW w:w="731" w:type="pct"/>
          </w:tcPr>
          <w:p w14:paraId="6A9EC1D6" w14:textId="77777777" w:rsidR="00BA1F25" w:rsidRPr="00F63403" w:rsidRDefault="00BA1F25" w:rsidP="00BA1F25">
            <w:pPr>
              <w:jc w:val="right"/>
              <w:rPr>
                <w:u w:val="single"/>
              </w:rPr>
            </w:pPr>
            <w:r w:rsidRPr="00F63403">
              <w:rPr>
                <w:u w:val="single"/>
              </w:rPr>
              <w:t>($821)</w:t>
            </w:r>
          </w:p>
        </w:tc>
      </w:tr>
      <w:tr w:rsidR="00BA1F25" w:rsidRPr="00F63403" w14:paraId="1D3AFD84" w14:textId="77777777" w:rsidTr="00BA1F25">
        <w:tc>
          <w:tcPr>
            <w:tcW w:w="4269" w:type="pct"/>
          </w:tcPr>
          <w:p w14:paraId="104DC43C" w14:textId="77777777" w:rsidR="00BA1F25" w:rsidRPr="00F63403" w:rsidRDefault="00BA1F25" w:rsidP="007D3C73">
            <w:r w:rsidRPr="00F63403">
              <w:t xml:space="preserve">   Total additional</w:t>
            </w:r>
            <w:r w:rsidR="007D3C73">
              <w:t xml:space="preserve"> </w:t>
            </w:r>
            <w:r w:rsidRPr="00F63403">
              <w:t>adjustments to test year rate base.</w:t>
            </w:r>
          </w:p>
        </w:tc>
        <w:tc>
          <w:tcPr>
            <w:tcW w:w="731" w:type="pct"/>
          </w:tcPr>
          <w:p w14:paraId="126DE6C6" w14:textId="77777777" w:rsidR="00BA1F25" w:rsidRPr="00F63403" w:rsidRDefault="00BA1F25" w:rsidP="00BA1F25">
            <w:pPr>
              <w:jc w:val="right"/>
              <w:rPr>
                <w:u w:val="double"/>
              </w:rPr>
            </w:pPr>
            <w:r w:rsidRPr="00F63403">
              <w:rPr>
                <w:u w:val="double"/>
              </w:rPr>
              <w:t>($97,414)</w:t>
            </w:r>
          </w:p>
        </w:tc>
      </w:tr>
    </w:tbl>
    <w:p w14:paraId="7B1C84A5" w14:textId="77777777" w:rsidR="00794522" w:rsidRDefault="00BA1F25" w:rsidP="001C2435">
      <w:pPr>
        <w:pStyle w:val="TableSource"/>
        <w:spacing w:after="0"/>
      </w:pPr>
      <w:r w:rsidRPr="00F63403">
        <w:t xml:space="preserve">Source: </w:t>
      </w:r>
      <w:r w:rsidR="007D3C73">
        <w:t>Commission s</w:t>
      </w:r>
      <w:r w:rsidRPr="00F63403">
        <w:t>taff calculations.</w:t>
      </w:r>
    </w:p>
    <w:p w14:paraId="1019AA07" w14:textId="77777777" w:rsidR="001C2435" w:rsidRPr="001C2435" w:rsidRDefault="001C2435" w:rsidP="001C2435">
      <w:pPr>
        <w:pStyle w:val="BodyText"/>
      </w:pPr>
    </w:p>
    <w:p w14:paraId="439C7A3A" w14:textId="77777777" w:rsidR="00BA1F25" w:rsidRPr="00563F60" w:rsidRDefault="00BA1F25" w:rsidP="00A759CD">
      <w:pPr>
        <w:pStyle w:val="Heading3"/>
        <w:rPr>
          <w:b/>
        </w:rPr>
      </w:pPr>
      <w:r w:rsidRPr="00563F60">
        <w:t>Conclusion</w:t>
      </w:r>
    </w:p>
    <w:p w14:paraId="6509D8F0" w14:textId="77777777" w:rsidR="001C2435" w:rsidRDefault="001C2435" w:rsidP="00794522">
      <w:pPr>
        <w:ind w:firstLine="720"/>
        <w:jc w:val="both"/>
      </w:pPr>
    </w:p>
    <w:p w14:paraId="45D44F2C" w14:textId="77777777" w:rsidR="00BA1F25" w:rsidRPr="00F63403" w:rsidRDefault="00BA1F25" w:rsidP="00794522">
      <w:pPr>
        <w:ind w:firstLine="720"/>
        <w:jc w:val="both"/>
      </w:pPr>
      <w:r w:rsidRPr="00F63403">
        <w:t>Based on the above adjus</w:t>
      </w:r>
      <w:r w:rsidR="001C2435">
        <w:t>tments and detailed in Table 2</w:t>
      </w:r>
      <w:r w:rsidRPr="00F63403">
        <w:t xml:space="preserve"> above, the Utility’s test year rate base </w:t>
      </w:r>
      <w:r w:rsidR="00287B48">
        <w:t xml:space="preserve">shall be </w:t>
      </w:r>
      <w:r w:rsidR="00CB49D1">
        <w:t xml:space="preserve">further </w:t>
      </w:r>
      <w:r w:rsidR="00287B48">
        <w:t xml:space="preserve">reduced </w:t>
      </w:r>
      <w:r w:rsidRPr="00F63403">
        <w:t>by $97,414.</w:t>
      </w:r>
    </w:p>
    <w:p w14:paraId="7CEE189B" w14:textId="77777777" w:rsidR="00BA1F25" w:rsidRPr="00F63403" w:rsidRDefault="00BA1F25" w:rsidP="00794522">
      <w:pPr>
        <w:jc w:val="both"/>
      </w:pPr>
    </w:p>
    <w:p w14:paraId="5532F967" w14:textId="77777777" w:rsidR="00794522" w:rsidRPr="00F63403" w:rsidRDefault="00D020C2" w:rsidP="00A759CD">
      <w:pPr>
        <w:pStyle w:val="Heading2"/>
      </w:pPr>
      <w:r w:rsidRPr="00A759CD">
        <w:t>Pro Forma A</w:t>
      </w:r>
      <w:r w:rsidR="002B2CB5" w:rsidRPr="00A759CD">
        <w:t>djustments</w:t>
      </w:r>
    </w:p>
    <w:p w14:paraId="1F96D171" w14:textId="77777777" w:rsidR="00263C2F" w:rsidRDefault="00263C2F" w:rsidP="00824F6A">
      <w:pPr>
        <w:ind w:firstLine="720"/>
        <w:jc w:val="both"/>
      </w:pPr>
    </w:p>
    <w:p w14:paraId="77ED9A8A" w14:textId="77777777" w:rsidR="00BA1F25" w:rsidRPr="00F63403" w:rsidRDefault="00BA1F25" w:rsidP="00824F6A">
      <w:pPr>
        <w:ind w:firstLine="720"/>
        <w:jc w:val="both"/>
      </w:pPr>
      <w:r w:rsidRPr="00F63403">
        <w:t xml:space="preserve">The Utility requested two pro forma plant additions. For its first project, Sunny Hills </w:t>
      </w:r>
      <w:r w:rsidR="00A56633">
        <w:t>seeks</w:t>
      </w:r>
      <w:r w:rsidRPr="00F63403">
        <w:t xml:space="preserve"> to add an iron filtration system to the backup well by the end of 2022. As discussed </w:t>
      </w:r>
      <w:r w:rsidR="000C43ED">
        <w:t xml:space="preserve">above </w:t>
      </w:r>
      <w:r w:rsidRPr="00F63403">
        <w:t>in</w:t>
      </w:r>
      <w:r w:rsidR="000C43ED">
        <w:t xml:space="preserve"> </w:t>
      </w:r>
      <w:r w:rsidR="000C43ED" w:rsidRPr="00461A8E">
        <w:t>Section I-A</w:t>
      </w:r>
      <w:r w:rsidR="000C43ED">
        <w:t>,</w:t>
      </w:r>
      <w:r w:rsidRPr="00F63403">
        <w:t xml:space="preserve"> the raw water located at this well contains high amounts of iron that can cause discolored water when this well is utilized. In order to reduce the iron levels, the Utility is planning on placing a “green sand” filtration system that will remove the raw iron from the water. Sunny Hills will be utilizing a retired filtration vessel skid that was previously used to remove sulfur from an affiliated utility in order to reduce cost. For the second project, Sunny Hills is also seeking to retire and replace the existing damaged generator located at Well No. 1. Rule 62-555.320(14)(a), F.A.C., requires Sunny Hills to have this generator due to the number of cus</w:t>
      </w:r>
      <w:r w:rsidR="00A56633">
        <w:t>tomers the Utility serves. As is</w:t>
      </w:r>
      <w:r w:rsidRPr="00F63403">
        <w:t xml:space="preserve"> </w:t>
      </w:r>
      <w:r w:rsidR="00A56633">
        <w:t>our</w:t>
      </w:r>
      <w:r w:rsidRPr="00F63403">
        <w:t xml:space="preserve"> practice, the Utility received three bids for each pro forma project and selected the least cost option. </w:t>
      </w:r>
    </w:p>
    <w:p w14:paraId="714E8CB4" w14:textId="77777777" w:rsidR="00BA1F25" w:rsidRPr="00F63403" w:rsidRDefault="00BA1F25" w:rsidP="00794522">
      <w:pPr>
        <w:jc w:val="both"/>
      </w:pPr>
    </w:p>
    <w:p w14:paraId="6D78B6DF" w14:textId="47B4326E" w:rsidR="00BA1F25" w:rsidRPr="00F63403" w:rsidRDefault="00BA1F25" w:rsidP="00794522">
      <w:pPr>
        <w:ind w:firstLine="720"/>
        <w:jc w:val="both"/>
      </w:pPr>
      <w:r w:rsidRPr="00F63403">
        <w:t>In MFR Schedule A-3, the Utility recorded a cost of $232,925 for the iron filtration system described above. Additionally, the Utility recorded a cost of $150,357 for the new generator located at Well No. 1, with a retirement amount of $112,768 for the old generator. These two projects resulted in a pro forma increase to plant of $270,514 ($2</w:t>
      </w:r>
      <w:r w:rsidR="00A56633">
        <w:t xml:space="preserve">32,925 + $150,357 - $112,768). </w:t>
      </w:r>
      <w:r w:rsidR="00987E78">
        <w:t xml:space="preserve">We </w:t>
      </w:r>
      <w:r w:rsidRPr="00F63403">
        <w:t xml:space="preserve">made no adjustments to the pro forma plant balance. </w:t>
      </w:r>
    </w:p>
    <w:p w14:paraId="4B0C6EFD" w14:textId="77777777" w:rsidR="00BA1F25" w:rsidRPr="00F63403" w:rsidRDefault="00BA1F25" w:rsidP="001D4523">
      <w:pPr>
        <w:jc w:val="both"/>
      </w:pPr>
    </w:p>
    <w:p w14:paraId="370AC1FE" w14:textId="30AFEE01" w:rsidR="00BA1F25" w:rsidRPr="00F63403" w:rsidRDefault="00BA1F25" w:rsidP="001D4523">
      <w:pPr>
        <w:ind w:firstLine="720"/>
        <w:jc w:val="both"/>
      </w:pPr>
      <w:r w:rsidRPr="00F63403">
        <w:t>Additionally, the Utility recorded an adjustment reducing accumulated depreciation by $106,534 f</w:t>
      </w:r>
      <w:r w:rsidR="00A56633">
        <w:t xml:space="preserve">or the two pro forma projects. </w:t>
      </w:r>
      <w:r w:rsidR="00987E78">
        <w:t>We</w:t>
      </w:r>
      <w:r w:rsidRPr="00F63403">
        <w:t xml:space="preserve"> recalculated this amount, and reduced the Utility’s adjustment by $6,245 to reflect the appropriate accumulated depreciation. </w:t>
      </w:r>
    </w:p>
    <w:p w14:paraId="32C0FE32" w14:textId="77777777" w:rsidR="00BA1F25" w:rsidRPr="00F63403" w:rsidRDefault="00BA1F25" w:rsidP="001D4523">
      <w:pPr>
        <w:jc w:val="both"/>
      </w:pPr>
    </w:p>
    <w:p w14:paraId="30E4A499" w14:textId="2D32E12E" w:rsidR="00BA1F25" w:rsidRPr="00F63403" w:rsidRDefault="00BA1F25" w:rsidP="00794522">
      <w:pPr>
        <w:pStyle w:val="BodyText"/>
        <w:spacing w:after="0"/>
        <w:ind w:firstLine="720"/>
        <w:jc w:val="both"/>
      </w:pPr>
      <w:r w:rsidRPr="00F63403">
        <w:t>The Utility made corresponding adjustments to increase depreciation expense by $5,757 net of non-U&amp;U adjustment, and incre</w:t>
      </w:r>
      <w:r w:rsidR="00824F6A">
        <w:t xml:space="preserve">ased property taxes by $2,868. </w:t>
      </w:r>
      <w:r w:rsidR="00987E78">
        <w:t>We</w:t>
      </w:r>
      <w:r w:rsidRPr="00F63403">
        <w:t xml:space="preserve"> made further </w:t>
      </w:r>
      <w:r w:rsidRPr="00F63403">
        <w:lastRenderedPageBreak/>
        <w:t>adjustments to these amounts, increasing depreciation expense by an additional $5,767 net of non-U&amp;U, and decreasing property taxes by $1,172.</w:t>
      </w:r>
    </w:p>
    <w:p w14:paraId="4E8B52A7" w14:textId="77777777" w:rsidR="00824F6A" w:rsidRDefault="00824F6A" w:rsidP="00794522">
      <w:pPr>
        <w:ind w:firstLine="720"/>
        <w:jc w:val="both"/>
      </w:pPr>
    </w:p>
    <w:p w14:paraId="51EEBF09" w14:textId="137E772A" w:rsidR="00BA1F25" w:rsidRPr="00F63403" w:rsidRDefault="00987E78" w:rsidP="00794522">
      <w:pPr>
        <w:ind w:firstLine="720"/>
        <w:jc w:val="both"/>
      </w:pPr>
      <w:r>
        <w:t>Therefore, a</w:t>
      </w:r>
      <w:r w:rsidR="00BA1F25" w:rsidRPr="00F63403">
        <w:t>ccumulated depreciation sh</w:t>
      </w:r>
      <w:r w:rsidR="00824F6A">
        <w:t>all</w:t>
      </w:r>
      <w:r w:rsidR="00BA1F25" w:rsidRPr="00F63403">
        <w:t xml:space="preserve"> be reduced by $6,245</w:t>
      </w:r>
      <w:r w:rsidR="00824F6A">
        <w:t xml:space="preserve"> and depreciation expense shall</w:t>
      </w:r>
      <w:r w:rsidR="00BA1F25" w:rsidRPr="00F63403">
        <w:t xml:space="preserve"> be increased by $5,767. Add</w:t>
      </w:r>
      <w:r w:rsidR="00824F6A">
        <w:t>itionally, property taxes shall</w:t>
      </w:r>
      <w:r w:rsidR="00BA1F25" w:rsidRPr="00F63403">
        <w:t xml:space="preserve"> be decreased by $1,172.</w:t>
      </w:r>
    </w:p>
    <w:p w14:paraId="4F23AB76" w14:textId="77777777" w:rsidR="00BA1F25" w:rsidRPr="00F63403" w:rsidRDefault="00BA1F25" w:rsidP="001D4523">
      <w:pPr>
        <w:jc w:val="both"/>
      </w:pPr>
    </w:p>
    <w:p w14:paraId="2675BCFD" w14:textId="77777777" w:rsidR="00794522" w:rsidRPr="00F63403" w:rsidRDefault="002B2CB5" w:rsidP="00A759CD">
      <w:pPr>
        <w:pStyle w:val="Heading2"/>
      </w:pPr>
      <w:r w:rsidRPr="00A759CD">
        <w:t>Rate Ba</w:t>
      </w:r>
      <w:r w:rsidR="00BA1F25" w:rsidRPr="00A759CD">
        <w:t>se</w:t>
      </w:r>
    </w:p>
    <w:p w14:paraId="0DDFF7B3" w14:textId="77777777" w:rsidR="00263C2F" w:rsidRDefault="00263C2F" w:rsidP="00E01E2A">
      <w:pPr>
        <w:ind w:firstLine="720"/>
      </w:pPr>
    </w:p>
    <w:p w14:paraId="642E53EF" w14:textId="77777777" w:rsidR="00BA1F25" w:rsidRPr="00F63403" w:rsidRDefault="00BA1F25" w:rsidP="00D548E8">
      <w:pPr>
        <w:ind w:firstLine="720"/>
        <w:jc w:val="both"/>
      </w:pPr>
      <w:r w:rsidRPr="00F63403">
        <w:t xml:space="preserve">In its MFRs, the Utility requested a rate base of $755,752. Based on </w:t>
      </w:r>
      <w:r w:rsidR="00824F6A">
        <w:t>our approved</w:t>
      </w:r>
      <w:r w:rsidRPr="00F63403">
        <w:t xml:space="preserve"> adjustmen</w:t>
      </w:r>
      <w:r w:rsidR="00824F6A">
        <w:t>ts</w:t>
      </w:r>
      <w:r w:rsidR="00CB49D1">
        <w:t xml:space="preserve"> detailed herein</w:t>
      </w:r>
      <w:r w:rsidR="00824F6A">
        <w:t xml:space="preserve">, the rate base </w:t>
      </w:r>
      <w:r w:rsidR="00E01E2A">
        <w:t xml:space="preserve">for test year ended December 31, 2021, </w:t>
      </w:r>
      <w:r w:rsidR="00824F6A">
        <w:t>shall be</w:t>
      </w:r>
      <w:r w:rsidRPr="00F63403">
        <w:t xml:space="preserve"> $665,162. The schedule for rate base is attached </w:t>
      </w:r>
      <w:r w:rsidR="00E01E2A">
        <w:t xml:space="preserve">hereto </w:t>
      </w:r>
      <w:r w:rsidRPr="00F63403">
        <w:t>as Schedule No. 1-A, and the adjustments are shown on Schedule No. 1-B</w:t>
      </w:r>
      <w:r w:rsidR="00987E78">
        <w:t>, attached hereto</w:t>
      </w:r>
      <w:r w:rsidRPr="00F63403">
        <w:t>.</w:t>
      </w:r>
    </w:p>
    <w:p w14:paraId="6056E3B8" w14:textId="77777777" w:rsidR="00BA1F25" w:rsidRPr="00F63403" w:rsidRDefault="00BA1F25" w:rsidP="00BA1F25"/>
    <w:p w14:paraId="006AF944" w14:textId="77777777" w:rsidR="00794522" w:rsidRPr="00A759CD" w:rsidRDefault="001C2435" w:rsidP="00A759CD">
      <w:pPr>
        <w:pStyle w:val="Heading1"/>
      </w:pPr>
      <w:r w:rsidRPr="00A759CD">
        <w:t>CAPITAL STRUCTURE</w:t>
      </w:r>
    </w:p>
    <w:p w14:paraId="22E95D01" w14:textId="77777777" w:rsidR="00263C2F" w:rsidRDefault="00263C2F" w:rsidP="008B2635">
      <w:pPr>
        <w:pStyle w:val="BodyText"/>
        <w:spacing w:after="0"/>
        <w:ind w:firstLine="720"/>
        <w:jc w:val="both"/>
      </w:pPr>
    </w:p>
    <w:p w14:paraId="6DA1A4C9" w14:textId="77777777" w:rsidR="00CD45FF" w:rsidRDefault="00CD45FF" w:rsidP="00A759CD">
      <w:pPr>
        <w:pStyle w:val="Heading2"/>
        <w:numPr>
          <w:ilvl w:val="0"/>
          <w:numId w:val="26"/>
        </w:numPr>
        <w:ind w:left="1260" w:hanging="540"/>
      </w:pPr>
      <w:r>
        <w:t>Return on Equity (ROE)</w:t>
      </w:r>
    </w:p>
    <w:p w14:paraId="6D3BABEA" w14:textId="77777777" w:rsidR="00CD45FF" w:rsidRDefault="00CD45FF" w:rsidP="008B2635">
      <w:pPr>
        <w:pStyle w:val="BodyText"/>
        <w:spacing w:after="0"/>
        <w:ind w:firstLine="720"/>
        <w:jc w:val="both"/>
      </w:pPr>
    </w:p>
    <w:p w14:paraId="253F2007" w14:textId="77777777" w:rsidR="00BA1F25" w:rsidRPr="00F63403" w:rsidRDefault="00BA1F25" w:rsidP="008B2635">
      <w:pPr>
        <w:pStyle w:val="BodyText"/>
        <w:spacing w:after="0"/>
        <w:ind w:firstLine="720"/>
        <w:jc w:val="both"/>
      </w:pPr>
      <w:r w:rsidRPr="00F63403">
        <w:t>The ROE included in the Utility’s MFR Schedule D-1 is 8.74 percent. Based on the current leverage formula in effect, and the Utility’s equity ratio of 97.27 percent, the appropriate ROE is 7.84 percent.</w:t>
      </w:r>
      <w:r w:rsidRPr="00F63403">
        <w:rPr>
          <w:rStyle w:val="FootnoteReference"/>
        </w:rPr>
        <w:footnoteReference w:id="11"/>
      </w:r>
      <w:r w:rsidRPr="00F63403">
        <w:t xml:space="preserve"> </w:t>
      </w:r>
      <w:r w:rsidR="008B2635">
        <w:t>We find that</w:t>
      </w:r>
      <w:r w:rsidRPr="00F63403">
        <w:t xml:space="preserve"> an allowed range of plus or minus 100 basis points </w:t>
      </w:r>
      <w:r w:rsidR="008B2635">
        <w:t xml:space="preserve">shall </w:t>
      </w:r>
      <w:r w:rsidRPr="00F63403">
        <w:t>be recognized for ratemaking purposes.</w:t>
      </w:r>
    </w:p>
    <w:p w14:paraId="01BC754D" w14:textId="77777777" w:rsidR="00794522" w:rsidRPr="00F63403" w:rsidRDefault="00794522" w:rsidP="00794522">
      <w:pPr>
        <w:pStyle w:val="BodyText"/>
        <w:spacing w:after="0"/>
        <w:jc w:val="both"/>
      </w:pPr>
    </w:p>
    <w:p w14:paraId="12A7144A" w14:textId="77777777" w:rsidR="00794522" w:rsidRPr="00F63403" w:rsidRDefault="002B2CB5" w:rsidP="00A759CD">
      <w:pPr>
        <w:pStyle w:val="Heading2"/>
      </w:pPr>
      <w:r w:rsidRPr="00A759CD">
        <w:t>Cost of Capital</w:t>
      </w:r>
    </w:p>
    <w:p w14:paraId="2EC21ADF" w14:textId="77777777" w:rsidR="00263C2F" w:rsidRDefault="00263C2F" w:rsidP="009E375C">
      <w:pPr>
        <w:pStyle w:val="BodyText"/>
        <w:spacing w:after="0"/>
        <w:ind w:firstLine="720"/>
        <w:jc w:val="both"/>
      </w:pPr>
    </w:p>
    <w:p w14:paraId="678DBB7F" w14:textId="77777777" w:rsidR="00BA1F25" w:rsidRPr="00F63403" w:rsidRDefault="00BA1F25" w:rsidP="009E375C">
      <w:pPr>
        <w:pStyle w:val="BodyText"/>
        <w:spacing w:after="0"/>
        <w:ind w:firstLine="720"/>
        <w:jc w:val="both"/>
      </w:pPr>
      <w:r w:rsidRPr="00F63403">
        <w:t xml:space="preserve">In its filing, the Utility requested an overall cost of capital of 8.56 percent. The Utility’s capital structure consists of common equity and customer deposits. Based upon the proper components, amounts, and cost rates associated with the capital structure, </w:t>
      </w:r>
      <w:r w:rsidR="009E375C">
        <w:t>we find an appropriate</w:t>
      </w:r>
      <w:r w:rsidRPr="00F63403">
        <w:t xml:space="preserve"> wei</w:t>
      </w:r>
      <w:r w:rsidR="009E375C">
        <w:t>ghted average cost of capital of</w:t>
      </w:r>
      <w:r w:rsidRPr="00F63403">
        <w:t xml:space="preserve"> 7.68 percent</w:t>
      </w:r>
      <w:r w:rsidR="00987E78">
        <w:t xml:space="preserve"> for the test year ended December 31, 2021</w:t>
      </w:r>
      <w:r w:rsidRPr="00F63403">
        <w:t>. Schedule No. 2</w:t>
      </w:r>
      <w:r w:rsidR="00987E78">
        <w:t>, attached hereto,</w:t>
      </w:r>
      <w:r w:rsidRPr="00F63403">
        <w:t xml:space="preserve"> details </w:t>
      </w:r>
      <w:r w:rsidR="009E375C">
        <w:t>our approved</w:t>
      </w:r>
      <w:r w:rsidRPr="00F63403">
        <w:t xml:space="preserve"> overall cost of capital.</w:t>
      </w:r>
    </w:p>
    <w:p w14:paraId="4CF58A6E" w14:textId="77777777" w:rsidR="00263C2F" w:rsidRPr="00F63403" w:rsidRDefault="00263C2F" w:rsidP="001D4523">
      <w:pPr>
        <w:jc w:val="both"/>
      </w:pPr>
    </w:p>
    <w:p w14:paraId="02CC758E" w14:textId="77777777" w:rsidR="00794522" w:rsidRPr="00F63403" w:rsidRDefault="001C2435" w:rsidP="00A759CD">
      <w:pPr>
        <w:pStyle w:val="Heading1"/>
      </w:pPr>
      <w:r w:rsidRPr="00A759CD">
        <w:t>NET OPERATING INCOME (NOI)</w:t>
      </w:r>
    </w:p>
    <w:p w14:paraId="78C68905" w14:textId="77777777" w:rsidR="00957641" w:rsidRDefault="00957641" w:rsidP="009563EA">
      <w:pPr>
        <w:ind w:firstLine="720"/>
        <w:jc w:val="both"/>
      </w:pPr>
    </w:p>
    <w:p w14:paraId="73838D1C" w14:textId="77777777" w:rsidR="00EA7607" w:rsidRDefault="00EA7607" w:rsidP="00A759CD">
      <w:pPr>
        <w:pStyle w:val="Heading2"/>
        <w:numPr>
          <w:ilvl w:val="0"/>
          <w:numId w:val="27"/>
        </w:numPr>
      </w:pPr>
      <w:r>
        <w:t>Test Year Revenues</w:t>
      </w:r>
    </w:p>
    <w:p w14:paraId="18C96B87" w14:textId="77777777" w:rsidR="00EA7607" w:rsidRDefault="00EA7607" w:rsidP="009563EA">
      <w:pPr>
        <w:ind w:firstLine="720"/>
        <w:jc w:val="both"/>
      </w:pPr>
    </w:p>
    <w:p w14:paraId="022ED35E" w14:textId="0A5145ED" w:rsidR="009563EA" w:rsidRDefault="00BA1F25" w:rsidP="009563EA">
      <w:pPr>
        <w:ind w:firstLine="720"/>
        <w:jc w:val="both"/>
      </w:pPr>
      <w:r w:rsidRPr="00F63403">
        <w:t>Sunny Hills reflected, in its MFRs, test year revenues of $351,891. The water revenues included $344,137 of service revenues and $7,</w:t>
      </w:r>
      <w:r w:rsidR="009563EA">
        <w:t xml:space="preserve">754 of miscellaneous revenues. </w:t>
      </w:r>
      <w:r w:rsidR="00987E78">
        <w:t xml:space="preserve">We </w:t>
      </w:r>
      <w:r w:rsidRPr="00F63403">
        <w:t xml:space="preserve">determined service revenues by applying the number of billing determinants to the rates in effect at the time of filing. As a result, </w:t>
      </w:r>
      <w:r w:rsidR="009563EA">
        <w:t>we find</w:t>
      </w:r>
      <w:r w:rsidRPr="00F63403">
        <w:t xml:space="preserve"> that se</w:t>
      </w:r>
      <w:r w:rsidR="009563EA">
        <w:t>rvice revenues shall</w:t>
      </w:r>
      <w:r w:rsidRPr="00F63403">
        <w:t xml:space="preserve"> be $356,495, wh</w:t>
      </w:r>
      <w:r w:rsidR="009563EA">
        <w:t>ich is an increase of $12,358. We also approve</w:t>
      </w:r>
      <w:r w:rsidRPr="00F63403">
        <w:t xml:space="preserve"> an adjustment to miscellaneous revenues to remove $2,479 of Allowance for Funds Prudently Invested charges that were inaccurately reflected </w:t>
      </w:r>
      <w:r w:rsidR="009563EA">
        <w:t>in miscellaneous revenues. We find that miscellaneous revenues shall be $5,275 ($7,754 - $2,479).</w:t>
      </w:r>
    </w:p>
    <w:p w14:paraId="596F6EE6" w14:textId="77777777" w:rsidR="009563EA" w:rsidRDefault="009563EA" w:rsidP="009563EA">
      <w:pPr>
        <w:ind w:firstLine="720"/>
        <w:jc w:val="both"/>
      </w:pPr>
    </w:p>
    <w:p w14:paraId="22FE5EC7" w14:textId="77777777" w:rsidR="00BA1F25" w:rsidRPr="00F63403" w:rsidRDefault="00BA1F25" w:rsidP="009563EA">
      <w:pPr>
        <w:ind w:firstLine="720"/>
        <w:jc w:val="both"/>
      </w:pPr>
      <w:r w:rsidRPr="00F63403">
        <w:lastRenderedPageBreak/>
        <w:t xml:space="preserve">Based on the above, the test year revenues for Sunny Hills’ water system, including miscellaneous revenues, </w:t>
      </w:r>
      <w:r w:rsidR="009563EA">
        <w:t>shall be</w:t>
      </w:r>
      <w:r w:rsidRPr="00F63403">
        <w:t xml:space="preserve"> $361,770 ($356,495 + $5,275).</w:t>
      </w:r>
    </w:p>
    <w:p w14:paraId="1386AE05" w14:textId="77777777" w:rsidR="00BA1F25" w:rsidRPr="00F63403" w:rsidRDefault="00BA1F25" w:rsidP="00BA1F25"/>
    <w:p w14:paraId="30CEB25C" w14:textId="77777777" w:rsidR="00794522" w:rsidRPr="00F63403" w:rsidRDefault="003E1576" w:rsidP="00A759CD">
      <w:pPr>
        <w:pStyle w:val="Heading2"/>
      </w:pPr>
      <w:r w:rsidRPr="00A759CD">
        <w:t>Operations and Maintenance (</w:t>
      </w:r>
      <w:r w:rsidR="002B2CB5" w:rsidRPr="00A759CD">
        <w:t>O&amp;M</w:t>
      </w:r>
      <w:r w:rsidRPr="00A759CD">
        <w:t>)</w:t>
      </w:r>
      <w:r w:rsidR="002B2CB5" w:rsidRPr="00A759CD">
        <w:t xml:space="preserve"> Expense</w:t>
      </w:r>
    </w:p>
    <w:p w14:paraId="049D4446" w14:textId="77777777" w:rsidR="00263C2F" w:rsidRDefault="00263C2F" w:rsidP="009563EA">
      <w:pPr>
        <w:pStyle w:val="BodyText"/>
        <w:spacing w:after="0"/>
        <w:ind w:firstLine="720"/>
        <w:jc w:val="both"/>
      </w:pPr>
    </w:p>
    <w:p w14:paraId="2050E488" w14:textId="77777777" w:rsidR="00BA1F25" w:rsidRPr="00F63403" w:rsidRDefault="009563EA" w:rsidP="009563EA">
      <w:pPr>
        <w:pStyle w:val="BodyText"/>
        <w:spacing w:after="0"/>
        <w:ind w:firstLine="720"/>
        <w:jc w:val="both"/>
      </w:pPr>
      <w:r>
        <w:t>Based on our</w:t>
      </w:r>
      <w:r w:rsidR="00BA1F25" w:rsidRPr="00F63403">
        <w:t xml:space="preserve"> review of the test year O&amp;M expense, </w:t>
      </w:r>
      <w:r>
        <w:t>we approve</w:t>
      </w:r>
      <w:r w:rsidR="00BA1F25" w:rsidRPr="00F63403">
        <w:t xml:space="preserve"> several adjustments to the Utility’s O&amp;M expense as summarized below.</w:t>
      </w:r>
    </w:p>
    <w:p w14:paraId="5A5C0A99" w14:textId="77777777" w:rsidR="00794522" w:rsidRPr="00F63403" w:rsidRDefault="00794522" w:rsidP="00794522">
      <w:pPr>
        <w:pStyle w:val="BodyText"/>
        <w:spacing w:after="0"/>
        <w:jc w:val="both"/>
      </w:pPr>
    </w:p>
    <w:p w14:paraId="180F7D94" w14:textId="77777777" w:rsidR="00BA1F25" w:rsidRPr="00A759CD" w:rsidRDefault="00BA1F25" w:rsidP="00096044">
      <w:pPr>
        <w:pStyle w:val="Heading3"/>
        <w:numPr>
          <w:ilvl w:val="0"/>
          <w:numId w:val="28"/>
        </w:numPr>
        <w:ind w:left="1440"/>
      </w:pPr>
      <w:r w:rsidRPr="00A759CD">
        <w:t>Purchased Power</w:t>
      </w:r>
    </w:p>
    <w:p w14:paraId="2551631F" w14:textId="77777777" w:rsidR="002B2CB5" w:rsidRDefault="002B2CB5" w:rsidP="00794522">
      <w:pPr>
        <w:ind w:firstLine="720"/>
        <w:jc w:val="both"/>
      </w:pPr>
    </w:p>
    <w:p w14:paraId="3E545342" w14:textId="77777777" w:rsidR="00BA1F25" w:rsidRPr="00F63403" w:rsidRDefault="00BA1F25" w:rsidP="00794522">
      <w:pPr>
        <w:ind w:firstLine="720"/>
        <w:jc w:val="both"/>
      </w:pPr>
      <w:r w:rsidRPr="00F63403">
        <w:t xml:space="preserve">In its filing, Sunny Hills reflected purchased power expense of $14,677, which included an adjustment for excessive unaccounted for water (EUW). Based on the EUW calculation described </w:t>
      </w:r>
      <w:r w:rsidR="00461A8E">
        <w:t xml:space="preserve">above </w:t>
      </w:r>
      <w:r w:rsidRPr="00F63403">
        <w:t xml:space="preserve">in </w:t>
      </w:r>
      <w:r w:rsidR="009563EA" w:rsidRPr="00461A8E">
        <w:t>Section II-B</w:t>
      </w:r>
      <w:r w:rsidRPr="00F63403">
        <w:t xml:space="preserve">, </w:t>
      </w:r>
      <w:r w:rsidR="009563EA">
        <w:t>we approve</w:t>
      </w:r>
      <w:r w:rsidRPr="00F63403">
        <w:t xml:space="preserve"> an adjustment increasing this amount by $50.</w:t>
      </w:r>
    </w:p>
    <w:p w14:paraId="440AF141" w14:textId="77777777" w:rsidR="00BA1F25" w:rsidRPr="00F63403" w:rsidRDefault="00BA1F25" w:rsidP="001D4523">
      <w:pPr>
        <w:jc w:val="both"/>
      </w:pPr>
    </w:p>
    <w:p w14:paraId="72D62220" w14:textId="77777777" w:rsidR="00BA1F25" w:rsidRPr="00563F60" w:rsidRDefault="00BA1F25" w:rsidP="00A759CD">
      <w:pPr>
        <w:pStyle w:val="Heading3"/>
        <w:rPr>
          <w:b/>
        </w:rPr>
      </w:pPr>
      <w:r w:rsidRPr="00563F60">
        <w:t>Chemicals Expense</w:t>
      </w:r>
    </w:p>
    <w:p w14:paraId="1BE82BD3" w14:textId="77777777" w:rsidR="002B2CB5" w:rsidRDefault="002B2CB5" w:rsidP="001D4523">
      <w:pPr>
        <w:ind w:firstLine="720"/>
        <w:jc w:val="both"/>
      </w:pPr>
    </w:p>
    <w:p w14:paraId="34E5FD6B" w14:textId="77777777" w:rsidR="00BA1F25" w:rsidRPr="00F63403" w:rsidRDefault="00BA1F25" w:rsidP="001D4523">
      <w:pPr>
        <w:ind w:firstLine="720"/>
        <w:jc w:val="both"/>
      </w:pPr>
      <w:r w:rsidRPr="00F63403">
        <w:t xml:space="preserve">Sunny Hills recorded chemicals expense of $1,355 which included an adjustment for EUW, in its MFR filing. Based on the EUW calculation described </w:t>
      </w:r>
      <w:r w:rsidR="00461A8E">
        <w:t xml:space="preserve">above </w:t>
      </w:r>
      <w:r w:rsidRPr="00F63403">
        <w:t xml:space="preserve">in </w:t>
      </w:r>
      <w:r w:rsidR="009563EA" w:rsidRPr="00461A8E">
        <w:t>Section II-B</w:t>
      </w:r>
      <w:r w:rsidRPr="00F63403">
        <w:t xml:space="preserve">, </w:t>
      </w:r>
      <w:r w:rsidR="009563EA">
        <w:t>we approve</w:t>
      </w:r>
      <w:r w:rsidRPr="00F63403">
        <w:t xml:space="preserve"> an adjustment increasing this amount by $4. </w:t>
      </w:r>
    </w:p>
    <w:p w14:paraId="7637BB73" w14:textId="77777777" w:rsidR="00BA1F25" w:rsidRPr="00F63403" w:rsidRDefault="00BA1F25" w:rsidP="001D4523">
      <w:pPr>
        <w:jc w:val="both"/>
      </w:pPr>
    </w:p>
    <w:p w14:paraId="531F12DA" w14:textId="77777777" w:rsidR="00BA1F25" w:rsidRPr="00563F60" w:rsidRDefault="00BA1F25" w:rsidP="00A759CD">
      <w:pPr>
        <w:pStyle w:val="Heading3"/>
        <w:rPr>
          <w:b/>
        </w:rPr>
      </w:pPr>
      <w:r w:rsidRPr="00563F60">
        <w:t>Insurance Expense</w:t>
      </w:r>
    </w:p>
    <w:p w14:paraId="6A231A92" w14:textId="77777777" w:rsidR="002B2CB5" w:rsidRDefault="002B2CB5" w:rsidP="001D4523">
      <w:pPr>
        <w:ind w:firstLine="720"/>
        <w:jc w:val="both"/>
      </w:pPr>
    </w:p>
    <w:p w14:paraId="5FBF4A06" w14:textId="3E32E3C4" w:rsidR="00BA1F25" w:rsidRDefault="00BA1F25" w:rsidP="001D4523">
      <w:pPr>
        <w:ind w:firstLine="720"/>
        <w:jc w:val="both"/>
      </w:pPr>
      <w:r w:rsidRPr="00F63403">
        <w:t>The Utility recorded insurance expense of $2,924 for the cost of an insurance policy. During the audit, the Utility provided a copy of the insurance policy whi</w:t>
      </w:r>
      <w:r w:rsidR="009563EA">
        <w:t xml:space="preserve">ch had a total cost of $3,069. </w:t>
      </w:r>
      <w:r w:rsidR="00987E78">
        <w:t>We</w:t>
      </w:r>
      <w:r w:rsidRPr="00F63403">
        <w:t xml:space="preserve"> allocated 50 percent of this total cost to water, and the o</w:t>
      </w:r>
      <w:r w:rsidR="009563EA">
        <w:t xml:space="preserve">ther 50 percent to wastewater. </w:t>
      </w:r>
      <w:r w:rsidR="00987E78">
        <w:t>We</w:t>
      </w:r>
      <w:r w:rsidRPr="00F63403">
        <w:t xml:space="preserve"> calculated the water portion of the insurance policy to be $1,535 ($3,069 </w:t>
      </w:r>
      <w:r w:rsidR="009563EA">
        <w:t>÷ 2). Therefore,</w:t>
      </w:r>
      <w:r w:rsidRPr="00F63403">
        <w:t xml:space="preserve"> the insurance expense </w:t>
      </w:r>
      <w:r w:rsidR="009563EA">
        <w:t xml:space="preserve">shall be decreased </w:t>
      </w:r>
      <w:r w:rsidRPr="00F63403">
        <w:t>by $1,389 ($2,924 - $1,535).</w:t>
      </w:r>
    </w:p>
    <w:p w14:paraId="4887B31A" w14:textId="77777777" w:rsidR="00BA1F25" w:rsidRPr="00F63403" w:rsidRDefault="00BA1F25" w:rsidP="001D4523">
      <w:pPr>
        <w:jc w:val="both"/>
      </w:pPr>
    </w:p>
    <w:p w14:paraId="18EECE01" w14:textId="77777777" w:rsidR="00BA1F25" w:rsidRPr="00563F60" w:rsidRDefault="00BA1F25" w:rsidP="00A759CD">
      <w:pPr>
        <w:pStyle w:val="Heading3"/>
        <w:rPr>
          <w:b/>
        </w:rPr>
      </w:pPr>
      <w:r w:rsidRPr="00563F60">
        <w:t>Rate Case Expense</w:t>
      </w:r>
    </w:p>
    <w:p w14:paraId="1C61C2E0" w14:textId="77777777" w:rsidR="002B2CB5" w:rsidRDefault="002B2CB5" w:rsidP="001D4523">
      <w:pPr>
        <w:ind w:firstLine="720"/>
        <w:jc w:val="both"/>
      </w:pPr>
    </w:p>
    <w:p w14:paraId="6D7DBBED" w14:textId="113F7C81" w:rsidR="00BA1F25" w:rsidRDefault="00BA1F25" w:rsidP="00263C2F">
      <w:pPr>
        <w:ind w:firstLine="720"/>
        <w:jc w:val="both"/>
      </w:pPr>
      <w:r w:rsidRPr="00F63403">
        <w:t>The Utility estimated annual amortization of rate case ex</w:t>
      </w:r>
      <w:r w:rsidR="009563EA">
        <w:t xml:space="preserve">pense of $1,509 in its filing. </w:t>
      </w:r>
      <w:r w:rsidR="00987E78">
        <w:t>We</w:t>
      </w:r>
      <w:r w:rsidRPr="00F63403">
        <w:t xml:space="preserve"> calculated</w:t>
      </w:r>
      <w:r w:rsidR="009563EA">
        <w:t xml:space="preserve"> a</w:t>
      </w:r>
      <w:r w:rsidRPr="00F63403">
        <w:t xml:space="preserve"> rate case expense of $6,218</w:t>
      </w:r>
      <w:r w:rsidR="00987E78">
        <w:t>,</w:t>
      </w:r>
      <w:r w:rsidRPr="00F63403">
        <w:t xml:space="preserve"> which amortized over four years is $1,554, resulting in an increase of $45. </w:t>
      </w:r>
      <w:r w:rsidR="009563EA">
        <w:t>The approved</w:t>
      </w:r>
      <w:r w:rsidRPr="00F63403">
        <w:t xml:space="preserve"> amount includes $468 for travel to the Commission Conference, a filing fee of $3,500, and total noticing costs of $2,250.</w:t>
      </w:r>
      <w:r w:rsidRPr="00F63403">
        <w:rPr>
          <w:rStyle w:val="FootnoteReference"/>
        </w:rPr>
        <w:footnoteReference w:id="12"/>
      </w:r>
    </w:p>
    <w:p w14:paraId="0B9F67EA" w14:textId="77777777" w:rsidR="00957641" w:rsidRPr="00F63403" w:rsidRDefault="00957641" w:rsidP="00263C2F">
      <w:pPr>
        <w:ind w:firstLine="720"/>
        <w:jc w:val="both"/>
      </w:pPr>
    </w:p>
    <w:p w14:paraId="7D623660" w14:textId="77777777" w:rsidR="00BA1F25" w:rsidRPr="00563F60" w:rsidRDefault="00BA1F25" w:rsidP="00096044">
      <w:pPr>
        <w:pStyle w:val="Heading3"/>
      </w:pPr>
      <w:r w:rsidRPr="00563F60">
        <w:t>Bad Debt Expense</w:t>
      </w:r>
    </w:p>
    <w:p w14:paraId="3BCCEDD2" w14:textId="77777777" w:rsidR="002B2CB5" w:rsidRDefault="002B2CB5" w:rsidP="001D4523">
      <w:pPr>
        <w:ind w:firstLine="720"/>
        <w:jc w:val="both"/>
      </w:pPr>
    </w:p>
    <w:p w14:paraId="3FCC6F53" w14:textId="1813278A" w:rsidR="00BA1F25" w:rsidRPr="00F63403" w:rsidRDefault="00BA1F25" w:rsidP="001D4523">
      <w:pPr>
        <w:ind w:firstLine="720"/>
        <w:jc w:val="both"/>
      </w:pPr>
      <w:r w:rsidRPr="00F63403">
        <w:t xml:space="preserve">In its filing, the Utility recorded bad debt expense of $7,246. This amount reflects the amount of bad debt expense in the Utility’s 2021 Annual Report. It is </w:t>
      </w:r>
      <w:r w:rsidR="00276993">
        <w:t>our</w:t>
      </w:r>
      <w:r w:rsidRPr="00F63403">
        <w:t xml:space="preserve"> practice to use a 3-year average when</w:t>
      </w:r>
      <w:r w:rsidR="00276993">
        <w:t xml:space="preserve"> calculating bad debt expense. </w:t>
      </w:r>
      <w:r w:rsidR="00987E78">
        <w:t>We</w:t>
      </w:r>
      <w:r w:rsidRPr="00F63403">
        <w:t xml:space="preserve"> calculated bad debt expense of $3,859 which reflects an average of the Utility’s reported 2019, 2020, and 2021 amounts. Therefore, </w:t>
      </w:r>
      <w:r w:rsidR="00276993">
        <w:t>we approve</w:t>
      </w:r>
      <w:r w:rsidRPr="00F63403">
        <w:t xml:space="preserve"> a decrease of $3,387 ($7,246 - $3,859) to the Utility’s recorded bad debt expense. </w:t>
      </w:r>
    </w:p>
    <w:p w14:paraId="20D79B6C" w14:textId="77777777" w:rsidR="00BA1F25" w:rsidRPr="00F63403" w:rsidRDefault="00BA1F25" w:rsidP="001D4523">
      <w:pPr>
        <w:jc w:val="both"/>
      </w:pPr>
    </w:p>
    <w:p w14:paraId="0A7230AA" w14:textId="77777777" w:rsidR="00BA1F25" w:rsidRPr="00563F60" w:rsidRDefault="00BA1F25" w:rsidP="00096044">
      <w:pPr>
        <w:pStyle w:val="Heading3"/>
      </w:pPr>
      <w:r w:rsidRPr="00563F60">
        <w:lastRenderedPageBreak/>
        <w:t>Conclusion</w:t>
      </w:r>
    </w:p>
    <w:p w14:paraId="59C1A699" w14:textId="77777777" w:rsidR="002B2CB5" w:rsidRDefault="002B2CB5" w:rsidP="001D4523">
      <w:pPr>
        <w:ind w:firstLine="720"/>
        <w:jc w:val="both"/>
      </w:pPr>
    </w:p>
    <w:p w14:paraId="7521284D" w14:textId="77777777" w:rsidR="00BA1F25" w:rsidRPr="00F63403" w:rsidRDefault="00BA1F25" w:rsidP="001D4523">
      <w:pPr>
        <w:ind w:firstLine="720"/>
        <w:jc w:val="both"/>
      </w:pPr>
      <w:r w:rsidRPr="00F63403">
        <w:t>Based on the adj</w:t>
      </w:r>
      <w:r w:rsidR="00276993">
        <w:t>ustme</w:t>
      </w:r>
      <w:r w:rsidR="005461E0">
        <w:t>nts detailed above, the Utility</w:t>
      </w:r>
      <w:r w:rsidR="00276993">
        <w:t>’s test year O&amp;M expense shall be</w:t>
      </w:r>
      <w:r w:rsidRPr="00F63403">
        <w:t xml:space="preserve"> decrease</w:t>
      </w:r>
      <w:r w:rsidR="00276993">
        <w:t>d by</w:t>
      </w:r>
      <w:r w:rsidRPr="00F63403">
        <w:t xml:space="preserve"> $4,677 ($50 + $4 - $1,389 + $45 - $3,387)</w:t>
      </w:r>
      <w:r w:rsidR="00276993">
        <w:t>.</w:t>
      </w:r>
    </w:p>
    <w:p w14:paraId="14140152" w14:textId="77777777" w:rsidR="00BA1F25" w:rsidRPr="00F63403" w:rsidRDefault="00BA1F25" w:rsidP="00BA1F25"/>
    <w:p w14:paraId="5E835744" w14:textId="77777777" w:rsidR="00794522" w:rsidRPr="00F63403" w:rsidRDefault="003E1576" w:rsidP="00096044">
      <w:pPr>
        <w:pStyle w:val="Heading2"/>
      </w:pPr>
      <w:r w:rsidRPr="00096044">
        <w:t>O</w:t>
      </w:r>
      <w:r w:rsidR="002B2CB5" w:rsidRPr="00096044">
        <w:t>ther Adjustments</w:t>
      </w:r>
      <w:r w:rsidR="007E1FDD" w:rsidRPr="00096044">
        <w:t xml:space="preserve"> to</w:t>
      </w:r>
      <w:r w:rsidR="002B2CB5" w:rsidRPr="00096044">
        <w:t xml:space="preserve"> Operating Expense</w:t>
      </w:r>
    </w:p>
    <w:p w14:paraId="6FB7B98C" w14:textId="77777777" w:rsidR="00263C2F" w:rsidRDefault="00263C2F" w:rsidP="00F44D26">
      <w:pPr>
        <w:pStyle w:val="BodyText"/>
        <w:spacing w:after="0"/>
        <w:ind w:firstLine="720"/>
        <w:jc w:val="both"/>
      </w:pPr>
    </w:p>
    <w:p w14:paraId="765614A3" w14:textId="77777777" w:rsidR="00BA1F25" w:rsidRPr="00F63403" w:rsidRDefault="00F44D26" w:rsidP="00F44D26">
      <w:pPr>
        <w:pStyle w:val="BodyText"/>
        <w:spacing w:after="0"/>
        <w:ind w:firstLine="720"/>
        <w:jc w:val="both"/>
      </w:pPr>
      <w:r>
        <w:t>We approve several</w:t>
      </w:r>
      <w:r w:rsidR="00BA1F25" w:rsidRPr="00F63403">
        <w:t xml:space="preserve"> adjustments to the Utility’s operating expenses which are detailed below. </w:t>
      </w:r>
    </w:p>
    <w:p w14:paraId="5F6296E4" w14:textId="77777777" w:rsidR="00794522" w:rsidRPr="00F63403" w:rsidRDefault="00794522" w:rsidP="00794522">
      <w:pPr>
        <w:pStyle w:val="BodyText"/>
        <w:spacing w:after="0"/>
        <w:jc w:val="both"/>
      </w:pPr>
    </w:p>
    <w:p w14:paraId="64439566" w14:textId="77777777" w:rsidR="00BA1F25" w:rsidRPr="00563F60" w:rsidRDefault="00BA1F25" w:rsidP="00096044">
      <w:pPr>
        <w:pStyle w:val="Heading3"/>
        <w:numPr>
          <w:ilvl w:val="0"/>
          <w:numId w:val="29"/>
        </w:numPr>
        <w:ind w:left="1440"/>
      </w:pPr>
      <w:r w:rsidRPr="00563F60">
        <w:t>Net Depreciation Expense</w:t>
      </w:r>
    </w:p>
    <w:p w14:paraId="0FC74B77" w14:textId="77777777" w:rsidR="002B2CB5" w:rsidRDefault="002B2CB5" w:rsidP="00794522">
      <w:pPr>
        <w:ind w:firstLine="720"/>
        <w:jc w:val="both"/>
      </w:pPr>
    </w:p>
    <w:p w14:paraId="6BA6CCCD" w14:textId="7441D9A4" w:rsidR="00BA1F25" w:rsidRPr="00F63403" w:rsidRDefault="00BA1F25" w:rsidP="00794522">
      <w:pPr>
        <w:ind w:firstLine="720"/>
        <w:jc w:val="both"/>
      </w:pPr>
      <w:r w:rsidRPr="00F63403">
        <w:t>In MFR Schedule B-13, the Utility recorded test year depreciation expense of $51,05</w:t>
      </w:r>
      <w:r w:rsidR="00F44D26">
        <w:t xml:space="preserve">0 net of a non-U&amp;U adjustment. </w:t>
      </w:r>
      <w:r w:rsidR="006A7C8D">
        <w:t>We</w:t>
      </w:r>
      <w:r w:rsidRPr="00F63403">
        <w:t xml:space="preserve"> decreased this amount by $9,353 to reflect the removal of depreciation expense for accounts</w:t>
      </w:r>
      <w:r w:rsidR="00F44D26">
        <w:t xml:space="preserve"> which were fully depreciated. </w:t>
      </w:r>
      <w:r w:rsidR="006A7C8D">
        <w:t>We</w:t>
      </w:r>
      <w:r w:rsidRPr="00F63403">
        <w:t xml:space="preserve"> further decreased this amount by $339 to reflect the appropriate non-U&amp;U adjustments. As discussed</w:t>
      </w:r>
      <w:r w:rsidR="00F44D26">
        <w:t xml:space="preserve"> above</w:t>
      </w:r>
      <w:r w:rsidRPr="00F63403">
        <w:t xml:space="preserve"> in </w:t>
      </w:r>
      <w:r w:rsidR="00F44D26" w:rsidRPr="00461A8E">
        <w:t>Section II-E</w:t>
      </w:r>
      <w:r w:rsidR="00F44D26">
        <w:t>, we</w:t>
      </w:r>
      <w:r w:rsidRPr="00F63403">
        <w:t xml:space="preserve"> increased depreciation expense by $5,767 to reflect the appropriate depreciation expense associated with pro forma additions. In the audit, </w:t>
      </w:r>
      <w:r w:rsidR="00F44D26">
        <w:t xml:space="preserve">our </w:t>
      </w:r>
      <w:r w:rsidRPr="00F63403">
        <w:t xml:space="preserve">staff recommended CIAC be increased by $1,134 with a decrease of $912 for a non-U&amp;U adjustment. Therefore, </w:t>
      </w:r>
      <w:r w:rsidR="00F44D26">
        <w:t>the Utility’s depreciation expense shall be decreased by</w:t>
      </w:r>
      <w:r w:rsidRPr="00F63403">
        <w:t xml:space="preserve"> $4,148 ($9,353 + $339 - $5,767 + $1,134 – 912)</w:t>
      </w:r>
      <w:r w:rsidR="00F44D26">
        <w:t>.</w:t>
      </w:r>
    </w:p>
    <w:p w14:paraId="790BB3A1" w14:textId="77777777" w:rsidR="00BA1F25" w:rsidRPr="00F63403" w:rsidRDefault="00BA1F25" w:rsidP="001D4523">
      <w:pPr>
        <w:jc w:val="both"/>
      </w:pPr>
    </w:p>
    <w:p w14:paraId="50F71BB4" w14:textId="77777777" w:rsidR="00BA1F25" w:rsidRPr="00563F60" w:rsidRDefault="00BA1F25" w:rsidP="00096044">
      <w:pPr>
        <w:pStyle w:val="Heading3"/>
      </w:pPr>
      <w:r w:rsidRPr="00563F60">
        <w:t>Amortization of Negative Acquisition Adjustment</w:t>
      </w:r>
    </w:p>
    <w:p w14:paraId="32EE97BE" w14:textId="77777777" w:rsidR="002B2CB5" w:rsidRDefault="002B2CB5" w:rsidP="001D4523">
      <w:pPr>
        <w:ind w:firstLine="720"/>
        <w:jc w:val="both"/>
      </w:pPr>
    </w:p>
    <w:p w14:paraId="06401537" w14:textId="72C28371" w:rsidR="005207EB" w:rsidRDefault="00BA1F25" w:rsidP="007E1FDD">
      <w:pPr>
        <w:ind w:firstLine="720"/>
        <w:jc w:val="both"/>
      </w:pPr>
      <w:r w:rsidRPr="00F63403">
        <w:t xml:space="preserve">As discussed </w:t>
      </w:r>
      <w:r w:rsidR="00F44D26">
        <w:t xml:space="preserve">above </w:t>
      </w:r>
      <w:r w:rsidRPr="00F63403">
        <w:t xml:space="preserve">in </w:t>
      </w:r>
      <w:r w:rsidR="00F44D26" w:rsidRPr="00461A8E">
        <w:t>Section II-D</w:t>
      </w:r>
      <w:r w:rsidRPr="00F63403">
        <w:t xml:space="preserve">, </w:t>
      </w:r>
      <w:r w:rsidR="00F44D26">
        <w:t>our</w:t>
      </w:r>
      <w:r w:rsidRPr="00F63403">
        <w:t xml:space="preserve"> 2014</w:t>
      </w:r>
      <w:r w:rsidR="007E1FDD">
        <w:t xml:space="preserve"> transfer order for Sunny Hills</w:t>
      </w:r>
      <w:r w:rsidRPr="00F63403">
        <w:t xml:space="preserve"> detailed how the negative acquisition adjustment will be amortized over the life of the assets.</w:t>
      </w:r>
      <w:r w:rsidRPr="00F63403">
        <w:rPr>
          <w:rStyle w:val="FootnoteReference"/>
        </w:rPr>
        <w:footnoteReference w:id="13"/>
      </w:r>
      <w:r w:rsidRPr="00F63403">
        <w:t xml:space="preserve"> Based on </w:t>
      </w:r>
      <w:r w:rsidR="00F44D26">
        <w:t xml:space="preserve">our </w:t>
      </w:r>
      <w:r w:rsidRPr="00F63403">
        <w:t xml:space="preserve">calculations, the amortization of the negative acquisition adjustment is $36,633. This represents a $688 increase from the Utility’s recorded amortization amount of $35,945. Using </w:t>
      </w:r>
      <w:r w:rsidR="00F44D26">
        <w:t xml:space="preserve">our </w:t>
      </w:r>
      <w:r w:rsidRPr="00F63403">
        <w:t xml:space="preserve">composite non-U&amp;U rate of 51.52 percent, </w:t>
      </w:r>
      <w:r w:rsidR="006A7C8D">
        <w:t>we</w:t>
      </w:r>
      <w:r w:rsidRPr="00F63403">
        <w:t xml:space="preserve"> decreased the amortization of the negative acquisition adjustment by $18,872</w:t>
      </w:r>
      <w:r w:rsidR="006A7C8D">
        <w:t>,</w:t>
      </w:r>
      <w:r w:rsidRPr="00F63403">
        <w:t xml:space="preserve"> which represents a further decrease of $986 from the Utility’s recorded non-U&amp;U adjustment. Therefore, </w:t>
      </w:r>
      <w:r w:rsidR="00F44D26">
        <w:t xml:space="preserve">the </w:t>
      </w:r>
      <w:r w:rsidRPr="00F63403">
        <w:t>amortization of the acquisition adjustment</w:t>
      </w:r>
      <w:r w:rsidR="00F44D26">
        <w:t xml:space="preserve"> shall be decreased</w:t>
      </w:r>
      <w:r w:rsidRPr="00F63403">
        <w:t xml:space="preserve"> by $298 ($688 - $986).</w:t>
      </w:r>
    </w:p>
    <w:p w14:paraId="637A9381" w14:textId="77777777" w:rsidR="006A7C8D" w:rsidRPr="00F63403" w:rsidRDefault="006A7C8D" w:rsidP="007E1FDD">
      <w:pPr>
        <w:ind w:firstLine="720"/>
        <w:jc w:val="both"/>
      </w:pPr>
    </w:p>
    <w:p w14:paraId="7079A25D" w14:textId="77777777" w:rsidR="00BA1F25" w:rsidRPr="00563F60" w:rsidRDefault="00BA1F25" w:rsidP="00096044">
      <w:pPr>
        <w:pStyle w:val="Heading3"/>
      </w:pPr>
      <w:r w:rsidRPr="00563F60">
        <w:t>Taxes Other Than Income</w:t>
      </w:r>
      <w:r w:rsidR="007568CC">
        <w:t xml:space="preserve"> (TOTI)</w:t>
      </w:r>
    </w:p>
    <w:p w14:paraId="0556B636" w14:textId="77777777" w:rsidR="002B2CB5" w:rsidRDefault="002B2CB5" w:rsidP="001D4523">
      <w:pPr>
        <w:ind w:firstLine="720"/>
        <w:jc w:val="both"/>
      </w:pPr>
    </w:p>
    <w:p w14:paraId="6A98E2CC" w14:textId="6E64CCB6" w:rsidR="00BA1F25" w:rsidRPr="00F63403" w:rsidRDefault="00BA1F25" w:rsidP="001D4523">
      <w:pPr>
        <w:ind w:firstLine="720"/>
        <w:jc w:val="both"/>
      </w:pPr>
      <w:r w:rsidRPr="00F63403">
        <w:t>In the Utility’s MFR Schedule B-15, Sunny Hills recorded property and tangible taxes of $18,709 net of non-used and useful adjust</w:t>
      </w:r>
      <w:r w:rsidR="00F925A5">
        <w:t xml:space="preserve">ments. </w:t>
      </w:r>
      <w:r w:rsidR="001C7AA8">
        <w:t>We</w:t>
      </w:r>
      <w:r w:rsidRPr="00F63403">
        <w:t xml:space="preserve"> increased this amount by $961 to reflect the appropriate amount of property and tangible taxes using the composite non-U&amp;U percentage of 51.52 percent. As discussed </w:t>
      </w:r>
      <w:r w:rsidR="00F44D26">
        <w:t xml:space="preserve">above </w:t>
      </w:r>
      <w:r w:rsidRPr="00F63403">
        <w:t xml:space="preserve">in </w:t>
      </w:r>
      <w:r w:rsidR="00F44D26" w:rsidRPr="00461A8E">
        <w:t>Section II-E</w:t>
      </w:r>
      <w:r w:rsidRPr="00F63403">
        <w:t xml:space="preserve">, </w:t>
      </w:r>
      <w:r w:rsidR="00461A8E">
        <w:t>we approve</w:t>
      </w:r>
      <w:r w:rsidR="00F44D26">
        <w:t xml:space="preserve"> a decrease in</w:t>
      </w:r>
      <w:r w:rsidRPr="00F63403">
        <w:t xml:space="preserve"> tax expense </w:t>
      </w:r>
      <w:r w:rsidR="00F44D26">
        <w:t>of</w:t>
      </w:r>
      <w:r w:rsidRPr="00F63403">
        <w:t xml:space="preserve"> $1,172 to reflect pro forma projects. Additionally, </w:t>
      </w:r>
      <w:r w:rsidR="001C7AA8">
        <w:t>we</w:t>
      </w:r>
      <w:r w:rsidR="007568CC">
        <w:t xml:space="preserve"> increased </w:t>
      </w:r>
      <w:r w:rsidRPr="00F63403">
        <w:t>TOTI by $445 to reflect the appropriate regulatory assessment fees (RAFs). Taken together, this result in a test year adjustment of $234 ($961 - $1,172 + $445) to TOTI.</w:t>
      </w:r>
    </w:p>
    <w:p w14:paraId="06419A42" w14:textId="77777777" w:rsidR="00BA1F25" w:rsidRPr="00F63403" w:rsidRDefault="00BA1F25" w:rsidP="001D4523">
      <w:pPr>
        <w:jc w:val="both"/>
      </w:pPr>
    </w:p>
    <w:p w14:paraId="1DC789E7" w14:textId="77777777" w:rsidR="00BA1F25" w:rsidRPr="00F63403" w:rsidRDefault="007535AA" w:rsidP="001D4523">
      <w:pPr>
        <w:ind w:firstLine="720"/>
        <w:jc w:val="both"/>
      </w:pPr>
      <w:r>
        <w:lastRenderedPageBreak/>
        <w:t>Additionally, as detailed</w:t>
      </w:r>
      <w:r w:rsidR="00BA1F25" w:rsidRPr="00F63403">
        <w:t xml:space="preserve"> </w:t>
      </w:r>
      <w:r w:rsidR="00B95C30">
        <w:t xml:space="preserve">below </w:t>
      </w:r>
      <w:r w:rsidR="00BA1F25" w:rsidRPr="00F63403">
        <w:t xml:space="preserve">in </w:t>
      </w:r>
      <w:r w:rsidR="00F44D26" w:rsidRPr="00461A8E">
        <w:t>Section V</w:t>
      </w:r>
      <w:r w:rsidR="00BA1F25" w:rsidRPr="00F63403">
        <w:t xml:space="preserve">, </w:t>
      </w:r>
      <w:r>
        <w:t>we find that</w:t>
      </w:r>
      <w:r w:rsidR="00BA1F25" w:rsidRPr="00F63403">
        <w:t xml:space="preserve"> revenues</w:t>
      </w:r>
      <w:r>
        <w:t xml:space="preserve"> shall</w:t>
      </w:r>
      <w:r w:rsidR="00BA1F25" w:rsidRPr="00F63403">
        <w:t xml:space="preserve"> be increased by $55,646 in order to reflect the change in revenue required to cover expenses and allow an opportunity to earn the </w:t>
      </w:r>
      <w:r>
        <w:t>approved</w:t>
      </w:r>
      <w:r w:rsidR="00BA1F25" w:rsidRPr="00F63403">
        <w:t xml:space="preserve"> rate of </w:t>
      </w:r>
      <w:r>
        <w:t>return. As a result, TOTI shall</w:t>
      </w:r>
      <w:r w:rsidR="00BA1F25" w:rsidRPr="00F63403">
        <w:t xml:space="preserve"> be increased by $2,504 to reflect RAFs of 4.5 percent of the change in revenues.</w:t>
      </w:r>
    </w:p>
    <w:p w14:paraId="0B02380A" w14:textId="77777777" w:rsidR="00BA1F25" w:rsidRPr="00F63403" w:rsidRDefault="00BA1F25" w:rsidP="001D4523">
      <w:pPr>
        <w:jc w:val="both"/>
      </w:pPr>
    </w:p>
    <w:p w14:paraId="6F2C984B" w14:textId="77777777" w:rsidR="00BA1F25" w:rsidRPr="00563F60" w:rsidRDefault="00BA1F25" w:rsidP="00096044">
      <w:pPr>
        <w:pStyle w:val="Heading3"/>
      </w:pPr>
      <w:r w:rsidRPr="00563F60">
        <w:t>Conclusion</w:t>
      </w:r>
    </w:p>
    <w:p w14:paraId="1CDB6C16" w14:textId="77777777" w:rsidR="002B2CB5" w:rsidRDefault="002B2CB5" w:rsidP="001D4523">
      <w:pPr>
        <w:ind w:firstLine="720"/>
        <w:jc w:val="both"/>
      </w:pPr>
    </w:p>
    <w:p w14:paraId="28CE3EC4" w14:textId="07663845" w:rsidR="00BA1F25" w:rsidRPr="00F63403" w:rsidRDefault="00BA1F25" w:rsidP="001D4523">
      <w:pPr>
        <w:ind w:firstLine="720"/>
        <w:jc w:val="both"/>
      </w:pPr>
      <w:r w:rsidRPr="00F63403">
        <w:t xml:space="preserve">Based on the adjustment above, the Utility’s test year operating expense </w:t>
      </w:r>
      <w:r w:rsidR="007568CC">
        <w:t xml:space="preserve">shall be further decreased </w:t>
      </w:r>
      <w:r w:rsidRPr="00F63403">
        <w:t>by $3,615 ($4,148 - $298 - $234). This amount is offset by an increase in TOTI of $2,504 to reflect RAFs for the change in revenues</w:t>
      </w:r>
      <w:r w:rsidR="00C87551">
        <w:t xml:space="preserve"> approved herein</w:t>
      </w:r>
      <w:r w:rsidRPr="00F63403">
        <w:t xml:space="preserve">. As such, </w:t>
      </w:r>
      <w:r w:rsidR="007568CC">
        <w:t>we approve</w:t>
      </w:r>
      <w:r w:rsidRPr="00F63403">
        <w:t xml:space="preserve"> a net decrease of $1,111 ($3,615 - $2,504) to the Utility’s operating expense.</w:t>
      </w:r>
    </w:p>
    <w:p w14:paraId="0B4AB694" w14:textId="77777777" w:rsidR="00BA1F25" w:rsidRPr="00F63403" w:rsidRDefault="00BA1F25" w:rsidP="001D4523">
      <w:pPr>
        <w:jc w:val="both"/>
      </w:pPr>
    </w:p>
    <w:p w14:paraId="4C4B0948" w14:textId="77777777" w:rsidR="00794522" w:rsidRPr="00F63403" w:rsidRDefault="002B2CB5" w:rsidP="00096044">
      <w:pPr>
        <w:pStyle w:val="Heading2"/>
      </w:pPr>
      <w:r w:rsidRPr="00096044">
        <w:t>Appropriate Operating Expense for the Test Year Ended December 31, 2021</w:t>
      </w:r>
    </w:p>
    <w:p w14:paraId="75AFEDDD" w14:textId="77777777" w:rsidR="00263C2F" w:rsidRDefault="00263C2F" w:rsidP="007568CC">
      <w:pPr>
        <w:pStyle w:val="BodyText"/>
        <w:spacing w:after="0"/>
        <w:ind w:firstLine="720"/>
        <w:jc w:val="both"/>
      </w:pPr>
    </w:p>
    <w:p w14:paraId="794527E6" w14:textId="77777777" w:rsidR="00BA1F25" w:rsidRPr="00F63403" w:rsidRDefault="00BA1F25" w:rsidP="007568CC">
      <w:pPr>
        <w:pStyle w:val="BodyText"/>
        <w:spacing w:after="0"/>
        <w:ind w:firstLine="720"/>
        <w:jc w:val="both"/>
      </w:pPr>
      <w:r w:rsidRPr="00F63403">
        <w:t xml:space="preserve">In its MFRs, the Utility recorded operating expense of $372,114. Based on </w:t>
      </w:r>
      <w:r w:rsidR="007568CC">
        <w:t>the</w:t>
      </w:r>
      <w:r w:rsidRPr="00F63403">
        <w:t xml:space="preserve"> previously adjustments</w:t>
      </w:r>
      <w:r w:rsidR="007568CC">
        <w:t xml:space="preserve"> detailed above</w:t>
      </w:r>
      <w:r w:rsidRPr="00F63403">
        <w:t>, the appropriate operating expense is $363,822. The schedule for water operations is attached as Schedule No. 3-A, and the adjustments are shown on Schedule No. 3-B.</w:t>
      </w:r>
    </w:p>
    <w:p w14:paraId="6D18A30E" w14:textId="77777777" w:rsidR="00794522" w:rsidRPr="00F63403" w:rsidRDefault="00794522" w:rsidP="00794522">
      <w:pPr>
        <w:pStyle w:val="BodyText"/>
        <w:spacing w:after="0"/>
        <w:jc w:val="both"/>
      </w:pPr>
    </w:p>
    <w:p w14:paraId="65343DB4" w14:textId="77777777" w:rsidR="00BA1F25" w:rsidRPr="00F63403" w:rsidRDefault="007568CC" w:rsidP="00794522">
      <w:pPr>
        <w:ind w:firstLine="720"/>
        <w:jc w:val="both"/>
      </w:pPr>
      <w:r>
        <w:t>Consistent with our approved adjustments, t</w:t>
      </w:r>
      <w:r w:rsidR="00BA1F25" w:rsidRPr="00F63403">
        <w:t xml:space="preserve">he operating expense for the test </w:t>
      </w:r>
      <w:r>
        <w:t>year ended December 31, 2021, shall be</w:t>
      </w:r>
      <w:r w:rsidR="00BA1F25" w:rsidRPr="00F63403">
        <w:t xml:space="preserve"> $363,822.</w:t>
      </w:r>
    </w:p>
    <w:p w14:paraId="203018B4" w14:textId="77777777" w:rsidR="00BA1F25" w:rsidRPr="00F63403" w:rsidRDefault="00BA1F25" w:rsidP="001D4523">
      <w:pPr>
        <w:jc w:val="both"/>
      </w:pPr>
    </w:p>
    <w:p w14:paraId="703083F6" w14:textId="77777777" w:rsidR="00BA1F25" w:rsidRPr="00F63403" w:rsidRDefault="003E1576" w:rsidP="005D4043">
      <w:pPr>
        <w:pStyle w:val="Heading1"/>
      </w:pPr>
      <w:r>
        <w:t>REVENUE REQUIREMENT</w:t>
      </w:r>
    </w:p>
    <w:p w14:paraId="104354A7" w14:textId="77777777" w:rsidR="00BA1F25" w:rsidRPr="00F63403" w:rsidRDefault="00BA1F25" w:rsidP="00BA1F25">
      <w:pPr>
        <w:pStyle w:val="TableNumber"/>
        <w:keepNext/>
        <w:rPr>
          <w:rFonts w:ascii="Times New Roman" w:hAnsi="Times New Roman"/>
        </w:rPr>
      </w:pPr>
      <w:r w:rsidRPr="00F63403">
        <w:rPr>
          <w:rFonts w:ascii="Times New Roman" w:hAnsi="Times New Roman"/>
        </w:rPr>
        <w:t xml:space="preserve">Table </w:t>
      </w:r>
      <w:r w:rsidR="00F63403">
        <w:rPr>
          <w:rFonts w:ascii="Times New Roman" w:hAnsi="Times New Roman"/>
        </w:rPr>
        <w:t>3</w:t>
      </w:r>
    </w:p>
    <w:p w14:paraId="02134DE2" w14:textId="77777777" w:rsidR="00BA1F25" w:rsidRPr="00F63403" w:rsidRDefault="00BA1F25" w:rsidP="00BA1F25">
      <w:pPr>
        <w:pStyle w:val="TableTitle"/>
        <w:keepNext/>
        <w:rPr>
          <w:rFonts w:ascii="Times New Roman" w:hAnsi="Times New Roman"/>
        </w:rPr>
      </w:pPr>
      <w:r w:rsidRPr="00F63403">
        <w:rPr>
          <w:rFonts w:ascii="Times New Roman" w:hAnsi="Times New Roman"/>
        </w:rPr>
        <w:t>Revenue Requirement</w:t>
      </w:r>
    </w:p>
    <w:tbl>
      <w:tblPr>
        <w:tblStyle w:val="TableGrid"/>
        <w:tblW w:w="5000" w:type="pct"/>
        <w:tblLook w:val="04A0" w:firstRow="1" w:lastRow="0" w:firstColumn="1" w:lastColumn="0" w:noHBand="0" w:noVBand="1"/>
      </w:tblPr>
      <w:tblGrid>
        <w:gridCol w:w="2177"/>
        <w:gridCol w:w="2252"/>
        <w:gridCol w:w="2743"/>
        <w:gridCol w:w="2404"/>
      </w:tblGrid>
      <w:tr w:rsidR="00BA1F25" w:rsidRPr="00F63403" w14:paraId="2F49880C" w14:textId="77777777" w:rsidTr="00BA1F25">
        <w:tc>
          <w:tcPr>
            <w:tcW w:w="1137" w:type="pct"/>
            <w:tcBorders>
              <w:bottom w:val="nil"/>
            </w:tcBorders>
          </w:tcPr>
          <w:p w14:paraId="399F87F5" w14:textId="77777777" w:rsidR="00BA1F25" w:rsidRPr="00F63403" w:rsidRDefault="00BA1F25" w:rsidP="00BA1F25">
            <w:pPr>
              <w:jc w:val="center"/>
              <w:rPr>
                <w:b/>
              </w:rPr>
            </w:pPr>
            <w:r w:rsidRPr="00F63403">
              <w:rPr>
                <w:b/>
              </w:rPr>
              <w:t>Test Year</w:t>
            </w:r>
          </w:p>
        </w:tc>
        <w:tc>
          <w:tcPr>
            <w:tcW w:w="1176" w:type="pct"/>
            <w:tcBorders>
              <w:bottom w:val="nil"/>
            </w:tcBorders>
          </w:tcPr>
          <w:p w14:paraId="382F85F8" w14:textId="77777777" w:rsidR="00BA1F25" w:rsidRPr="00F63403" w:rsidRDefault="00BA1F25" w:rsidP="00BA1F25">
            <w:pPr>
              <w:jc w:val="center"/>
              <w:rPr>
                <w:b/>
              </w:rPr>
            </w:pPr>
          </w:p>
        </w:tc>
        <w:tc>
          <w:tcPr>
            <w:tcW w:w="1432" w:type="pct"/>
            <w:tcBorders>
              <w:bottom w:val="nil"/>
            </w:tcBorders>
          </w:tcPr>
          <w:p w14:paraId="12333BE9" w14:textId="77777777" w:rsidR="00BA1F25" w:rsidRPr="00F63403" w:rsidRDefault="00BA1F25" w:rsidP="00BA1F25">
            <w:pPr>
              <w:jc w:val="center"/>
              <w:rPr>
                <w:b/>
              </w:rPr>
            </w:pPr>
            <w:r w:rsidRPr="00F63403">
              <w:rPr>
                <w:b/>
              </w:rPr>
              <w:t>Revenue</w:t>
            </w:r>
          </w:p>
        </w:tc>
        <w:tc>
          <w:tcPr>
            <w:tcW w:w="1255" w:type="pct"/>
            <w:tcBorders>
              <w:bottom w:val="nil"/>
            </w:tcBorders>
          </w:tcPr>
          <w:p w14:paraId="528E11B1" w14:textId="77777777" w:rsidR="00BA1F25" w:rsidRPr="00F63403" w:rsidRDefault="00BA1F25" w:rsidP="00BA1F25">
            <w:pPr>
              <w:jc w:val="center"/>
              <w:rPr>
                <w:b/>
              </w:rPr>
            </w:pPr>
          </w:p>
        </w:tc>
      </w:tr>
      <w:tr w:rsidR="00BA1F25" w:rsidRPr="00F63403" w14:paraId="7F6849B1" w14:textId="77777777" w:rsidTr="00BA1F25">
        <w:tc>
          <w:tcPr>
            <w:tcW w:w="1137" w:type="pct"/>
            <w:tcBorders>
              <w:top w:val="nil"/>
            </w:tcBorders>
          </w:tcPr>
          <w:p w14:paraId="32F4F88C" w14:textId="77777777" w:rsidR="00BA1F25" w:rsidRPr="00F63403" w:rsidRDefault="00BA1F25" w:rsidP="00BA1F25">
            <w:pPr>
              <w:jc w:val="center"/>
              <w:rPr>
                <w:b/>
              </w:rPr>
            </w:pPr>
            <w:r w:rsidRPr="00F63403">
              <w:rPr>
                <w:b/>
              </w:rPr>
              <w:t>Revenue</w:t>
            </w:r>
          </w:p>
        </w:tc>
        <w:tc>
          <w:tcPr>
            <w:tcW w:w="1176" w:type="pct"/>
            <w:tcBorders>
              <w:top w:val="nil"/>
            </w:tcBorders>
          </w:tcPr>
          <w:p w14:paraId="7AEFD192" w14:textId="77777777" w:rsidR="00BA1F25" w:rsidRPr="00F63403" w:rsidRDefault="00BA1F25" w:rsidP="00BA1F25">
            <w:pPr>
              <w:jc w:val="center"/>
              <w:rPr>
                <w:b/>
              </w:rPr>
            </w:pPr>
            <w:r w:rsidRPr="00F63403">
              <w:rPr>
                <w:b/>
              </w:rPr>
              <w:t>$ Increase</w:t>
            </w:r>
          </w:p>
        </w:tc>
        <w:tc>
          <w:tcPr>
            <w:tcW w:w="1432" w:type="pct"/>
            <w:tcBorders>
              <w:top w:val="nil"/>
            </w:tcBorders>
          </w:tcPr>
          <w:p w14:paraId="5D47CF84" w14:textId="77777777" w:rsidR="00BA1F25" w:rsidRPr="00F63403" w:rsidRDefault="00BA1F25" w:rsidP="00BA1F25">
            <w:pPr>
              <w:jc w:val="center"/>
              <w:rPr>
                <w:b/>
              </w:rPr>
            </w:pPr>
            <w:r w:rsidRPr="00F63403">
              <w:rPr>
                <w:b/>
              </w:rPr>
              <w:t>Requirement</w:t>
            </w:r>
          </w:p>
        </w:tc>
        <w:tc>
          <w:tcPr>
            <w:tcW w:w="1255" w:type="pct"/>
            <w:tcBorders>
              <w:top w:val="nil"/>
            </w:tcBorders>
          </w:tcPr>
          <w:p w14:paraId="26F0D000" w14:textId="77777777" w:rsidR="00BA1F25" w:rsidRPr="00F63403" w:rsidRDefault="00BA1F25" w:rsidP="00BA1F25">
            <w:pPr>
              <w:jc w:val="center"/>
              <w:rPr>
                <w:b/>
              </w:rPr>
            </w:pPr>
            <w:r w:rsidRPr="00F63403">
              <w:rPr>
                <w:b/>
              </w:rPr>
              <w:t>% Increase</w:t>
            </w:r>
          </w:p>
        </w:tc>
      </w:tr>
      <w:tr w:rsidR="00BA1F25" w:rsidRPr="00F63403" w14:paraId="35D00663" w14:textId="77777777" w:rsidTr="00BA1F25">
        <w:tc>
          <w:tcPr>
            <w:tcW w:w="1137" w:type="pct"/>
          </w:tcPr>
          <w:p w14:paraId="5EE00642" w14:textId="77777777" w:rsidR="00BA1F25" w:rsidRPr="00F63403" w:rsidRDefault="00BA1F25" w:rsidP="00BA1F25">
            <w:pPr>
              <w:jc w:val="center"/>
            </w:pPr>
            <w:r w:rsidRPr="00F63403">
              <w:t>$361,770</w:t>
            </w:r>
          </w:p>
        </w:tc>
        <w:tc>
          <w:tcPr>
            <w:tcW w:w="1176" w:type="pct"/>
          </w:tcPr>
          <w:p w14:paraId="535CEEA9" w14:textId="77777777" w:rsidR="00BA1F25" w:rsidRPr="00F63403" w:rsidRDefault="00BA1F25" w:rsidP="00BA1F25">
            <w:pPr>
              <w:jc w:val="center"/>
            </w:pPr>
            <w:r w:rsidRPr="00F63403">
              <w:t>$55,646</w:t>
            </w:r>
          </w:p>
        </w:tc>
        <w:tc>
          <w:tcPr>
            <w:tcW w:w="1432" w:type="pct"/>
          </w:tcPr>
          <w:p w14:paraId="2F3CBDAF" w14:textId="77777777" w:rsidR="00BA1F25" w:rsidRPr="00F63403" w:rsidRDefault="00BA1F25" w:rsidP="00BA1F25">
            <w:pPr>
              <w:jc w:val="center"/>
            </w:pPr>
            <w:r w:rsidRPr="00F63403">
              <w:t>$417,416</w:t>
            </w:r>
          </w:p>
        </w:tc>
        <w:tc>
          <w:tcPr>
            <w:tcW w:w="1255" w:type="pct"/>
          </w:tcPr>
          <w:p w14:paraId="4845B8D1" w14:textId="77777777" w:rsidR="00BA1F25" w:rsidRPr="00F63403" w:rsidRDefault="00BA1F25" w:rsidP="00BA1F25">
            <w:pPr>
              <w:jc w:val="center"/>
            </w:pPr>
            <w:r w:rsidRPr="00F63403">
              <w:t>15.38%</w:t>
            </w:r>
          </w:p>
        </w:tc>
      </w:tr>
    </w:tbl>
    <w:p w14:paraId="0891E35A" w14:textId="77777777" w:rsidR="00BA1F25" w:rsidRPr="00F63403" w:rsidRDefault="007568CC" w:rsidP="00794522">
      <w:pPr>
        <w:pStyle w:val="TableSource"/>
        <w:spacing w:after="0"/>
      </w:pPr>
      <w:r>
        <w:t>Source: Commission s</w:t>
      </w:r>
      <w:r w:rsidR="00F925A5">
        <w:t>taff</w:t>
      </w:r>
      <w:r w:rsidR="00BA1F25" w:rsidRPr="00F63403">
        <w:t xml:space="preserve"> calculations</w:t>
      </w:r>
      <w:r w:rsidR="00F925A5">
        <w:t>.</w:t>
      </w:r>
    </w:p>
    <w:p w14:paraId="5FCBAFF0" w14:textId="77777777" w:rsidR="00794522" w:rsidRPr="00F63403" w:rsidRDefault="00794522" w:rsidP="00794522">
      <w:pPr>
        <w:pStyle w:val="BodyText"/>
      </w:pPr>
    </w:p>
    <w:p w14:paraId="2AE6872F" w14:textId="31170B2C" w:rsidR="00BA1F25" w:rsidRPr="00F63403" w:rsidRDefault="00BA1F25" w:rsidP="00794522">
      <w:pPr>
        <w:ind w:firstLine="720"/>
        <w:jc w:val="both"/>
      </w:pPr>
      <w:r w:rsidRPr="00F63403">
        <w:t xml:space="preserve">In its filing, the Utility requested an annual revenue requirement of $442,631. This requested revenue requirement represents an increase of $90,740, or approximately 20.50 percent, over the reported test year revenues of $351,891. Consistent with </w:t>
      </w:r>
      <w:r w:rsidR="007568CC">
        <w:t>our findings</w:t>
      </w:r>
      <w:r w:rsidRPr="00F63403">
        <w:t xml:space="preserve"> concerning rate base, cost of capital, and operating i</w:t>
      </w:r>
      <w:r w:rsidR="006971BA">
        <w:t>ncome issues, we find that the appropriate revenue requirement is</w:t>
      </w:r>
      <w:r w:rsidRPr="00F63403">
        <w:t xml:space="preserve"> $417,416.</w:t>
      </w:r>
      <w:r w:rsidR="001C7AA8">
        <w:t xml:space="preserve"> </w:t>
      </w:r>
      <w:r w:rsidR="006971BA">
        <w:t>Therefore, we approve</w:t>
      </w:r>
      <w:r w:rsidRPr="00F63403">
        <w:t xml:space="preserve"> a revenue req</w:t>
      </w:r>
      <w:r w:rsidR="006971BA">
        <w:t>uirement of $417,416</w:t>
      </w:r>
      <w:r w:rsidRPr="00F63403">
        <w:t>.</w:t>
      </w:r>
    </w:p>
    <w:p w14:paraId="7E4E9CCA" w14:textId="77777777" w:rsidR="001C7AA8" w:rsidRDefault="001C7AA8">
      <w:pPr>
        <w:rPr>
          <w:u w:val="single"/>
        </w:rPr>
      </w:pPr>
    </w:p>
    <w:p w14:paraId="28E1ED9E" w14:textId="77777777" w:rsidR="00794522" w:rsidRPr="00096044" w:rsidRDefault="003E1576" w:rsidP="00096044">
      <w:pPr>
        <w:pStyle w:val="Heading1"/>
      </w:pPr>
      <w:r w:rsidRPr="00096044">
        <w:t>RATE STRUCTURE AND RATES</w:t>
      </w:r>
    </w:p>
    <w:p w14:paraId="7E65802A" w14:textId="77777777" w:rsidR="00263C2F" w:rsidRDefault="00263C2F" w:rsidP="00697239">
      <w:pPr>
        <w:ind w:firstLine="720"/>
        <w:jc w:val="both"/>
      </w:pPr>
    </w:p>
    <w:p w14:paraId="16F2CD30" w14:textId="77777777" w:rsidR="005207EB" w:rsidRDefault="005207EB" w:rsidP="00096044">
      <w:pPr>
        <w:pStyle w:val="Heading2"/>
        <w:numPr>
          <w:ilvl w:val="0"/>
          <w:numId w:val="30"/>
        </w:numPr>
      </w:pPr>
      <w:r>
        <w:t>Rate Structure and Rates</w:t>
      </w:r>
    </w:p>
    <w:p w14:paraId="7BB65CB6" w14:textId="77777777" w:rsidR="005207EB" w:rsidRDefault="005207EB" w:rsidP="00697239">
      <w:pPr>
        <w:ind w:firstLine="720"/>
        <w:jc w:val="both"/>
      </w:pPr>
    </w:p>
    <w:p w14:paraId="1E0FADC0" w14:textId="77777777" w:rsidR="00BA1F25" w:rsidRPr="00F63403" w:rsidRDefault="00BA1F25" w:rsidP="00697239">
      <w:pPr>
        <w:ind w:firstLine="720"/>
        <w:jc w:val="both"/>
      </w:pPr>
      <w:r w:rsidRPr="00F63403">
        <w:t xml:space="preserve">Sunny Hills is located in Washington County within the Northwest Florida Water Management District. The Utility provides water service to 559 residential and 18 general service customers. Approximately 23 percent of the residential customer bills during the test year </w:t>
      </w:r>
      <w:r w:rsidRPr="00F63403">
        <w:lastRenderedPageBreak/>
        <w:t>had zero gallons, indicating a seasonal customer base. The average residential water demand is 3,343 gallons per month. The average water demand excluding zero gallon bills is 4,312 gallons per month. Currently, the Utility’s water rate structure consists of a monthly base facility charge (BFC) and a three-tier inclining block rate structure, which includes separate gallonage charges for discretionary and non-discretionary usage for residential water customers. The rate blocks are: (1) 0-6,000 gallons; (2) 6,001-12,000 gallons; and (3) all usage in excess of 12,000 gallons per month. The general service rate structure consists of a monthly BFC and a uniform gallonage charge.</w:t>
      </w:r>
    </w:p>
    <w:p w14:paraId="5A896D80" w14:textId="77777777" w:rsidR="00F5464A" w:rsidRPr="00F63403" w:rsidRDefault="00F5464A" w:rsidP="00F5464A">
      <w:pPr>
        <w:jc w:val="both"/>
      </w:pPr>
    </w:p>
    <w:p w14:paraId="653A9DAA" w14:textId="10EEA86B" w:rsidR="00BA1F25" w:rsidRPr="00F63403" w:rsidRDefault="00C87551" w:rsidP="00F5464A">
      <w:pPr>
        <w:ind w:firstLine="720"/>
        <w:jc w:val="both"/>
      </w:pPr>
      <w:r>
        <w:t>We</w:t>
      </w:r>
      <w:r w:rsidR="00BA1F25" w:rsidRPr="00F63403">
        <w:t xml:space="preserve"> performed an analysis of the Utility’s billing in order to evaluate the appropriate rate structure for the residential water customers. The goal of the evaluation was to select the rate design parameters that: (1) produce the revenue requirement</w:t>
      </w:r>
      <w:r>
        <w:t xml:space="preserve"> approved herein</w:t>
      </w:r>
      <w:r w:rsidR="00BA1F25" w:rsidRPr="00F63403">
        <w:t xml:space="preserve">; (2) equitably distribute cost recovery among the utility’s customers; (3) establish the appropriate non-discretionary usage threshold for restricting repression; and (4) implement, where appropriate, water conserving rate structures consistent with </w:t>
      </w:r>
      <w:r w:rsidR="005C2955">
        <w:t>our</w:t>
      </w:r>
      <w:r w:rsidR="00BA1F25" w:rsidRPr="00F63403">
        <w:t xml:space="preserve"> practice.</w:t>
      </w:r>
    </w:p>
    <w:p w14:paraId="14BF7E9E" w14:textId="77777777" w:rsidR="00F5464A" w:rsidRPr="00F63403" w:rsidRDefault="00F5464A" w:rsidP="00F5464A">
      <w:pPr>
        <w:ind w:firstLine="720"/>
        <w:jc w:val="both"/>
      </w:pPr>
    </w:p>
    <w:p w14:paraId="1169308B" w14:textId="75185F05" w:rsidR="00697239" w:rsidRDefault="00BA1F25" w:rsidP="007E1FDD">
      <w:pPr>
        <w:ind w:firstLine="720"/>
        <w:jc w:val="both"/>
      </w:pPr>
      <w:r w:rsidRPr="00F63403">
        <w:t>The Utility’s existing rate structure was implemented in 2012 when Sunny Hills was part of Aqua Utilities Florida, Inc. (Aqua) system.</w:t>
      </w:r>
      <w:r w:rsidRPr="00F63403">
        <w:rPr>
          <w:rStyle w:val="FootnoteReference"/>
        </w:rPr>
        <w:footnoteReference w:id="14"/>
      </w:r>
      <w:r w:rsidRPr="00F63403">
        <w:t xml:space="preserve"> In 2014, </w:t>
      </w:r>
      <w:r w:rsidR="005C2955">
        <w:t>we</w:t>
      </w:r>
      <w:r w:rsidRPr="00F63403">
        <w:t xml:space="preserve"> approved the transfer of certain water and wastewater facilities of Aqua to Sunny Hills with the existing rates and charges remaining in effect at the time of the transfer.</w:t>
      </w:r>
      <w:r w:rsidRPr="00F63403">
        <w:rPr>
          <w:rStyle w:val="FootnoteReference"/>
        </w:rPr>
        <w:footnoteReference w:id="15"/>
      </w:r>
      <w:r w:rsidR="005C2955">
        <w:t xml:space="preserve"> </w:t>
      </w:r>
      <w:r w:rsidR="00ED4ECE">
        <w:t>F</w:t>
      </w:r>
      <w:r w:rsidRPr="00F63403">
        <w:t>or a stand-alone system, the existing three-tier rate structure sh</w:t>
      </w:r>
      <w:r w:rsidR="00ED4ECE">
        <w:t>all</w:t>
      </w:r>
      <w:r w:rsidRPr="00F63403">
        <w:t xml:space="preserve"> be evaluated based on the usage characterist</w:t>
      </w:r>
      <w:r w:rsidR="005C2955">
        <w:t xml:space="preserve">ics of Sunny Hills’ customers. </w:t>
      </w:r>
      <w:r w:rsidR="00ED4ECE">
        <w:t>We</w:t>
      </w:r>
      <w:r w:rsidRPr="00F63403">
        <w:t xml:space="preserve"> evaluated alternate rate structures, such as a two-tier inclining block rate structure, with usage blocks of monthly consumption of 0-4,000 gallons and all usage above 4,000 gallons. However, due to </w:t>
      </w:r>
      <w:r w:rsidR="005C2955">
        <w:t>our approval of a</w:t>
      </w:r>
      <w:r w:rsidRPr="00F63403">
        <w:t xml:space="preserve"> relatively modest percentage increase in the total revenue requirement (15.38 percent), changing the rate structure </w:t>
      </w:r>
      <w:r w:rsidR="00697239">
        <w:t>would result</w:t>
      </w:r>
      <w:r w:rsidRPr="00F63403">
        <w:t xml:space="preserve"> in higher bill increases at lower consumption levels and reductions in bills at higher consumption levels, which is contrary to a conservation-oriented rate structure. Therefore, in this instance, </w:t>
      </w:r>
      <w:r w:rsidR="005C2955">
        <w:t>we approve</w:t>
      </w:r>
      <w:r w:rsidRPr="00F63403">
        <w:t xml:space="preserve"> an across-the-board increase to the Utility’s rates at the time of filing. To determine the appropriate percentage increase to apply to the service rates, miscellaneous revenues s</w:t>
      </w:r>
      <w:r w:rsidR="00697239">
        <w:t>hall</w:t>
      </w:r>
      <w:r w:rsidRPr="00F63403">
        <w:t xml:space="preserve"> be removed from the test year revenues, which results in a 15.61 percent increase to be applied across-the-board.</w:t>
      </w:r>
    </w:p>
    <w:p w14:paraId="0B78005E" w14:textId="77777777" w:rsidR="001C67BE" w:rsidRDefault="001C67BE" w:rsidP="007E1FDD">
      <w:pPr>
        <w:ind w:firstLine="720"/>
        <w:jc w:val="both"/>
      </w:pPr>
    </w:p>
    <w:p w14:paraId="15B2CEA6" w14:textId="77777777" w:rsidR="00BA1F25" w:rsidRPr="00F63403" w:rsidRDefault="00BA1F25" w:rsidP="00697239">
      <w:pPr>
        <w:ind w:firstLine="720"/>
        <w:jc w:val="both"/>
      </w:pPr>
      <w:r w:rsidRPr="00F63403">
        <w:t xml:space="preserve">Based on the above, the </w:t>
      </w:r>
      <w:r w:rsidR="00697239">
        <w:t>approved</w:t>
      </w:r>
      <w:r w:rsidRPr="00F63403">
        <w:t xml:space="preserve"> rate structure and monthly water rates are shown on Sc</w:t>
      </w:r>
      <w:r w:rsidR="00697239">
        <w:t>hedule No. 4</w:t>
      </w:r>
      <w:r w:rsidR="00ED4ECE">
        <w:t>, attached hereto</w:t>
      </w:r>
      <w:r w:rsidR="00697239">
        <w:t>. The Utility shall</w:t>
      </w:r>
      <w:r w:rsidRPr="00F63403">
        <w:t xml:space="preserve"> file revised tariff sheets and a proposed customer n</w:t>
      </w:r>
      <w:r w:rsidR="00697239">
        <w:t xml:space="preserve">otice to reflect the </w:t>
      </w:r>
      <w:r w:rsidRPr="00F63403">
        <w:t>approved rates. The a</w:t>
      </w:r>
      <w:r w:rsidR="00697239">
        <w:t>pproved rates shall</w:t>
      </w:r>
      <w:r w:rsidRPr="00F63403">
        <w:t xml:space="preserve"> be effective for service rendered on or after the stamped approval date on the tariff sheets pursuant to Rule 25-30.475(1), F.A.C. In add</w:t>
      </w:r>
      <w:r w:rsidR="00697239">
        <w:t>ition, the approved rates shall</w:t>
      </w:r>
      <w:r w:rsidRPr="00F63403">
        <w:t xml:space="preserve"> not be implemented until </w:t>
      </w:r>
      <w:r w:rsidR="00697239">
        <w:t xml:space="preserve">our </w:t>
      </w:r>
      <w:r w:rsidRPr="00F63403">
        <w:t>staff has approved the proposed customer notice and the notice has been received by t</w:t>
      </w:r>
      <w:r w:rsidR="00697239">
        <w:t>he customers. The Utility shall</w:t>
      </w:r>
      <w:r w:rsidRPr="00F63403">
        <w:t xml:space="preserve"> provide proof of the date notice was given within 10 days of the date of the notice.</w:t>
      </w:r>
    </w:p>
    <w:p w14:paraId="07AE6823" w14:textId="6F1D398C" w:rsidR="00BA1F25" w:rsidRDefault="00BA1F25" w:rsidP="001D4523">
      <w:pPr>
        <w:jc w:val="both"/>
      </w:pPr>
    </w:p>
    <w:p w14:paraId="4F359CCE" w14:textId="34E2420A" w:rsidR="004D2284" w:rsidRDefault="004D2284" w:rsidP="001D4523">
      <w:pPr>
        <w:jc w:val="both"/>
      </w:pPr>
    </w:p>
    <w:p w14:paraId="670C4981" w14:textId="731DC43C" w:rsidR="004D2284" w:rsidRDefault="004D2284" w:rsidP="001D4523">
      <w:pPr>
        <w:jc w:val="both"/>
      </w:pPr>
    </w:p>
    <w:p w14:paraId="57FE32E6" w14:textId="77777777" w:rsidR="004D2284" w:rsidRPr="00F63403" w:rsidRDefault="004D2284" w:rsidP="001D4523">
      <w:pPr>
        <w:jc w:val="both"/>
      </w:pPr>
    </w:p>
    <w:p w14:paraId="7C09294F" w14:textId="77777777" w:rsidR="00F5464A" w:rsidRPr="00F63403" w:rsidRDefault="002B2CB5" w:rsidP="00096044">
      <w:pPr>
        <w:pStyle w:val="Heading2"/>
      </w:pPr>
      <w:r w:rsidRPr="00096044">
        <w:lastRenderedPageBreak/>
        <w:t>Miscellaneous Service C</w:t>
      </w:r>
      <w:r w:rsidR="00BA1F25" w:rsidRPr="00096044">
        <w:t>harges</w:t>
      </w:r>
    </w:p>
    <w:p w14:paraId="0682A80D" w14:textId="77777777" w:rsidR="00263C2F" w:rsidRDefault="00263C2F" w:rsidP="00C1727E">
      <w:pPr>
        <w:ind w:firstLine="720"/>
        <w:jc w:val="both"/>
      </w:pPr>
    </w:p>
    <w:p w14:paraId="5D75A102" w14:textId="77777777" w:rsidR="00BA1F25" w:rsidRPr="00F63403" w:rsidRDefault="00BA1F25" w:rsidP="00C1727E">
      <w:pPr>
        <w:ind w:firstLine="720"/>
        <w:jc w:val="both"/>
      </w:pPr>
      <w:r w:rsidRPr="00F63403">
        <w:t>Effective June 24, 2021, Rule 25-30.460, F.A.C., was amended to remove initial connection and normal reconnection charges.</w:t>
      </w:r>
      <w:r w:rsidRPr="00F63403">
        <w:rPr>
          <w:vertAlign w:val="superscript"/>
        </w:rPr>
        <w:footnoteReference w:id="16"/>
      </w:r>
      <w:r w:rsidRPr="00F63403">
        <w:t xml:space="preserve"> The definitions for initial connection charges and normal reconnection charges were subsumed in the definition of the premises visit charge. Sunny Hills’ miscellaneous service charges consist of initial connection and normal reconnection charges. Therefore, the initial connection and normal reconnection charges </w:t>
      </w:r>
      <w:r w:rsidR="0034234A">
        <w:t xml:space="preserve">shall </w:t>
      </w:r>
      <w:r w:rsidRPr="00F63403">
        <w:t xml:space="preserve">be removed, and the definition for the premises visit charge </w:t>
      </w:r>
      <w:r w:rsidR="0034234A">
        <w:t xml:space="preserve">shall </w:t>
      </w:r>
      <w:r w:rsidRPr="00F63403">
        <w:t>be updated to comply with amended Rule 25-30.460</w:t>
      </w:r>
      <w:r w:rsidR="0034234A">
        <w:t>, F.A.C. The premises visit shall</w:t>
      </w:r>
      <w:r w:rsidRPr="00F63403">
        <w:t xml:space="preserve"> remain at $22.96 for normal hours and $34.44 for after hours.</w:t>
      </w:r>
    </w:p>
    <w:p w14:paraId="04AEC2F7" w14:textId="77777777" w:rsidR="00F5464A" w:rsidRPr="00F63403" w:rsidRDefault="00F5464A" w:rsidP="00F5464A">
      <w:pPr>
        <w:jc w:val="both"/>
      </w:pPr>
    </w:p>
    <w:p w14:paraId="3F7A2D29" w14:textId="77777777" w:rsidR="00BA1F25" w:rsidRPr="00F63403" w:rsidRDefault="00BA1F25" w:rsidP="00F5464A">
      <w:pPr>
        <w:ind w:firstLine="720"/>
        <w:jc w:val="both"/>
      </w:pPr>
      <w:r w:rsidRPr="00F63403">
        <w:t xml:space="preserve">Based on the above, the miscellaneous service charges </w:t>
      </w:r>
      <w:r w:rsidR="0034234A">
        <w:t xml:space="preserve">shall </w:t>
      </w:r>
      <w:r w:rsidRPr="00F63403">
        <w:t>be revised to conform to the recent amendment to Rule 25-30.460, F.A.C</w:t>
      </w:r>
      <w:r w:rsidR="0034234A">
        <w:t>. The tariff shall</w:t>
      </w:r>
      <w:r w:rsidRPr="00F63403">
        <w:t xml:space="preserve"> be revised to reflect the removal of initial connection and normal reconnec</w:t>
      </w:r>
      <w:r w:rsidR="0034234A">
        <w:t>tion charges. Sunny Hills shall</w:t>
      </w:r>
      <w:r w:rsidRPr="00F63403">
        <w:t xml:space="preserve"> be required to file a proposed customer notice to reflect the Commission-approved char</w:t>
      </w:r>
      <w:r w:rsidR="0034234A">
        <w:t>ges. The approved charges shall</w:t>
      </w:r>
      <w:r w:rsidRPr="00F63403">
        <w:t xml:space="preserve"> be effective on or after the stamped approval date on the tariff sheet pursuant to Rule 25-30.475(1), F.A.C. In addi</w:t>
      </w:r>
      <w:r w:rsidR="0034234A">
        <w:t>tion, the approved charge shall</w:t>
      </w:r>
      <w:r w:rsidRPr="00F63403">
        <w:t xml:space="preserve"> not be implemented until </w:t>
      </w:r>
      <w:r w:rsidR="0034234A">
        <w:t xml:space="preserve">our </w:t>
      </w:r>
      <w:r w:rsidRPr="00F63403">
        <w:t>staff has approved the proposed customer notice and the notice has been received by custome</w:t>
      </w:r>
      <w:r w:rsidR="0034234A">
        <w:t>rs. The Utility shall</w:t>
      </w:r>
      <w:r w:rsidRPr="00F63403">
        <w:t xml:space="preserve"> provide proof of the date notice was given no less than 10 days after the date of the notice.</w:t>
      </w:r>
    </w:p>
    <w:p w14:paraId="4D2356E9" w14:textId="77777777" w:rsidR="00BA1F25" w:rsidRPr="00096044" w:rsidRDefault="00BA1F25" w:rsidP="00096044"/>
    <w:p w14:paraId="5FC9FA64" w14:textId="77777777" w:rsidR="00AA07ED" w:rsidRDefault="003E1576" w:rsidP="00096044">
      <w:pPr>
        <w:pStyle w:val="Heading2"/>
      </w:pPr>
      <w:r w:rsidRPr="00096044">
        <w:t xml:space="preserve">Rate Case Expense </w:t>
      </w:r>
      <w:r w:rsidR="00D93038" w:rsidRPr="00096044">
        <w:t>Reduction</w:t>
      </w:r>
    </w:p>
    <w:p w14:paraId="6297AEAF" w14:textId="77777777" w:rsidR="00263C2F" w:rsidRDefault="00263C2F" w:rsidP="00AA07ED">
      <w:pPr>
        <w:ind w:firstLine="720"/>
        <w:jc w:val="both"/>
      </w:pPr>
    </w:p>
    <w:p w14:paraId="7015600A" w14:textId="77777777" w:rsidR="00BA1F25" w:rsidRDefault="00BA1F25" w:rsidP="007E1FDD">
      <w:pPr>
        <w:ind w:firstLine="720"/>
        <w:jc w:val="both"/>
      </w:pPr>
      <w:r w:rsidRPr="00F63403">
        <w:t>The water rates sh</w:t>
      </w:r>
      <w:r w:rsidR="00AA07ED">
        <w:t>all</w:t>
      </w:r>
      <w:r w:rsidRPr="00F63403">
        <w:t xml:space="preserve"> be reduced, as shown on Schedule No. 4, to remove the annual amortization of rate case expense grossed-up for RA</w:t>
      </w:r>
      <w:r w:rsidR="00AA07ED">
        <w:t>Fs. The decrease in rates shall</w:t>
      </w:r>
      <w:r w:rsidRPr="00F63403">
        <w:t xml:space="preserve"> become effective immediately following the expiration of the rate case expense recovery period, pursuant to Section 367.081(8), F.S. Sunny Hills sh</w:t>
      </w:r>
      <w:r w:rsidR="00AA07ED">
        <w:t>all</w:t>
      </w:r>
      <w:r w:rsidRPr="00F63403">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w:t>
      </w:r>
      <w:r w:rsidR="00AA07ED">
        <w:t>adjustment, separate data shall</w:t>
      </w:r>
      <w:r w:rsidRPr="00F63403">
        <w:t xml:space="preserve"> be filed for the price index and/or pass through increase or decrease and the reduction in the rates due to the amortized rate case expense.</w:t>
      </w:r>
    </w:p>
    <w:p w14:paraId="7CE55E14" w14:textId="77777777" w:rsidR="00263C2F" w:rsidRPr="00F63403" w:rsidRDefault="00263C2F" w:rsidP="001D4523">
      <w:pPr>
        <w:jc w:val="both"/>
      </w:pPr>
    </w:p>
    <w:p w14:paraId="065717FC" w14:textId="77777777" w:rsidR="00AA07ED" w:rsidRPr="00096044" w:rsidRDefault="003E1576" w:rsidP="00096044">
      <w:pPr>
        <w:pStyle w:val="Heading2"/>
      </w:pPr>
      <w:r w:rsidRPr="00096044">
        <w:t xml:space="preserve">Interim </w:t>
      </w:r>
      <w:r w:rsidR="00D93038" w:rsidRPr="00096044">
        <w:t>Refund</w:t>
      </w:r>
    </w:p>
    <w:p w14:paraId="563FD59E" w14:textId="77777777" w:rsidR="00957641" w:rsidRDefault="00957641" w:rsidP="00AA07ED">
      <w:pPr>
        <w:ind w:firstLine="360"/>
        <w:jc w:val="both"/>
      </w:pPr>
    </w:p>
    <w:p w14:paraId="69F2FBA4" w14:textId="77777777" w:rsidR="00BA1F25" w:rsidRPr="00F63403" w:rsidRDefault="00AA07ED" w:rsidP="00AA07ED">
      <w:pPr>
        <w:ind w:firstLine="360"/>
        <w:jc w:val="both"/>
      </w:pPr>
      <w:r>
        <w:t>We</w:t>
      </w:r>
      <w:r w:rsidR="00BA1F25" w:rsidRPr="00F63403">
        <w:t xml:space="preserve"> approved an interim rate increase of $21,472 or 5.98 percent to allow Sunny Hills to earn an operating revenue of $385,727.</w:t>
      </w:r>
      <w:r w:rsidR="00BA1F25" w:rsidRPr="00F63403">
        <w:rPr>
          <w:rStyle w:val="FootnoteReference"/>
        </w:rPr>
        <w:footnoteReference w:id="17"/>
      </w:r>
      <w:r w:rsidR="00BA1F25" w:rsidRPr="00F63403">
        <w:t xml:space="preserve"> Because this amount is less than </w:t>
      </w:r>
      <w:r>
        <w:t>our approved</w:t>
      </w:r>
      <w:r w:rsidR="00BA1F25" w:rsidRPr="00F63403">
        <w:t xml:space="preserve"> revenue requirement of $417,416, no refund is necessary.</w:t>
      </w:r>
    </w:p>
    <w:p w14:paraId="29ACBC57" w14:textId="17B9734C" w:rsidR="00BA1F25" w:rsidRDefault="00BA1F25" w:rsidP="001D4523">
      <w:pPr>
        <w:jc w:val="both"/>
      </w:pPr>
    </w:p>
    <w:p w14:paraId="4088F23E" w14:textId="50163B19" w:rsidR="004D2284" w:rsidRDefault="004D2284" w:rsidP="001D4523">
      <w:pPr>
        <w:jc w:val="both"/>
      </w:pPr>
    </w:p>
    <w:p w14:paraId="7FE60FC9" w14:textId="77777777" w:rsidR="004D2284" w:rsidRPr="00F63403" w:rsidRDefault="004D2284" w:rsidP="001D4523">
      <w:pPr>
        <w:jc w:val="both"/>
      </w:pPr>
    </w:p>
    <w:p w14:paraId="49D7914F" w14:textId="77777777" w:rsidR="00C14DCF" w:rsidRDefault="003E1576" w:rsidP="00096044">
      <w:pPr>
        <w:pStyle w:val="Heading1"/>
      </w:pPr>
      <w:r w:rsidRPr="00096044">
        <w:lastRenderedPageBreak/>
        <w:t xml:space="preserve">PROOF OF ADJUSTMENTS </w:t>
      </w:r>
    </w:p>
    <w:p w14:paraId="6DEE5811" w14:textId="77777777" w:rsidR="00263C2F" w:rsidRDefault="00263C2F" w:rsidP="00C14DCF">
      <w:pPr>
        <w:ind w:firstLine="720"/>
        <w:jc w:val="both"/>
      </w:pPr>
    </w:p>
    <w:p w14:paraId="6BB5723E" w14:textId="77777777" w:rsidR="00BA1F25" w:rsidRPr="00F63403" w:rsidRDefault="00AA07ED" w:rsidP="00C14DCF">
      <w:pPr>
        <w:ind w:firstLine="720"/>
        <w:jc w:val="both"/>
      </w:pPr>
      <w:r>
        <w:t>The Utility shall</w:t>
      </w:r>
      <w:r w:rsidR="00BA1F25" w:rsidRPr="00F63403">
        <w:t xml:space="preserve"> notify </w:t>
      </w:r>
      <w:r>
        <w:t>us</w:t>
      </w:r>
      <w:r w:rsidR="00BA1F25" w:rsidRPr="00F63403">
        <w:t>, in writing, that it has adjuste</w:t>
      </w:r>
      <w:r>
        <w:t>d its books in accordance with our</w:t>
      </w:r>
      <w:r w:rsidR="00BA1F25" w:rsidRPr="00F63403">
        <w:t xml:space="preserve"> decision</w:t>
      </w:r>
      <w:r w:rsidR="00821ED1">
        <w:t xml:space="preserve"> herein</w:t>
      </w:r>
      <w:r w:rsidR="00BA1F25" w:rsidRPr="00F63403">
        <w:t>. Sun</w:t>
      </w:r>
      <w:r>
        <w:t>ny Hills shall</w:t>
      </w:r>
      <w:r w:rsidR="00BA1F25" w:rsidRPr="00F63403">
        <w:t xml:space="preserve"> submit a letter within 90 days of the final order in this docket, confirming that the adjustments to all the applicable NARUC USOA accounts have been made to the Utility’s books and records. In the event the Utility needs additional time to complet</w:t>
      </w:r>
      <w:r>
        <w:t>e the adjustments, notice shall</w:t>
      </w:r>
      <w:r w:rsidR="00BA1F25" w:rsidRPr="00F63403">
        <w:t xml:space="preserve"> be provided within seven days prior to the deadline. Upon providing good cause, </w:t>
      </w:r>
      <w:r>
        <w:t>our staff is hereby</w:t>
      </w:r>
      <w:r w:rsidR="00BA1F25" w:rsidRPr="00F63403">
        <w:t xml:space="preserve"> given administrative authority to grant an extension of up to 60 days.</w:t>
      </w:r>
    </w:p>
    <w:p w14:paraId="54E6E070" w14:textId="77777777" w:rsidR="00DB74AA" w:rsidRPr="00F63403" w:rsidRDefault="00DB74AA" w:rsidP="00BA1F25"/>
    <w:p w14:paraId="383D1230" w14:textId="77777777" w:rsidR="00F5464A" w:rsidRPr="00F63403" w:rsidRDefault="00F5464A" w:rsidP="00F5464A">
      <w:pPr>
        <w:pStyle w:val="OrderBody"/>
      </w:pPr>
      <w:r w:rsidRPr="00F63403">
        <w:tab/>
        <w:t>Based on the foregoing, it is</w:t>
      </w:r>
    </w:p>
    <w:p w14:paraId="19EF8BB0" w14:textId="77777777" w:rsidR="00F5464A" w:rsidRPr="00F63403" w:rsidRDefault="00F5464A" w:rsidP="00F5464A">
      <w:pPr>
        <w:pStyle w:val="OrderBody"/>
      </w:pPr>
    </w:p>
    <w:p w14:paraId="15CEA705" w14:textId="77777777" w:rsidR="000806EA" w:rsidRDefault="00F5464A" w:rsidP="00F5464A">
      <w:pPr>
        <w:pStyle w:val="OrderBody"/>
      </w:pPr>
      <w:r w:rsidRPr="00F63403">
        <w:tab/>
        <w:t>ORDERED by the Florida Public Service Commission that</w:t>
      </w:r>
      <w:r w:rsidR="0042209D">
        <w:t xml:space="preserve"> the Application for increase in water rates in Washington County by Sunny Hills Utility Company is granted </w:t>
      </w:r>
      <w:r w:rsidR="00D119A4">
        <w:t xml:space="preserve">in part </w:t>
      </w:r>
      <w:r w:rsidR="0042209D">
        <w:t>as set f</w:t>
      </w:r>
      <w:r w:rsidR="000806EA">
        <w:t xml:space="preserve">orth in the body of this order. </w:t>
      </w:r>
      <w:r w:rsidR="0042209D">
        <w:t>It is further</w:t>
      </w:r>
    </w:p>
    <w:p w14:paraId="33EA3A9E" w14:textId="77777777" w:rsidR="0042209D" w:rsidRDefault="0042209D" w:rsidP="00F5464A">
      <w:pPr>
        <w:pStyle w:val="OrderBody"/>
      </w:pPr>
    </w:p>
    <w:p w14:paraId="3BD78409" w14:textId="77777777" w:rsidR="0042209D" w:rsidRDefault="0042209D" w:rsidP="00F5464A">
      <w:pPr>
        <w:pStyle w:val="OrderBody"/>
      </w:pPr>
      <w:r>
        <w:tab/>
        <w:t>ORDERED that all matters contained in the schedules appended to this Order are incorporated herein by reference. It is further</w:t>
      </w:r>
    </w:p>
    <w:p w14:paraId="55F10F6E" w14:textId="77777777" w:rsidR="00F84FA7" w:rsidRDefault="00F84FA7" w:rsidP="00F5464A">
      <w:pPr>
        <w:pStyle w:val="OrderBody"/>
      </w:pPr>
    </w:p>
    <w:p w14:paraId="1BE9D7B7" w14:textId="77777777" w:rsidR="00F84FA7" w:rsidRDefault="00F84FA7" w:rsidP="00F5464A">
      <w:pPr>
        <w:pStyle w:val="OrderBody"/>
      </w:pPr>
      <w:r>
        <w:tab/>
        <w:t xml:space="preserve">ORDERED that </w:t>
      </w:r>
      <w:r w:rsidR="00C1727E" w:rsidRPr="00F63403">
        <w:t>the</w:t>
      </w:r>
      <w:r w:rsidR="00C1727E">
        <w:t xml:space="preserve"> Utility’s</w:t>
      </w:r>
      <w:r w:rsidR="00C1727E" w:rsidRPr="00F63403">
        <w:t xml:space="preserve"> miscellaneous service charges </w:t>
      </w:r>
      <w:r w:rsidR="00C1727E">
        <w:t xml:space="preserve">shall </w:t>
      </w:r>
      <w:r w:rsidR="00C1727E" w:rsidRPr="00F63403">
        <w:t xml:space="preserve">be revised </w:t>
      </w:r>
      <w:r w:rsidR="000806EA">
        <w:t>as set forth in the body of this order</w:t>
      </w:r>
      <w:r w:rsidR="00C1727E">
        <w:t>. The tariff shall</w:t>
      </w:r>
      <w:r w:rsidR="00C1727E" w:rsidRPr="00F63403">
        <w:t xml:space="preserve"> be revised to reflect the removal of initial connection and normal reconnec</w:t>
      </w:r>
      <w:r w:rsidR="00C1727E">
        <w:t>tion charges. Sunny Hills shall</w:t>
      </w:r>
      <w:r w:rsidR="00C1727E" w:rsidRPr="00F63403">
        <w:t xml:space="preserve"> file a proposed customer notice to reflect the approved char</w:t>
      </w:r>
      <w:r w:rsidR="00C1727E">
        <w:t>ges. The approved charges shall</w:t>
      </w:r>
      <w:r w:rsidR="00C1727E" w:rsidRPr="00F63403">
        <w:t xml:space="preserve"> be effective on or after the stamped approval date on the tariff sheet pursuant to Rule 25-30.475(1), F.A.C. In addi</w:t>
      </w:r>
      <w:r w:rsidR="00C1727E">
        <w:t>tion, the approved charge shall</w:t>
      </w:r>
      <w:r w:rsidR="00C1727E" w:rsidRPr="00F63403">
        <w:t xml:space="preserve"> not be implemented until </w:t>
      </w:r>
      <w:r w:rsidR="00C1727E">
        <w:t xml:space="preserve">our </w:t>
      </w:r>
      <w:r w:rsidR="00C1727E" w:rsidRPr="00F63403">
        <w:t>staff has approved the proposed customer notice and the notice has been received by custome</w:t>
      </w:r>
      <w:r w:rsidR="00C1727E">
        <w:t>rs. The Utility shall</w:t>
      </w:r>
      <w:r w:rsidR="00C1727E" w:rsidRPr="00F63403">
        <w:t xml:space="preserve"> provide proof of the date notice was given no less than 10 days after the date of the notice.</w:t>
      </w:r>
      <w:r w:rsidR="000806EA">
        <w:t xml:space="preserve"> Sunny Hills shall charge the approved miscellaneous service charge until we authorize a change in a subsequent proceeding. It is further</w:t>
      </w:r>
    </w:p>
    <w:p w14:paraId="75053868" w14:textId="77777777" w:rsidR="00AA07ED" w:rsidRDefault="00AA07ED" w:rsidP="00F5464A">
      <w:pPr>
        <w:pStyle w:val="OrderBody"/>
      </w:pPr>
    </w:p>
    <w:p w14:paraId="6451DF12" w14:textId="77777777" w:rsidR="00AA07ED" w:rsidRDefault="00AA07ED" w:rsidP="00AA07ED">
      <w:pPr>
        <w:jc w:val="both"/>
      </w:pPr>
      <w:r>
        <w:tab/>
        <w:t>ORDERED that t</w:t>
      </w:r>
      <w:r w:rsidRPr="00F63403">
        <w:t xml:space="preserve">he </w:t>
      </w:r>
      <w:r>
        <w:t xml:space="preserve">Utility’s </w:t>
      </w:r>
      <w:r w:rsidRPr="00F63403">
        <w:t>water rates sh</w:t>
      </w:r>
      <w:r>
        <w:t>all</w:t>
      </w:r>
      <w:r w:rsidRPr="00F63403">
        <w:t xml:space="preserve"> be reduced, as shown on Schedule No. 4, to remove the annual amortization of rate case expense grossed-up for RA</w:t>
      </w:r>
      <w:r>
        <w:t>Fs. The decrease in rates shall</w:t>
      </w:r>
      <w:r w:rsidRPr="00F63403">
        <w:t xml:space="preserve"> become effective immediately following the expiration of the rate case expense recovery period, pursuant to Section 367.081(8), F.S. Sunny Hills sh</w:t>
      </w:r>
      <w:r>
        <w:t>all</w:t>
      </w:r>
      <w:r w:rsidRPr="00F63403">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w:t>
      </w:r>
      <w:r>
        <w:t>adjustment, separate data shall</w:t>
      </w:r>
      <w:r w:rsidRPr="00F63403">
        <w:t xml:space="preserve"> be filed for the price index and/or pass through increase or decrease and the reduction in the rates due to the amortized rate case expense.</w:t>
      </w:r>
      <w:r>
        <w:t xml:space="preserve"> It is further</w:t>
      </w:r>
    </w:p>
    <w:p w14:paraId="33E7A7F5" w14:textId="77777777" w:rsidR="00F84FA7" w:rsidRDefault="00F84FA7" w:rsidP="00F5464A">
      <w:pPr>
        <w:pStyle w:val="OrderBody"/>
      </w:pPr>
    </w:p>
    <w:p w14:paraId="5923237D" w14:textId="77777777" w:rsidR="00F84FA7" w:rsidRPr="00F63403" w:rsidRDefault="00F84FA7" w:rsidP="00F5464A">
      <w:pPr>
        <w:pStyle w:val="OrderBody"/>
      </w:pPr>
      <w:r>
        <w:tab/>
        <w:t>ORDERED</w:t>
      </w:r>
      <w:r w:rsidR="000806EA">
        <w:t xml:space="preserve"> that the Utility is authorized to charge the new rates and charges as set forth in the body of this order and the attachments and schedules attached hereto. The approved rates shall remain in effect until we authorize a change in a subsequent proceeding. It is further</w:t>
      </w:r>
    </w:p>
    <w:p w14:paraId="3415692C" w14:textId="77777777" w:rsidR="00F5464A" w:rsidRPr="00F63403" w:rsidRDefault="00F5464A" w:rsidP="00F5464A">
      <w:pPr>
        <w:pStyle w:val="OrderBody"/>
      </w:pPr>
    </w:p>
    <w:p w14:paraId="34709301" w14:textId="77777777" w:rsidR="00F5464A" w:rsidRPr="00F63403" w:rsidRDefault="00F5464A" w:rsidP="00F5464A">
      <w:pPr>
        <w:pStyle w:val="OrderBody"/>
      </w:pPr>
      <w:r w:rsidRPr="00F63403">
        <w:tab/>
        <w:t xml:space="preserve">ORDERED that the provisions of this Order, issued as proposed agency action, shall become final and effective upon the issuance of a Consummating Order unless an appropriate </w:t>
      </w:r>
      <w:r w:rsidRPr="00F63403">
        <w:lastRenderedPageBreak/>
        <w:t>petition, in the form provided by Rule 28-106.201, Florida Administrative Code, is received by the Commission Clerk, 2540 Shumard Oak Boulevard, Tallahassee, Florida 32399-0850, by the close of business on the date set forth in the “Notice of Furthe</w:t>
      </w:r>
      <w:r w:rsidR="00C1727E">
        <w:t>r Proceedings” attached hereto.</w:t>
      </w:r>
      <w:r w:rsidRPr="00F63403">
        <w:t xml:space="preserve"> It is further</w:t>
      </w:r>
    </w:p>
    <w:p w14:paraId="5DC454EB" w14:textId="77777777" w:rsidR="00F5464A" w:rsidRPr="00F63403" w:rsidRDefault="00F5464A" w:rsidP="00F5464A">
      <w:pPr>
        <w:pStyle w:val="OrderBody"/>
      </w:pPr>
    </w:p>
    <w:p w14:paraId="4FFAA71E" w14:textId="77777777" w:rsidR="00F5464A" w:rsidRDefault="00F5464A" w:rsidP="00F5464A">
      <w:pPr>
        <w:pStyle w:val="OrderBody"/>
      </w:pPr>
      <w:r w:rsidRPr="00F63403">
        <w:tab/>
        <w:t>ORDERED that in the event this Order becomes final, this docket shall</w:t>
      </w:r>
      <w:r w:rsidR="0042209D">
        <w:t xml:space="preserve"> remain open for </w:t>
      </w:r>
      <w:r w:rsidR="003E5596">
        <w:t xml:space="preserve">our </w:t>
      </w:r>
      <w:r w:rsidR="0042209D">
        <w:t xml:space="preserve">staff’s verification that the tariff sheets and customer notice have been filed by the Utility and approved by </w:t>
      </w:r>
      <w:r w:rsidR="00C1727E">
        <w:t>our</w:t>
      </w:r>
      <w:r w:rsidR="0042209D">
        <w:t xml:space="preserve"> staff, the Utility has provided </w:t>
      </w:r>
      <w:r w:rsidR="00C1727E">
        <w:t>our</w:t>
      </w:r>
      <w:r w:rsidR="0042209D">
        <w:t xml:space="preserve"> staff with proof that the adjustments for all applicable NARUC USOA accounts have been made, and the Utility has submitted a report to </w:t>
      </w:r>
      <w:r w:rsidR="00F925A5">
        <w:t xml:space="preserve">our </w:t>
      </w:r>
      <w:r w:rsidR="0042209D">
        <w:t xml:space="preserve">staff six months from the date of this order on the status of the </w:t>
      </w:r>
      <w:r w:rsidR="00E658E5">
        <w:t>improvements</w:t>
      </w:r>
      <w:r w:rsidR="00E11942">
        <w:t xml:space="preserve"> </w:t>
      </w:r>
      <w:r w:rsidR="0042209D">
        <w:t>to Well No. 1</w:t>
      </w:r>
      <w:r w:rsidRPr="00F63403">
        <w:t>.</w:t>
      </w:r>
      <w:r w:rsidR="0042209D">
        <w:t xml:space="preserve"> Once these actions are completed, this docket shall be closed administratively.</w:t>
      </w:r>
    </w:p>
    <w:p w14:paraId="76C36E23" w14:textId="77777777" w:rsidR="00263C2F" w:rsidRPr="00F63403" w:rsidRDefault="00263C2F" w:rsidP="00F5464A">
      <w:pPr>
        <w:pStyle w:val="OrderBody"/>
      </w:pPr>
    </w:p>
    <w:p w14:paraId="3FD9EB0D" w14:textId="3FE29C9E" w:rsidR="00F5464A" w:rsidRDefault="00F5464A" w:rsidP="00F5464A">
      <w:pPr>
        <w:pStyle w:val="OrderBody"/>
        <w:keepNext/>
        <w:keepLines/>
      </w:pPr>
      <w:r w:rsidRPr="00F63403">
        <w:tab/>
        <w:t xml:space="preserve">By ORDER of the Florida Public Service Commission this </w:t>
      </w:r>
      <w:bookmarkStart w:id="7" w:name="replaceDate"/>
      <w:bookmarkEnd w:id="7"/>
      <w:r w:rsidR="00546185">
        <w:rPr>
          <w:u w:val="single"/>
        </w:rPr>
        <w:t>28th</w:t>
      </w:r>
      <w:r w:rsidR="00546185">
        <w:t xml:space="preserve"> day of </w:t>
      </w:r>
      <w:r w:rsidR="00546185">
        <w:rPr>
          <w:u w:val="single"/>
        </w:rPr>
        <w:t>September</w:t>
      </w:r>
      <w:r w:rsidR="00546185">
        <w:t xml:space="preserve">, </w:t>
      </w:r>
      <w:r w:rsidR="00546185">
        <w:rPr>
          <w:u w:val="single"/>
        </w:rPr>
        <w:t>2022</w:t>
      </w:r>
      <w:r w:rsidR="00546185">
        <w:t>.</w:t>
      </w:r>
    </w:p>
    <w:p w14:paraId="739F3CC0" w14:textId="77777777" w:rsidR="00546185" w:rsidRPr="00546185" w:rsidRDefault="00546185" w:rsidP="00F5464A">
      <w:pPr>
        <w:pStyle w:val="OrderBody"/>
        <w:keepNext/>
        <w:keepLines/>
      </w:pPr>
    </w:p>
    <w:p w14:paraId="261B1682" w14:textId="77777777" w:rsidR="00F5464A" w:rsidRPr="00F63403" w:rsidRDefault="00F5464A" w:rsidP="00F5464A">
      <w:pPr>
        <w:pStyle w:val="OrderBody"/>
        <w:keepNext/>
        <w:keepLines/>
      </w:pPr>
    </w:p>
    <w:p w14:paraId="783B4952" w14:textId="77777777" w:rsidR="00F5464A" w:rsidRPr="00F63403" w:rsidRDefault="00F5464A" w:rsidP="00F5464A">
      <w:pPr>
        <w:pStyle w:val="OrderBody"/>
        <w:keepNext/>
        <w:keepLines/>
      </w:pPr>
    </w:p>
    <w:p w14:paraId="1578D5AA" w14:textId="77777777" w:rsidR="00F5464A" w:rsidRPr="00F63403" w:rsidRDefault="00F5464A" w:rsidP="00F5464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5464A" w:rsidRPr="00F63403" w14:paraId="4C21989B" w14:textId="77777777" w:rsidTr="00F5464A">
        <w:tc>
          <w:tcPr>
            <w:tcW w:w="720" w:type="dxa"/>
            <w:shd w:val="clear" w:color="auto" w:fill="auto"/>
          </w:tcPr>
          <w:p w14:paraId="57A98C6F" w14:textId="77777777" w:rsidR="00F5464A" w:rsidRPr="00F63403" w:rsidRDefault="00F5464A" w:rsidP="00F5464A">
            <w:pPr>
              <w:pStyle w:val="OrderBody"/>
              <w:keepNext/>
              <w:keepLines/>
            </w:pPr>
            <w:bookmarkStart w:id="8" w:name="bkmrkSignature" w:colFirst="0" w:colLast="0"/>
          </w:p>
        </w:tc>
        <w:tc>
          <w:tcPr>
            <w:tcW w:w="4320" w:type="dxa"/>
            <w:tcBorders>
              <w:bottom w:val="single" w:sz="4" w:space="0" w:color="auto"/>
            </w:tcBorders>
            <w:shd w:val="clear" w:color="auto" w:fill="auto"/>
          </w:tcPr>
          <w:p w14:paraId="1E7D6893" w14:textId="068BB604" w:rsidR="00F5464A" w:rsidRPr="00F63403" w:rsidRDefault="00936EAB" w:rsidP="00F5464A">
            <w:pPr>
              <w:pStyle w:val="OrderBody"/>
              <w:keepNext/>
              <w:keepLines/>
            </w:pPr>
            <w:r>
              <w:t>/s/ Adam J. Teitzman</w:t>
            </w:r>
            <w:bookmarkStart w:id="9" w:name="_GoBack"/>
            <w:bookmarkEnd w:id="9"/>
          </w:p>
        </w:tc>
      </w:tr>
      <w:bookmarkEnd w:id="8"/>
      <w:tr w:rsidR="00F5464A" w:rsidRPr="00F63403" w14:paraId="2A2CA866" w14:textId="77777777" w:rsidTr="00F5464A">
        <w:tc>
          <w:tcPr>
            <w:tcW w:w="720" w:type="dxa"/>
            <w:shd w:val="clear" w:color="auto" w:fill="auto"/>
          </w:tcPr>
          <w:p w14:paraId="3FE85DE8" w14:textId="77777777" w:rsidR="00F5464A" w:rsidRPr="00F63403" w:rsidRDefault="00F5464A" w:rsidP="00F5464A">
            <w:pPr>
              <w:pStyle w:val="OrderBody"/>
              <w:keepNext/>
              <w:keepLines/>
            </w:pPr>
          </w:p>
        </w:tc>
        <w:tc>
          <w:tcPr>
            <w:tcW w:w="4320" w:type="dxa"/>
            <w:tcBorders>
              <w:top w:val="single" w:sz="4" w:space="0" w:color="auto"/>
            </w:tcBorders>
            <w:shd w:val="clear" w:color="auto" w:fill="auto"/>
          </w:tcPr>
          <w:p w14:paraId="506760D3" w14:textId="77777777" w:rsidR="00F5464A" w:rsidRPr="00F63403" w:rsidRDefault="00F5464A" w:rsidP="00F5464A">
            <w:pPr>
              <w:pStyle w:val="OrderBody"/>
              <w:keepNext/>
              <w:keepLines/>
            </w:pPr>
            <w:r w:rsidRPr="00F63403">
              <w:t>ADAM J. TEITZMAN</w:t>
            </w:r>
          </w:p>
          <w:p w14:paraId="28FA6CCC" w14:textId="77777777" w:rsidR="00F5464A" w:rsidRPr="00F63403" w:rsidRDefault="00F5464A" w:rsidP="00F5464A">
            <w:pPr>
              <w:pStyle w:val="OrderBody"/>
              <w:keepNext/>
              <w:keepLines/>
            </w:pPr>
            <w:r w:rsidRPr="00F63403">
              <w:t>Commission Clerk</w:t>
            </w:r>
          </w:p>
        </w:tc>
      </w:tr>
    </w:tbl>
    <w:p w14:paraId="0E45262D" w14:textId="77777777" w:rsidR="00F5464A" w:rsidRPr="00F63403" w:rsidRDefault="00F5464A" w:rsidP="00F5464A">
      <w:pPr>
        <w:pStyle w:val="OrderSigInfo"/>
        <w:keepNext/>
        <w:keepLines/>
      </w:pPr>
      <w:r w:rsidRPr="00F63403">
        <w:t>Florida Public Service Commission</w:t>
      </w:r>
    </w:p>
    <w:p w14:paraId="0DD64D04" w14:textId="77777777" w:rsidR="00F5464A" w:rsidRPr="00F63403" w:rsidRDefault="00F5464A" w:rsidP="00F5464A">
      <w:pPr>
        <w:pStyle w:val="OrderSigInfo"/>
        <w:keepNext/>
        <w:keepLines/>
      </w:pPr>
      <w:r w:rsidRPr="00F63403">
        <w:t>2540 Shumard Oak Boulevard</w:t>
      </w:r>
    </w:p>
    <w:p w14:paraId="71553C8F" w14:textId="77777777" w:rsidR="00F5464A" w:rsidRPr="00F63403" w:rsidRDefault="00F5464A" w:rsidP="00F5464A">
      <w:pPr>
        <w:pStyle w:val="OrderSigInfo"/>
        <w:keepNext/>
        <w:keepLines/>
      </w:pPr>
      <w:r w:rsidRPr="00F63403">
        <w:t>Tallahassee, Florida 32399</w:t>
      </w:r>
    </w:p>
    <w:p w14:paraId="6E013D4C" w14:textId="77777777" w:rsidR="00F5464A" w:rsidRPr="00F63403" w:rsidRDefault="00F5464A" w:rsidP="00F5464A">
      <w:pPr>
        <w:pStyle w:val="OrderSigInfo"/>
        <w:keepNext/>
        <w:keepLines/>
      </w:pPr>
      <w:r w:rsidRPr="00F63403">
        <w:t>(850) 413</w:t>
      </w:r>
      <w:r w:rsidRPr="00F63403">
        <w:noBreakHyphen/>
        <w:t>6770</w:t>
      </w:r>
    </w:p>
    <w:p w14:paraId="4099767C" w14:textId="77777777" w:rsidR="00F5464A" w:rsidRPr="00F63403" w:rsidRDefault="00F5464A" w:rsidP="00F5464A">
      <w:pPr>
        <w:pStyle w:val="OrderSigInfo"/>
        <w:keepNext/>
        <w:keepLines/>
      </w:pPr>
      <w:r w:rsidRPr="00F63403">
        <w:t>www.floridapsc.com</w:t>
      </w:r>
    </w:p>
    <w:p w14:paraId="5A633FD9" w14:textId="77777777" w:rsidR="00F5464A" w:rsidRPr="00F63403" w:rsidRDefault="00F5464A" w:rsidP="00F5464A">
      <w:pPr>
        <w:pStyle w:val="OrderSigInfo"/>
        <w:keepNext/>
        <w:keepLines/>
      </w:pPr>
    </w:p>
    <w:p w14:paraId="2C9548A4" w14:textId="77777777" w:rsidR="00F5464A" w:rsidRPr="00F63403" w:rsidRDefault="00F5464A" w:rsidP="00F5464A">
      <w:pPr>
        <w:pStyle w:val="OrderSigInfo"/>
        <w:keepNext/>
        <w:keepLines/>
      </w:pPr>
      <w:r w:rsidRPr="00F63403">
        <w:t>Copies furnished:  A copy of this document is provided to the parties of record at the time of issuance and, if applicable, interested persons.</w:t>
      </w:r>
    </w:p>
    <w:p w14:paraId="76108920" w14:textId="77777777" w:rsidR="00F5464A" w:rsidRPr="00F63403" w:rsidRDefault="00F5464A" w:rsidP="00F5464A">
      <w:pPr>
        <w:pStyle w:val="OrderBody"/>
        <w:keepNext/>
        <w:keepLines/>
      </w:pPr>
    </w:p>
    <w:p w14:paraId="736990C0" w14:textId="77777777" w:rsidR="00F5464A" w:rsidRPr="00F63403" w:rsidRDefault="00F5464A" w:rsidP="00F5464A">
      <w:pPr>
        <w:pStyle w:val="OrderBody"/>
        <w:keepNext/>
        <w:keepLines/>
      </w:pPr>
    </w:p>
    <w:p w14:paraId="33E306F8" w14:textId="77777777" w:rsidR="00F5464A" w:rsidRPr="00F63403" w:rsidRDefault="00F5464A" w:rsidP="00F5464A">
      <w:pPr>
        <w:pStyle w:val="OrderBody"/>
        <w:keepNext/>
        <w:keepLines/>
      </w:pPr>
      <w:r w:rsidRPr="00F63403">
        <w:t>JHR</w:t>
      </w:r>
    </w:p>
    <w:p w14:paraId="278F1D41" w14:textId="77777777" w:rsidR="00F5464A" w:rsidRDefault="00F5464A" w:rsidP="00F5464A">
      <w:pPr>
        <w:pStyle w:val="OrderBody"/>
      </w:pPr>
    </w:p>
    <w:p w14:paraId="38621331" w14:textId="77777777" w:rsidR="00F5464A" w:rsidRDefault="00F5464A" w:rsidP="00F5464A">
      <w:pPr>
        <w:pStyle w:val="OrderBody"/>
      </w:pPr>
    </w:p>
    <w:p w14:paraId="25870AB5" w14:textId="77777777" w:rsidR="00F5464A" w:rsidRPr="00E80330" w:rsidRDefault="00F5464A" w:rsidP="00F5464A">
      <w:pPr>
        <w:pStyle w:val="OrderBody"/>
      </w:pPr>
      <w:r w:rsidRPr="00E80330">
        <w:t>DISSENT:</w:t>
      </w:r>
    </w:p>
    <w:p w14:paraId="48B2754E" w14:textId="77777777" w:rsidR="00F5464A" w:rsidRPr="00E80330" w:rsidRDefault="00F5464A" w:rsidP="00F5464A">
      <w:pPr>
        <w:pStyle w:val="OrderBody"/>
      </w:pPr>
    </w:p>
    <w:p w14:paraId="014B09FB" w14:textId="18572A92" w:rsidR="00F5464A" w:rsidRDefault="00EA2DBE" w:rsidP="00F5464A">
      <w:pPr>
        <w:pStyle w:val="OrderBody"/>
      </w:pPr>
      <w:r w:rsidRPr="00E80330">
        <w:tab/>
        <w:t>COMMISSIONER GARY F. CLARK,</w:t>
      </w:r>
      <w:r w:rsidR="00F5464A" w:rsidRPr="00E80330">
        <w:t xml:space="preserve"> </w:t>
      </w:r>
      <w:r w:rsidRPr="00E80330">
        <w:t>dissents</w:t>
      </w:r>
      <w:r w:rsidR="0058343E" w:rsidRPr="00E80330">
        <w:t xml:space="preserve"> </w:t>
      </w:r>
      <w:r w:rsidR="00E80330">
        <w:t>with respect to the issue of quality of service provided by Sunny Hills and would find the quality of service to be satisfactory.</w:t>
      </w:r>
    </w:p>
    <w:p w14:paraId="36CA9117" w14:textId="77777777" w:rsidR="00F5464A" w:rsidRDefault="00F5464A" w:rsidP="00F5464A">
      <w:pPr>
        <w:pStyle w:val="OrderBody"/>
      </w:pPr>
    </w:p>
    <w:p w14:paraId="142CEDF6" w14:textId="77777777" w:rsidR="00F5464A" w:rsidRDefault="00F5464A" w:rsidP="00F5464A">
      <w:pPr>
        <w:pStyle w:val="OrderBody"/>
      </w:pPr>
    </w:p>
    <w:p w14:paraId="1AB1A3B4" w14:textId="77777777" w:rsidR="009665D9" w:rsidRDefault="009665D9">
      <w:pPr>
        <w:rPr>
          <w:u w:val="single"/>
        </w:rPr>
      </w:pPr>
      <w:r>
        <w:br w:type="page"/>
      </w:r>
    </w:p>
    <w:p w14:paraId="2BE1DFBF" w14:textId="77777777" w:rsidR="00F5464A" w:rsidRDefault="00F5464A" w:rsidP="00F5464A">
      <w:pPr>
        <w:pStyle w:val="CenterUnderline"/>
      </w:pPr>
      <w:r>
        <w:lastRenderedPageBreak/>
        <w:t>NOTICE OF FURTHER PROCEEDINGS OR JUDICIAL REVIEW</w:t>
      </w:r>
    </w:p>
    <w:p w14:paraId="13517470" w14:textId="77777777" w:rsidR="00F5464A" w:rsidRDefault="00F5464A" w:rsidP="00F5464A">
      <w:pPr>
        <w:pStyle w:val="CenterUnderline"/>
      </w:pPr>
    </w:p>
    <w:p w14:paraId="36EC9C31" w14:textId="77777777" w:rsidR="00F5464A" w:rsidRDefault="00F5464A" w:rsidP="00F546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C528EF">
        <w:t>res and time limits that apply.</w:t>
      </w:r>
      <w:r>
        <w:t xml:space="preserve"> This notice should not be construed to mean all requests for an administrative hearing or judicial review will be granted or result in the relief sought.</w:t>
      </w:r>
    </w:p>
    <w:p w14:paraId="2E30E3C9" w14:textId="77777777" w:rsidR="00F5464A" w:rsidRDefault="00F5464A" w:rsidP="00F5464A">
      <w:pPr>
        <w:pStyle w:val="OrderBody"/>
      </w:pPr>
    </w:p>
    <w:p w14:paraId="249F63A6" w14:textId="4D8BD860" w:rsidR="00F5464A" w:rsidRDefault="00F5464A" w:rsidP="00F5464A">
      <w:pPr>
        <w:pStyle w:val="OrderBody"/>
      </w:pPr>
      <w:r>
        <w:tab/>
        <w:t>As identified in the body of this order, our action</w:t>
      </w:r>
      <w:r w:rsidR="00EF6384">
        <w:t xml:space="preserve">s herein, </w:t>
      </w:r>
      <w:r w:rsidR="00F925A5">
        <w:t>except with regard to</w:t>
      </w:r>
      <w:r w:rsidR="003D4F8E">
        <w:t xml:space="preserve"> the</w:t>
      </w:r>
      <w:r w:rsidR="00F925A5">
        <w:t xml:space="preserve"> reduction of water rates to reflect removal of amortized rate case expense, </w:t>
      </w:r>
      <w:r w:rsidR="003D4F8E">
        <w:t xml:space="preserve">the </w:t>
      </w:r>
      <w:r w:rsidR="00F925A5">
        <w:t xml:space="preserve">confirmation of no interim refund, and </w:t>
      </w:r>
      <w:r w:rsidR="003D4F8E">
        <w:t xml:space="preserve">the </w:t>
      </w:r>
      <w:r w:rsidR="00F925A5">
        <w:t>requirement of proof of adjustments</w:t>
      </w:r>
      <w:r w:rsidR="008177C4">
        <w:t>,</w:t>
      </w:r>
      <w:r>
        <w:t xml:space="preserve"> </w:t>
      </w:r>
      <w:r w:rsidR="00EF6384">
        <w:t>are</w:t>
      </w:r>
      <w:r w:rsidR="00C528EF">
        <w:t xml:space="preserve"> preliminary in nature.</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46185">
        <w:rPr>
          <w:u w:val="single"/>
        </w:rPr>
        <w:t>October 19, 2022</w:t>
      </w:r>
      <w:r w:rsidR="00604F73">
        <w:rPr>
          <w:u w:val="single"/>
        </w:rPr>
        <w:t xml:space="preserve"> </w:t>
      </w:r>
      <w:r w:rsidR="00C528EF">
        <w:t>.</w:t>
      </w:r>
      <w:r>
        <w:t xml:space="preserve"> If such a petition is filed, mediation may be avai</w:t>
      </w:r>
      <w:r w:rsidR="00C528EF">
        <w:t xml:space="preserve">lable on a case-by-case basis. </w:t>
      </w:r>
      <w:r>
        <w:t>If mediation is conducted, it does not affect a substantially interest</w:t>
      </w:r>
      <w:r w:rsidR="00C528EF">
        <w:t>ed person's right to a hearing.</w:t>
      </w:r>
      <w:r>
        <w:t xml:space="preserve"> In the absence of such a petition, this order shall become effective and final upon the issuance of a Consummating Order.</w:t>
      </w:r>
    </w:p>
    <w:p w14:paraId="11BE91AD" w14:textId="77777777" w:rsidR="00F5464A" w:rsidRDefault="00F5464A" w:rsidP="00F5464A">
      <w:pPr>
        <w:pStyle w:val="OrderBody"/>
      </w:pPr>
    </w:p>
    <w:p w14:paraId="56E7606E" w14:textId="77777777" w:rsidR="00F5464A" w:rsidRDefault="00F5464A" w:rsidP="00F5464A">
      <w:pPr>
        <w:pStyle w:val="OrderBody"/>
      </w:pPr>
      <w:r>
        <w:tab/>
        <w:t>Any objection or protest filed in this docket before the issuance date of this order is considered abandoned unless it satisfies the foregoing conditions and is renewed within the specified protest period.</w:t>
      </w:r>
    </w:p>
    <w:p w14:paraId="056B39DA" w14:textId="77777777" w:rsidR="00F5464A" w:rsidRDefault="00F5464A" w:rsidP="00F5464A">
      <w:pPr>
        <w:pStyle w:val="OrderBody"/>
      </w:pPr>
    </w:p>
    <w:p w14:paraId="7D970428" w14:textId="77777777" w:rsidR="00F5464A" w:rsidRDefault="00F5464A" w:rsidP="00F5464A">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w:t>
      </w:r>
      <w:r w:rsidR="00C528EF">
        <w:t xml:space="preserve">ate court. </w:t>
      </w:r>
      <w:r>
        <w:t>This filing must be completed within thirty (30) days after the issuance of this order, pursuant to Rule 9.110, Florida</w:t>
      </w:r>
      <w:r w:rsidR="00C528EF">
        <w:t xml:space="preserve"> Rules of Appellate Procedure. </w:t>
      </w:r>
      <w:r>
        <w:t>The notice of appeal must be in the form specified in Rule 9.900(a), Florida Rules of Appellate Procedure.</w:t>
      </w:r>
    </w:p>
    <w:p w14:paraId="258779EE" w14:textId="77777777" w:rsidR="00F5464A" w:rsidRDefault="00F5464A" w:rsidP="00F5464A">
      <w:pPr>
        <w:pStyle w:val="OrderBody"/>
      </w:pPr>
    </w:p>
    <w:p w14:paraId="595D5BA1" w14:textId="77777777" w:rsidR="00F5464A" w:rsidRDefault="00F5464A" w:rsidP="00F5464A">
      <w:pPr>
        <w:pStyle w:val="OrderBody"/>
      </w:pPr>
    </w:p>
    <w:p w14:paraId="6D9103DB" w14:textId="77777777" w:rsidR="00F5464A" w:rsidRDefault="00F5464A" w:rsidP="00F5464A">
      <w:pPr>
        <w:pStyle w:val="OrderBody"/>
        <w:sectPr w:rsidR="00F5464A">
          <w:headerReference w:type="default" r:id="rId7"/>
          <w:footerReference w:type="first" r:id="rId8"/>
          <w:pgSz w:w="12240" w:h="15840" w:code="1"/>
          <w:pgMar w:top="1440" w:right="1440" w:bottom="1440" w:left="1440" w:header="720" w:footer="720" w:gutter="0"/>
          <w:cols w:space="720"/>
          <w:titlePg/>
          <w:docGrid w:linePitch="360"/>
        </w:sect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676"/>
        <w:gridCol w:w="4607"/>
        <w:gridCol w:w="1665"/>
        <w:gridCol w:w="1449"/>
        <w:gridCol w:w="1665"/>
        <w:gridCol w:w="1449"/>
        <w:gridCol w:w="1665"/>
      </w:tblGrid>
      <w:tr w:rsidR="00F5464A" w:rsidRPr="00F77234" w14:paraId="78C80B62" w14:textId="77777777" w:rsidTr="00F63403">
        <w:trPr>
          <w:trHeight w:hRule="exact" w:val="288"/>
          <w:jc w:val="center"/>
        </w:trPr>
        <w:tc>
          <w:tcPr>
            <w:tcW w:w="3186" w:type="pct"/>
            <w:gridSpan w:val="4"/>
          </w:tcPr>
          <w:p w14:paraId="6F4DD6A0" w14:textId="77777777" w:rsidR="00F5464A" w:rsidRPr="00F77234" w:rsidRDefault="00F5464A" w:rsidP="00F63403">
            <w:pPr>
              <w:jc w:val="both"/>
              <w:rPr>
                <w:b/>
                <w:sz w:val="20"/>
                <w:szCs w:val="20"/>
              </w:rPr>
            </w:pPr>
            <w:r w:rsidRPr="00F77234">
              <w:rPr>
                <w:b/>
                <w:sz w:val="20"/>
                <w:szCs w:val="20"/>
              </w:rPr>
              <w:lastRenderedPageBreak/>
              <w:t>Sunny Hills Utility Company</w:t>
            </w:r>
          </w:p>
        </w:tc>
        <w:tc>
          <w:tcPr>
            <w:tcW w:w="1814" w:type="pct"/>
            <w:gridSpan w:val="3"/>
          </w:tcPr>
          <w:p w14:paraId="182FB1E3" w14:textId="77777777" w:rsidR="00F5464A" w:rsidRPr="00F77234" w:rsidRDefault="00F5464A" w:rsidP="00F63403">
            <w:pPr>
              <w:jc w:val="right"/>
              <w:rPr>
                <w:b/>
                <w:sz w:val="20"/>
                <w:szCs w:val="20"/>
              </w:rPr>
            </w:pPr>
            <w:r w:rsidRPr="00F77234">
              <w:rPr>
                <w:b/>
                <w:sz w:val="20"/>
                <w:szCs w:val="20"/>
              </w:rPr>
              <w:t>Schedule No. 1-A</w:t>
            </w:r>
          </w:p>
        </w:tc>
      </w:tr>
      <w:tr w:rsidR="00F5464A" w:rsidRPr="00F77234" w14:paraId="70378DBE" w14:textId="77777777" w:rsidTr="00F63403">
        <w:trPr>
          <w:trHeight w:hRule="exact" w:val="288"/>
          <w:jc w:val="center"/>
        </w:trPr>
        <w:tc>
          <w:tcPr>
            <w:tcW w:w="3186" w:type="pct"/>
            <w:gridSpan w:val="4"/>
            <w:tcBorders>
              <w:bottom w:val="nil"/>
            </w:tcBorders>
          </w:tcPr>
          <w:p w14:paraId="2D69981A" w14:textId="77777777" w:rsidR="00F5464A" w:rsidRPr="00F77234" w:rsidRDefault="00F5464A" w:rsidP="00F63403">
            <w:pPr>
              <w:jc w:val="both"/>
              <w:rPr>
                <w:b/>
                <w:sz w:val="20"/>
                <w:szCs w:val="20"/>
              </w:rPr>
            </w:pPr>
            <w:r w:rsidRPr="00F77234">
              <w:rPr>
                <w:b/>
                <w:sz w:val="20"/>
                <w:szCs w:val="20"/>
              </w:rPr>
              <w:t>Schedule of Water Rate Base</w:t>
            </w:r>
          </w:p>
        </w:tc>
        <w:tc>
          <w:tcPr>
            <w:tcW w:w="1814" w:type="pct"/>
            <w:gridSpan w:val="3"/>
            <w:tcBorders>
              <w:bottom w:val="nil"/>
            </w:tcBorders>
          </w:tcPr>
          <w:p w14:paraId="46FCEDB2" w14:textId="77777777" w:rsidR="00F5464A" w:rsidRPr="00F77234" w:rsidRDefault="00F5464A" w:rsidP="00F63403">
            <w:pPr>
              <w:jc w:val="right"/>
              <w:rPr>
                <w:b/>
                <w:sz w:val="20"/>
                <w:szCs w:val="20"/>
              </w:rPr>
            </w:pPr>
            <w:r w:rsidRPr="00F77234">
              <w:rPr>
                <w:b/>
                <w:sz w:val="20"/>
                <w:szCs w:val="20"/>
              </w:rPr>
              <w:t>Docket No. 20220066-WS</w:t>
            </w:r>
          </w:p>
        </w:tc>
      </w:tr>
      <w:tr w:rsidR="00F5464A" w:rsidRPr="00F77234" w14:paraId="32E97574" w14:textId="77777777" w:rsidTr="00F63403">
        <w:trPr>
          <w:trHeight w:hRule="exact" w:val="288"/>
          <w:jc w:val="center"/>
        </w:trPr>
        <w:tc>
          <w:tcPr>
            <w:tcW w:w="3186" w:type="pct"/>
            <w:gridSpan w:val="4"/>
            <w:tcBorders>
              <w:top w:val="nil"/>
              <w:bottom w:val="single" w:sz="4" w:space="0" w:color="auto"/>
            </w:tcBorders>
          </w:tcPr>
          <w:p w14:paraId="1E45A830" w14:textId="77777777" w:rsidR="00F5464A" w:rsidRPr="00F77234" w:rsidRDefault="00F5464A" w:rsidP="00F63403">
            <w:pPr>
              <w:jc w:val="both"/>
              <w:rPr>
                <w:b/>
                <w:sz w:val="20"/>
                <w:szCs w:val="20"/>
              </w:rPr>
            </w:pPr>
            <w:r w:rsidRPr="00F77234">
              <w:rPr>
                <w:b/>
                <w:sz w:val="20"/>
                <w:szCs w:val="20"/>
              </w:rPr>
              <w:t>Test Year Ended 12/31/2019</w:t>
            </w:r>
          </w:p>
        </w:tc>
        <w:tc>
          <w:tcPr>
            <w:tcW w:w="1182" w:type="pct"/>
            <w:gridSpan w:val="2"/>
            <w:tcBorders>
              <w:top w:val="nil"/>
              <w:bottom w:val="single" w:sz="4" w:space="0" w:color="auto"/>
            </w:tcBorders>
          </w:tcPr>
          <w:p w14:paraId="7151FE25" w14:textId="77777777" w:rsidR="00F5464A" w:rsidRPr="00F77234" w:rsidRDefault="00F5464A" w:rsidP="00F63403">
            <w:pPr>
              <w:jc w:val="both"/>
              <w:rPr>
                <w:b/>
                <w:sz w:val="20"/>
                <w:szCs w:val="20"/>
              </w:rPr>
            </w:pPr>
          </w:p>
        </w:tc>
        <w:tc>
          <w:tcPr>
            <w:tcW w:w="633" w:type="pct"/>
            <w:tcBorders>
              <w:top w:val="nil"/>
              <w:bottom w:val="single" w:sz="4" w:space="0" w:color="auto"/>
            </w:tcBorders>
          </w:tcPr>
          <w:p w14:paraId="718FC0EF" w14:textId="77777777" w:rsidR="00F5464A" w:rsidRPr="00F77234" w:rsidRDefault="00F5464A" w:rsidP="00F63403">
            <w:pPr>
              <w:jc w:val="both"/>
              <w:rPr>
                <w:b/>
                <w:sz w:val="20"/>
                <w:szCs w:val="20"/>
              </w:rPr>
            </w:pPr>
          </w:p>
        </w:tc>
      </w:tr>
      <w:tr w:rsidR="00F5464A" w:rsidRPr="00F77234" w14:paraId="7D87A309" w14:textId="77777777" w:rsidTr="00F63403">
        <w:trPr>
          <w:trHeight w:hRule="exact" w:val="288"/>
          <w:jc w:val="center"/>
        </w:trPr>
        <w:tc>
          <w:tcPr>
            <w:tcW w:w="256" w:type="pct"/>
            <w:tcBorders>
              <w:top w:val="single" w:sz="4" w:space="0" w:color="auto"/>
            </w:tcBorders>
          </w:tcPr>
          <w:p w14:paraId="414BBAE2" w14:textId="77777777" w:rsidR="00F5464A" w:rsidRPr="00F77234" w:rsidRDefault="00F5464A" w:rsidP="00F63403">
            <w:pPr>
              <w:jc w:val="center"/>
              <w:rPr>
                <w:b/>
                <w:sz w:val="20"/>
                <w:szCs w:val="20"/>
              </w:rPr>
            </w:pPr>
          </w:p>
        </w:tc>
        <w:tc>
          <w:tcPr>
            <w:tcW w:w="1748" w:type="pct"/>
            <w:tcBorders>
              <w:top w:val="single" w:sz="4" w:space="0" w:color="auto"/>
            </w:tcBorders>
          </w:tcPr>
          <w:p w14:paraId="114D3E7B" w14:textId="77777777" w:rsidR="00F5464A" w:rsidRPr="00F77234" w:rsidRDefault="00F5464A" w:rsidP="00F63403">
            <w:pPr>
              <w:jc w:val="center"/>
              <w:rPr>
                <w:b/>
                <w:sz w:val="20"/>
                <w:szCs w:val="20"/>
              </w:rPr>
            </w:pPr>
          </w:p>
        </w:tc>
        <w:tc>
          <w:tcPr>
            <w:tcW w:w="632" w:type="pct"/>
            <w:tcBorders>
              <w:top w:val="single" w:sz="4" w:space="0" w:color="auto"/>
            </w:tcBorders>
          </w:tcPr>
          <w:p w14:paraId="5B62A802" w14:textId="77777777" w:rsidR="00F5464A" w:rsidRPr="00F77234" w:rsidRDefault="00F5464A" w:rsidP="00F63403">
            <w:pPr>
              <w:jc w:val="center"/>
              <w:rPr>
                <w:b/>
                <w:sz w:val="20"/>
                <w:szCs w:val="20"/>
              </w:rPr>
            </w:pPr>
            <w:r w:rsidRPr="00F77234">
              <w:rPr>
                <w:b/>
                <w:sz w:val="20"/>
                <w:szCs w:val="20"/>
              </w:rPr>
              <w:t>Test Year</w:t>
            </w:r>
          </w:p>
        </w:tc>
        <w:tc>
          <w:tcPr>
            <w:tcW w:w="550" w:type="pct"/>
            <w:tcBorders>
              <w:top w:val="single" w:sz="4" w:space="0" w:color="auto"/>
            </w:tcBorders>
          </w:tcPr>
          <w:p w14:paraId="72D43ED2" w14:textId="77777777" w:rsidR="00F5464A" w:rsidRPr="00F77234" w:rsidRDefault="00F5464A" w:rsidP="00F63403">
            <w:pPr>
              <w:jc w:val="center"/>
              <w:rPr>
                <w:b/>
                <w:sz w:val="20"/>
                <w:szCs w:val="20"/>
              </w:rPr>
            </w:pPr>
            <w:r w:rsidRPr="00F77234">
              <w:rPr>
                <w:b/>
                <w:sz w:val="20"/>
                <w:szCs w:val="20"/>
              </w:rPr>
              <w:t>Utility</w:t>
            </w:r>
          </w:p>
        </w:tc>
        <w:tc>
          <w:tcPr>
            <w:tcW w:w="632" w:type="pct"/>
            <w:tcBorders>
              <w:top w:val="single" w:sz="4" w:space="0" w:color="auto"/>
            </w:tcBorders>
          </w:tcPr>
          <w:p w14:paraId="537B0648" w14:textId="77777777" w:rsidR="00F5464A" w:rsidRPr="00F77234" w:rsidRDefault="00F5464A" w:rsidP="00F63403">
            <w:pPr>
              <w:jc w:val="center"/>
              <w:rPr>
                <w:b/>
                <w:sz w:val="20"/>
                <w:szCs w:val="20"/>
              </w:rPr>
            </w:pPr>
            <w:r w:rsidRPr="00F77234">
              <w:rPr>
                <w:b/>
                <w:sz w:val="20"/>
                <w:szCs w:val="20"/>
              </w:rPr>
              <w:t>Adjusted</w:t>
            </w:r>
          </w:p>
        </w:tc>
        <w:tc>
          <w:tcPr>
            <w:tcW w:w="550" w:type="pct"/>
            <w:tcBorders>
              <w:top w:val="single" w:sz="4" w:space="0" w:color="auto"/>
            </w:tcBorders>
          </w:tcPr>
          <w:p w14:paraId="31ACEC12" w14:textId="77777777" w:rsidR="00F5464A" w:rsidRPr="00F77234" w:rsidRDefault="00F5464A" w:rsidP="00F63403">
            <w:pPr>
              <w:jc w:val="center"/>
              <w:rPr>
                <w:b/>
                <w:sz w:val="20"/>
                <w:szCs w:val="20"/>
              </w:rPr>
            </w:pPr>
          </w:p>
        </w:tc>
        <w:tc>
          <w:tcPr>
            <w:tcW w:w="633" w:type="pct"/>
            <w:tcBorders>
              <w:top w:val="single" w:sz="4" w:space="0" w:color="auto"/>
            </w:tcBorders>
          </w:tcPr>
          <w:p w14:paraId="51E9484D" w14:textId="77777777" w:rsidR="00F5464A" w:rsidRPr="00F77234" w:rsidRDefault="00F5464A" w:rsidP="00F63403">
            <w:pPr>
              <w:jc w:val="center"/>
              <w:rPr>
                <w:b/>
                <w:sz w:val="20"/>
                <w:szCs w:val="20"/>
              </w:rPr>
            </w:pPr>
          </w:p>
        </w:tc>
      </w:tr>
      <w:tr w:rsidR="00F5464A" w:rsidRPr="00F77234" w14:paraId="0A0F77B8" w14:textId="77777777" w:rsidTr="00F63403">
        <w:trPr>
          <w:trHeight w:hRule="exact" w:val="288"/>
          <w:jc w:val="center"/>
        </w:trPr>
        <w:tc>
          <w:tcPr>
            <w:tcW w:w="256" w:type="pct"/>
            <w:tcBorders>
              <w:bottom w:val="nil"/>
            </w:tcBorders>
          </w:tcPr>
          <w:p w14:paraId="57869424" w14:textId="77777777" w:rsidR="00F5464A" w:rsidRPr="00F77234" w:rsidRDefault="00F5464A" w:rsidP="00F63403">
            <w:pPr>
              <w:jc w:val="center"/>
              <w:rPr>
                <w:b/>
                <w:sz w:val="20"/>
                <w:szCs w:val="20"/>
              </w:rPr>
            </w:pPr>
          </w:p>
        </w:tc>
        <w:tc>
          <w:tcPr>
            <w:tcW w:w="1748" w:type="pct"/>
            <w:tcBorders>
              <w:bottom w:val="nil"/>
            </w:tcBorders>
          </w:tcPr>
          <w:p w14:paraId="60EE1D4A" w14:textId="77777777" w:rsidR="00F5464A" w:rsidRPr="00F77234" w:rsidRDefault="00F5464A" w:rsidP="00F63403">
            <w:pPr>
              <w:jc w:val="center"/>
              <w:rPr>
                <w:b/>
                <w:sz w:val="20"/>
                <w:szCs w:val="20"/>
              </w:rPr>
            </w:pPr>
          </w:p>
        </w:tc>
        <w:tc>
          <w:tcPr>
            <w:tcW w:w="632" w:type="pct"/>
            <w:tcBorders>
              <w:bottom w:val="nil"/>
            </w:tcBorders>
          </w:tcPr>
          <w:p w14:paraId="29E69586" w14:textId="77777777" w:rsidR="00F5464A" w:rsidRPr="00F77234" w:rsidRDefault="00F5464A" w:rsidP="00F63403">
            <w:pPr>
              <w:jc w:val="center"/>
              <w:rPr>
                <w:b/>
                <w:sz w:val="20"/>
                <w:szCs w:val="20"/>
              </w:rPr>
            </w:pPr>
            <w:r w:rsidRPr="00F77234">
              <w:rPr>
                <w:b/>
                <w:sz w:val="20"/>
                <w:szCs w:val="20"/>
              </w:rPr>
              <w:t>Per</w:t>
            </w:r>
          </w:p>
        </w:tc>
        <w:tc>
          <w:tcPr>
            <w:tcW w:w="550" w:type="pct"/>
            <w:tcBorders>
              <w:bottom w:val="nil"/>
            </w:tcBorders>
          </w:tcPr>
          <w:p w14:paraId="0E02EFE7" w14:textId="77777777" w:rsidR="00F5464A" w:rsidRPr="00F77234" w:rsidRDefault="00F5464A" w:rsidP="00F63403">
            <w:pPr>
              <w:jc w:val="center"/>
              <w:rPr>
                <w:b/>
                <w:sz w:val="20"/>
                <w:szCs w:val="20"/>
              </w:rPr>
            </w:pPr>
            <w:r w:rsidRPr="00F77234">
              <w:rPr>
                <w:b/>
                <w:sz w:val="20"/>
                <w:szCs w:val="20"/>
              </w:rPr>
              <w:t>Adjust-</w:t>
            </w:r>
          </w:p>
        </w:tc>
        <w:tc>
          <w:tcPr>
            <w:tcW w:w="632" w:type="pct"/>
            <w:tcBorders>
              <w:bottom w:val="nil"/>
            </w:tcBorders>
          </w:tcPr>
          <w:p w14:paraId="21BA2991" w14:textId="77777777" w:rsidR="00F5464A" w:rsidRPr="00F77234" w:rsidRDefault="00F5464A" w:rsidP="00F63403">
            <w:pPr>
              <w:jc w:val="center"/>
              <w:rPr>
                <w:b/>
                <w:sz w:val="20"/>
                <w:szCs w:val="20"/>
              </w:rPr>
            </w:pPr>
            <w:r w:rsidRPr="00F77234">
              <w:rPr>
                <w:b/>
                <w:sz w:val="20"/>
                <w:szCs w:val="20"/>
              </w:rPr>
              <w:t>Test Year</w:t>
            </w:r>
          </w:p>
        </w:tc>
        <w:tc>
          <w:tcPr>
            <w:tcW w:w="550" w:type="pct"/>
            <w:tcBorders>
              <w:bottom w:val="nil"/>
            </w:tcBorders>
          </w:tcPr>
          <w:p w14:paraId="7DD95F70" w14:textId="77777777" w:rsidR="00F5464A" w:rsidRPr="00F77234" w:rsidRDefault="00F5464A" w:rsidP="00F63403">
            <w:pPr>
              <w:jc w:val="center"/>
              <w:rPr>
                <w:b/>
                <w:sz w:val="20"/>
                <w:szCs w:val="20"/>
              </w:rPr>
            </w:pPr>
            <w:r w:rsidRPr="00F77234">
              <w:rPr>
                <w:b/>
                <w:sz w:val="20"/>
                <w:szCs w:val="20"/>
              </w:rPr>
              <w:t>Adjust-</w:t>
            </w:r>
          </w:p>
        </w:tc>
        <w:tc>
          <w:tcPr>
            <w:tcW w:w="633" w:type="pct"/>
            <w:tcBorders>
              <w:bottom w:val="nil"/>
            </w:tcBorders>
          </w:tcPr>
          <w:p w14:paraId="172F3BA2" w14:textId="77777777" w:rsidR="00F5464A" w:rsidRPr="00F77234" w:rsidRDefault="00F5464A" w:rsidP="00F63403">
            <w:pPr>
              <w:jc w:val="center"/>
              <w:rPr>
                <w:b/>
                <w:sz w:val="20"/>
                <w:szCs w:val="20"/>
              </w:rPr>
            </w:pPr>
            <w:r w:rsidRPr="00F77234">
              <w:rPr>
                <w:b/>
                <w:sz w:val="20"/>
                <w:szCs w:val="20"/>
              </w:rPr>
              <w:t>Adjusted</w:t>
            </w:r>
          </w:p>
        </w:tc>
      </w:tr>
      <w:tr w:rsidR="00F5464A" w:rsidRPr="00F77234" w14:paraId="527B3B6F" w14:textId="77777777" w:rsidTr="00F63403">
        <w:trPr>
          <w:trHeight w:hRule="exact" w:val="288"/>
          <w:jc w:val="center"/>
        </w:trPr>
        <w:tc>
          <w:tcPr>
            <w:tcW w:w="256" w:type="pct"/>
            <w:tcBorders>
              <w:top w:val="nil"/>
              <w:bottom w:val="single" w:sz="4" w:space="0" w:color="auto"/>
            </w:tcBorders>
          </w:tcPr>
          <w:p w14:paraId="0E70745C" w14:textId="77777777" w:rsidR="00F5464A" w:rsidRPr="00F77234" w:rsidRDefault="00F5464A" w:rsidP="00F63403">
            <w:pPr>
              <w:jc w:val="center"/>
              <w:rPr>
                <w:b/>
                <w:sz w:val="20"/>
                <w:szCs w:val="20"/>
              </w:rPr>
            </w:pPr>
          </w:p>
        </w:tc>
        <w:tc>
          <w:tcPr>
            <w:tcW w:w="1748" w:type="pct"/>
            <w:tcBorders>
              <w:top w:val="nil"/>
              <w:bottom w:val="single" w:sz="4" w:space="0" w:color="auto"/>
            </w:tcBorders>
          </w:tcPr>
          <w:p w14:paraId="0B2CAED6" w14:textId="77777777" w:rsidR="00F5464A" w:rsidRPr="00F77234" w:rsidRDefault="00F5464A" w:rsidP="00F63403">
            <w:pPr>
              <w:jc w:val="center"/>
              <w:rPr>
                <w:b/>
                <w:sz w:val="20"/>
                <w:szCs w:val="20"/>
              </w:rPr>
            </w:pPr>
            <w:r w:rsidRPr="00F77234">
              <w:rPr>
                <w:b/>
                <w:sz w:val="20"/>
                <w:szCs w:val="20"/>
              </w:rPr>
              <w:t>Description</w:t>
            </w:r>
          </w:p>
        </w:tc>
        <w:tc>
          <w:tcPr>
            <w:tcW w:w="632" w:type="pct"/>
            <w:tcBorders>
              <w:top w:val="nil"/>
              <w:bottom w:val="single" w:sz="4" w:space="0" w:color="auto"/>
            </w:tcBorders>
          </w:tcPr>
          <w:p w14:paraId="4C3C112C" w14:textId="77777777" w:rsidR="00F5464A" w:rsidRPr="00F77234" w:rsidRDefault="00F5464A" w:rsidP="00F63403">
            <w:pPr>
              <w:jc w:val="center"/>
              <w:rPr>
                <w:b/>
                <w:sz w:val="20"/>
                <w:szCs w:val="20"/>
              </w:rPr>
            </w:pPr>
            <w:r w:rsidRPr="00F77234">
              <w:rPr>
                <w:b/>
                <w:sz w:val="20"/>
                <w:szCs w:val="20"/>
              </w:rPr>
              <w:t>Utility</w:t>
            </w:r>
          </w:p>
        </w:tc>
        <w:tc>
          <w:tcPr>
            <w:tcW w:w="550" w:type="pct"/>
            <w:tcBorders>
              <w:top w:val="nil"/>
              <w:bottom w:val="single" w:sz="4" w:space="0" w:color="auto"/>
            </w:tcBorders>
          </w:tcPr>
          <w:p w14:paraId="376B9F20" w14:textId="77777777" w:rsidR="00F5464A" w:rsidRPr="00F77234" w:rsidRDefault="00F5464A" w:rsidP="00F63403">
            <w:pPr>
              <w:jc w:val="center"/>
              <w:rPr>
                <w:b/>
                <w:sz w:val="20"/>
                <w:szCs w:val="20"/>
              </w:rPr>
            </w:pPr>
            <w:r w:rsidRPr="00F77234">
              <w:rPr>
                <w:b/>
                <w:sz w:val="20"/>
                <w:szCs w:val="20"/>
              </w:rPr>
              <w:t>ments</w:t>
            </w:r>
          </w:p>
        </w:tc>
        <w:tc>
          <w:tcPr>
            <w:tcW w:w="632" w:type="pct"/>
            <w:tcBorders>
              <w:top w:val="nil"/>
              <w:bottom w:val="single" w:sz="4" w:space="0" w:color="auto"/>
            </w:tcBorders>
          </w:tcPr>
          <w:p w14:paraId="36C455CF" w14:textId="77777777" w:rsidR="00F5464A" w:rsidRPr="00F77234" w:rsidRDefault="00F5464A" w:rsidP="00F63403">
            <w:pPr>
              <w:jc w:val="center"/>
              <w:rPr>
                <w:b/>
                <w:sz w:val="20"/>
                <w:szCs w:val="20"/>
              </w:rPr>
            </w:pPr>
            <w:r w:rsidRPr="00F77234">
              <w:rPr>
                <w:b/>
                <w:sz w:val="20"/>
                <w:szCs w:val="20"/>
              </w:rPr>
              <w:t>Per Utility</w:t>
            </w:r>
          </w:p>
        </w:tc>
        <w:tc>
          <w:tcPr>
            <w:tcW w:w="550" w:type="pct"/>
            <w:tcBorders>
              <w:top w:val="nil"/>
              <w:bottom w:val="single" w:sz="4" w:space="0" w:color="auto"/>
            </w:tcBorders>
          </w:tcPr>
          <w:p w14:paraId="251CAF1B" w14:textId="77777777" w:rsidR="00F5464A" w:rsidRPr="00F77234" w:rsidRDefault="00F5464A" w:rsidP="00F63403">
            <w:pPr>
              <w:jc w:val="center"/>
              <w:rPr>
                <w:b/>
                <w:sz w:val="20"/>
                <w:szCs w:val="20"/>
              </w:rPr>
            </w:pPr>
            <w:r w:rsidRPr="00F77234">
              <w:rPr>
                <w:b/>
                <w:sz w:val="20"/>
                <w:szCs w:val="20"/>
              </w:rPr>
              <w:t>ments</w:t>
            </w:r>
          </w:p>
        </w:tc>
        <w:tc>
          <w:tcPr>
            <w:tcW w:w="633" w:type="pct"/>
            <w:tcBorders>
              <w:top w:val="nil"/>
              <w:bottom w:val="single" w:sz="4" w:space="0" w:color="auto"/>
            </w:tcBorders>
          </w:tcPr>
          <w:p w14:paraId="58766E88" w14:textId="77777777" w:rsidR="00F5464A" w:rsidRPr="00F77234" w:rsidRDefault="00F5464A" w:rsidP="00F63403">
            <w:pPr>
              <w:jc w:val="center"/>
              <w:rPr>
                <w:b/>
                <w:sz w:val="20"/>
                <w:szCs w:val="20"/>
              </w:rPr>
            </w:pPr>
            <w:r w:rsidRPr="00F77234">
              <w:rPr>
                <w:b/>
                <w:sz w:val="20"/>
                <w:szCs w:val="20"/>
              </w:rPr>
              <w:t>Test Year</w:t>
            </w:r>
          </w:p>
        </w:tc>
      </w:tr>
      <w:tr w:rsidR="00F5464A" w:rsidRPr="009C4ED6" w14:paraId="739F49D3" w14:textId="77777777" w:rsidTr="00F63403">
        <w:trPr>
          <w:trHeight w:hRule="exact" w:val="288"/>
          <w:jc w:val="center"/>
        </w:trPr>
        <w:tc>
          <w:tcPr>
            <w:tcW w:w="256" w:type="pct"/>
            <w:tcBorders>
              <w:top w:val="single" w:sz="4" w:space="0" w:color="auto"/>
            </w:tcBorders>
          </w:tcPr>
          <w:p w14:paraId="5CA3FDF8" w14:textId="77777777" w:rsidR="00F5464A" w:rsidRPr="009C4ED6" w:rsidRDefault="00F5464A" w:rsidP="00F63403">
            <w:pPr>
              <w:jc w:val="right"/>
              <w:rPr>
                <w:sz w:val="20"/>
                <w:szCs w:val="20"/>
              </w:rPr>
            </w:pPr>
            <w:r w:rsidRPr="009C4ED6">
              <w:rPr>
                <w:sz w:val="20"/>
                <w:szCs w:val="20"/>
              </w:rPr>
              <w:t>1.</w:t>
            </w:r>
          </w:p>
        </w:tc>
        <w:tc>
          <w:tcPr>
            <w:tcW w:w="1748" w:type="pct"/>
            <w:tcBorders>
              <w:top w:val="single" w:sz="4" w:space="0" w:color="auto"/>
            </w:tcBorders>
          </w:tcPr>
          <w:p w14:paraId="1A52FB79" w14:textId="77777777" w:rsidR="00F5464A" w:rsidRPr="009C4ED6" w:rsidRDefault="00F5464A" w:rsidP="00F63403">
            <w:pPr>
              <w:jc w:val="both"/>
              <w:rPr>
                <w:sz w:val="20"/>
                <w:szCs w:val="20"/>
              </w:rPr>
            </w:pPr>
            <w:r w:rsidRPr="009C4ED6">
              <w:rPr>
                <w:sz w:val="20"/>
                <w:szCs w:val="20"/>
              </w:rPr>
              <w:t>Utility Plant in Service</w:t>
            </w:r>
          </w:p>
        </w:tc>
        <w:tc>
          <w:tcPr>
            <w:tcW w:w="632" w:type="pct"/>
            <w:tcBorders>
              <w:top w:val="single" w:sz="4" w:space="0" w:color="auto"/>
            </w:tcBorders>
          </w:tcPr>
          <w:p w14:paraId="7C860567" w14:textId="77777777" w:rsidR="00F5464A" w:rsidRPr="009C4ED6" w:rsidRDefault="00F5464A" w:rsidP="00F63403">
            <w:pPr>
              <w:jc w:val="right"/>
              <w:rPr>
                <w:sz w:val="20"/>
                <w:szCs w:val="20"/>
              </w:rPr>
            </w:pPr>
            <w:r w:rsidRPr="009C4ED6">
              <w:rPr>
                <w:sz w:val="20"/>
                <w:szCs w:val="20"/>
              </w:rPr>
              <w:t>$3,961,954</w:t>
            </w:r>
          </w:p>
        </w:tc>
        <w:tc>
          <w:tcPr>
            <w:tcW w:w="550" w:type="pct"/>
            <w:tcBorders>
              <w:top w:val="single" w:sz="4" w:space="0" w:color="auto"/>
            </w:tcBorders>
          </w:tcPr>
          <w:p w14:paraId="3C8A4651" w14:textId="77777777" w:rsidR="00F5464A" w:rsidRPr="009C4ED6" w:rsidRDefault="00F5464A" w:rsidP="00F63403">
            <w:pPr>
              <w:jc w:val="right"/>
              <w:rPr>
                <w:sz w:val="20"/>
                <w:szCs w:val="20"/>
              </w:rPr>
            </w:pPr>
            <w:r w:rsidRPr="009C4ED6">
              <w:rPr>
                <w:sz w:val="20"/>
                <w:szCs w:val="20"/>
              </w:rPr>
              <w:t>$270,514</w:t>
            </w:r>
          </w:p>
        </w:tc>
        <w:tc>
          <w:tcPr>
            <w:tcW w:w="632" w:type="pct"/>
            <w:tcBorders>
              <w:top w:val="single" w:sz="4" w:space="0" w:color="auto"/>
            </w:tcBorders>
          </w:tcPr>
          <w:p w14:paraId="1FB85BAF" w14:textId="77777777" w:rsidR="00F5464A" w:rsidRPr="009C4ED6" w:rsidRDefault="00F5464A" w:rsidP="00F63403">
            <w:pPr>
              <w:jc w:val="right"/>
              <w:rPr>
                <w:sz w:val="20"/>
                <w:szCs w:val="20"/>
              </w:rPr>
            </w:pPr>
            <w:r w:rsidRPr="009C4ED6">
              <w:rPr>
                <w:sz w:val="20"/>
                <w:szCs w:val="20"/>
              </w:rPr>
              <w:t>$4,232,468</w:t>
            </w:r>
          </w:p>
        </w:tc>
        <w:tc>
          <w:tcPr>
            <w:tcW w:w="550" w:type="pct"/>
            <w:tcBorders>
              <w:top w:val="single" w:sz="4" w:space="0" w:color="auto"/>
            </w:tcBorders>
          </w:tcPr>
          <w:p w14:paraId="7EA1FC45" w14:textId="77777777" w:rsidR="00F5464A" w:rsidRPr="009C4ED6" w:rsidRDefault="00F5464A" w:rsidP="00F63403">
            <w:pPr>
              <w:jc w:val="right"/>
              <w:rPr>
                <w:sz w:val="20"/>
                <w:szCs w:val="20"/>
              </w:rPr>
            </w:pPr>
            <w:r w:rsidRPr="009C4ED6">
              <w:rPr>
                <w:sz w:val="20"/>
                <w:szCs w:val="20"/>
              </w:rPr>
              <w:t>($5,627)</w:t>
            </w:r>
          </w:p>
        </w:tc>
        <w:tc>
          <w:tcPr>
            <w:tcW w:w="633" w:type="pct"/>
            <w:tcBorders>
              <w:top w:val="single" w:sz="4" w:space="0" w:color="auto"/>
            </w:tcBorders>
          </w:tcPr>
          <w:p w14:paraId="2757F002" w14:textId="77777777" w:rsidR="00F5464A" w:rsidRPr="009C4ED6" w:rsidRDefault="00F5464A" w:rsidP="00F63403">
            <w:pPr>
              <w:jc w:val="right"/>
              <w:rPr>
                <w:sz w:val="20"/>
                <w:szCs w:val="20"/>
              </w:rPr>
            </w:pPr>
            <w:r w:rsidRPr="009C4ED6">
              <w:rPr>
                <w:sz w:val="20"/>
                <w:szCs w:val="20"/>
              </w:rPr>
              <w:t>$4,226,841</w:t>
            </w:r>
          </w:p>
        </w:tc>
      </w:tr>
      <w:tr w:rsidR="00F5464A" w:rsidRPr="009C4ED6" w14:paraId="79D4565F" w14:textId="77777777" w:rsidTr="00F63403">
        <w:trPr>
          <w:trHeight w:hRule="exact" w:val="288"/>
          <w:jc w:val="center"/>
        </w:trPr>
        <w:tc>
          <w:tcPr>
            <w:tcW w:w="256" w:type="pct"/>
          </w:tcPr>
          <w:p w14:paraId="40E02055" w14:textId="77777777" w:rsidR="00F5464A" w:rsidRPr="009C4ED6" w:rsidRDefault="00F5464A" w:rsidP="00F63403">
            <w:pPr>
              <w:jc w:val="right"/>
              <w:rPr>
                <w:sz w:val="20"/>
                <w:szCs w:val="20"/>
              </w:rPr>
            </w:pPr>
            <w:r>
              <w:rPr>
                <w:sz w:val="20"/>
                <w:szCs w:val="20"/>
              </w:rPr>
              <w:t>2.</w:t>
            </w:r>
          </w:p>
        </w:tc>
        <w:tc>
          <w:tcPr>
            <w:tcW w:w="1748" w:type="pct"/>
          </w:tcPr>
          <w:p w14:paraId="7145404E" w14:textId="77777777" w:rsidR="00F5464A" w:rsidRPr="009C4ED6" w:rsidRDefault="00F5464A" w:rsidP="00F63403">
            <w:pPr>
              <w:jc w:val="both"/>
              <w:rPr>
                <w:sz w:val="20"/>
                <w:szCs w:val="20"/>
              </w:rPr>
            </w:pPr>
            <w:r>
              <w:rPr>
                <w:sz w:val="20"/>
                <w:szCs w:val="20"/>
              </w:rPr>
              <w:t>Utility Land &amp; Land Rights</w:t>
            </w:r>
          </w:p>
        </w:tc>
        <w:tc>
          <w:tcPr>
            <w:tcW w:w="632" w:type="pct"/>
          </w:tcPr>
          <w:p w14:paraId="08C0F1F7" w14:textId="77777777" w:rsidR="00F5464A" w:rsidRPr="009C4ED6" w:rsidRDefault="00F5464A" w:rsidP="00F63403">
            <w:pPr>
              <w:jc w:val="right"/>
              <w:rPr>
                <w:sz w:val="20"/>
                <w:szCs w:val="20"/>
              </w:rPr>
            </w:pPr>
            <w:r>
              <w:rPr>
                <w:sz w:val="20"/>
                <w:szCs w:val="20"/>
              </w:rPr>
              <w:t>10,779</w:t>
            </w:r>
          </w:p>
        </w:tc>
        <w:tc>
          <w:tcPr>
            <w:tcW w:w="550" w:type="pct"/>
          </w:tcPr>
          <w:p w14:paraId="6D0F4D7F" w14:textId="77777777" w:rsidR="00F5464A" w:rsidRPr="009C4ED6" w:rsidRDefault="00F5464A" w:rsidP="00F63403">
            <w:pPr>
              <w:jc w:val="right"/>
              <w:rPr>
                <w:sz w:val="20"/>
                <w:szCs w:val="20"/>
              </w:rPr>
            </w:pPr>
            <w:r>
              <w:rPr>
                <w:sz w:val="20"/>
                <w:szCs w:val="20"/>
              </w:rPr>
              <w:t>0</w:t>
            </w:r>
          </w:p>
        </w:tc>
        <w:tc>
          <w:tcPr>
            <w:tcW w:w="632" w:type="pct"/>
          </w:tcPr>
          <w:p w14:paraId="7F1CE6E3" w14:textId="77777777" w:rsidR="00F5464A" w:rsidRPr="009C4ED6" w:rsidRDefault="00F5464A" w:rsidP="00F63403">
            <w:pPr>
              <w:jc w:val="right"/>
              <w:rPr>
                <w:sz w:val="20"/>
                <w:szCs w:val="20"/>
              </w:rPr>
            </w:pPr>
            <w:r>
              <w:rPr>
                <w:sz w:val="20"/>
                <w:szCs w:val="20"/>
              </w:rPr>
              <w:t>10,779</w:t>
            </w:r>
          </w:p>
        </w:tc>
        <w:tc>
          <w:tcPr>
            <w:tcW w:w="550" w:type="pct"/>
          </w:tcPr>
          <w:p w14:paraId="12D28615" w14:textId="77777777" w:rsidR="00F5464A" w:rsidRPr="009C4ED6" w:rsidRDefault="00F5464A" w:rsidP="00F63403">
            <w:pPr>
              <w:jc w:val="right"/>
              <w:rPr>
                <w:sz w:val="20"/>
                <w:szCs w:val="20"/>
              </w:rPr>
            </w:pPr>
            <w:r>
              <w:rPr>
                <w:sz w:val="20"/>
                <w:szCs w:val="20"/>
              </w:rPr>
              <w:t>0</w:t>
            </w:r>
          </w:p>
        </w:tc>
        <w:tc>
          <w:tcPr>
            <w:tcW w:w="633" w:type="pct"/>
          </w:tcPr>
          <w:p w14:paraId="316E9199" w14:textId="77777777" w:rsidR="00F5464A" w:rsidRPr="009C4ED6" w:rsidRDefault="00F5464A" w:rsidP="00F63403">
            <w:pPr>
              <w:jc w:val="right"/>
              <w:rPr>
                <w:sz w:val="20"/>
                <w:szCs w:val="20"/>
              </w:rPr>
            </w:pPr>
            <w:r>
              <w:rPr>
                <w:sz w:val="20"/>
                <w:szCs w:val="20"/>
              </w:rPr>
              <w:t>10,779</w:t>
            </w:r>
          </w:p>
        </w:tc>
      </w:tr>
      <w:tr w:rsidR="00F5464A" w:rsidRPr="009C4ED6" w14:paraId="2FB7B3DC" w14:textId="77777777" w:rsidTr="00F63403">
        <w:trPr>
          <w:trHeight w:hRule="exact" w:val="288"/>
          <w:jc w:val="center"/>
        </w:trPr>
        <w:tc>
          <w:tcPr>
            <w:tcW w:w="256" w:type="pct"/>
          </w:tcPr>
          <w:p w14:paraId="620278C4" w14:textId="77777777" w:rsidR="00F5464A" w:rsidRDefault="00F5464A" w:rsidP="00F63403">
            <w:pPr>
              <w:jc w:val="right"/>
              <w:rPr>
                <w:sz w:val="20"/>
                <w:szCs w:val="20"/>
              </w:rPr>
            </w:pPr>
            <w:r>
              <w:rPr>
                <w:sz w:val="20"/>
                <w:szCs w:val="20"/>
              </w:rPr>
              <w:t>3.</w:t>
            </w:r>
          </w:p>
        </w:tc>
        <w:tc>
          <w:tcPr>
            <w:tcW w:w="1748" w:type="pct"/>
          </w:tcPr>
          <w:p w14:paraId="13DFD398" w14:textId="77777777" w:rsidR="00F5464A" w:rsidRDefault="00F5464A" w:rsidP="00F63403">
            <w:pPr>
              <w:jc w:val="both"/>
              <w:rPr>
                <w:sz w:val="20"/>
                <w:szCs w:val="20"/>
              </w:rPr>
            </w:pPr>
            <w:r>
              <w:rPr>
                <w:sz w:val="20"/>
                <w:szCs w:val="20"/>
              </w:rPr>
              <w:t>Non-Used &amp; Useful Components</w:t>
            </w:r>
          </w:p>
        </w:tc>
        <w:tc>
          <w:tcPr>
            <w:tcW w:w="632" w:type="pct"/>
          </w:tcPr>
          <w:p w14:paraId="0CC52046" w14:textId="77777777" w:rsidR="00F5464A" w:rsidRDefault="00F5464A" w:rsidP="00F63403">
            <w:pPr>
              <w:jc w:val="right"/>
              <w:rPr>
                <w:sz w:val="20"/>
                <w:szCs w:val="20"/>
              </w:rPr>
            </w:pPr>
            <w:r>
              <w:rPr>
                <w:sz w:val="20"/>
                <w:szCs w:val="20"/>
              </w:rPr>
              <w:t>0</w:t>
            </w:r>
          </w:p>
        </w:tc>
        <w:tc>
          <w:tcPr>
            <w:tcW w:w="550" w:type="pct"/>
          </w:tcPr>
          <w:p w14:paraId="0173DDCC" w14:textId="77777777" w:rsidR="00F5464A" w:rsidRDefault="00F5464A" w:rsidP="00F63403">
            <w:pPr>
              <w:jc w:val="right"/>
              <w:rPr>
                <w:sz w:val="20"/>
                <w:szCs w:val="20"/>
              </w:rPr>
            </w:pPr>
            <w:r>
              <w:rPr>
                <w:sz w:val="20"/>
                <w:szCs w:val="20"/>
              </w:rPr>
              <w:t>(701,782)</w:t>
            </w:r>
          </w:p>
        </w:tc>
        <w:tc>
          <w:tcPr>
            <w:tcW w:w="632" w:type="pct"/>
          </w:tcPr>
          <w:p w14:paraId="55108FB5" w14:textId="77777777" w:rsidR="00F5464A" w:rsidRDefault="00F5464A" w:rsidP="00F63403">
            <w:pPr>
              <w:jc w:val="right"/>
              <w:rPr>
                <w:sz w:val="20"/>
                <w:szCs w:val="20"/>
              </w:rPr>
            </w:pPr>
            <w:r>
              <w:rPr>
                <w:sz w:val="20"/>
                <w:szCs w:val="20"/>
              </w:rPr>
              <w:t>(701,782)</w:t>
            </w:r>
          </w:p>
        </w:tc>
        <w:tc>
          <w:tcPr>
            <w:tcW w:w="550" w:type="pct"/>
          </w:tcPr>
          <w:p w14:paraId="77660039" w14:textId="77777777" w:rsidR="00F5464A" w:rsidRDefault="00F5464A" w:rsidP="00F63403">
            <w:pPr>
              <w:jc w:val="right"/>
              <w:rPr>
                <w:sz w:val="20"/>
                <w:szCs w:val="20"/>
              </w:rPr>
            </w:pPr>
            <w:r>
              <w:rPr>
                <w:sz w:val="20"/>
                <w:szCs w:val="20"/>
              </w:rPr>
              <w:t>27,613</w:t>
            </w:r>
          </w:p>
        </w:tc>
        <w:tc>
          <w:tcPr>
            <w:tcW w:w="633" w:type="pct"/>
          </w:tcPr>
          <w:p w14:paraId="1F237E79" w14:textId="77777777" w:rsidR="00F5464A" w:rsidRDefault="00F5464A" w:rsidP="00F63403">
            <w:pPr>
              <w:jc w:val="right"/>
              <w:rPr>
                <w:sz w:val="20"/>
                <w:szCs w:val="20"/>
              </w:rPr>
            </w:pPr>
            <w:r>
              <w:rPr>
                <w:sz w:val="20"/>
                <w:szCs w:val="20"/>
              </w:rPr>
              <w:t>(674,170)</w:t>
            </w:r>
          </w:p>
        </w:tc>
      </w:tr>
      <w:tr w:rsidR="00F5464A" w:rsidRPr="009C4ED6" w14:paraId="465B51D8" w14:textId="77777777" w:rsidTr="00F63403">
        <w:trPr>
          <w:trHeight w:hRule="exact" w:val="288"/>
          <w:jc w:val="center"/>
        </w:trPr>
        <w:tc>
          <w:tcPr>
            <w:tcW w:w="256" w:type="pct"/>
          </w:tcPr>
          <w:p w14:paraId="357BD8D6" w14:textId="77777777" w:rsidR="00F5464A" w:rsidRDefault="00F5464A" w:rsidP="00F63403">
            <w:pPr>
              <w:jc w:val="right"/>
              <w:rPr>
                <w:sz w:val="20"/>
                <w:szCs w:val="20"/>
              </w:rPr>
            </w:pPr>
            <w:r>
              <w:rPr>
                <w:sz w:val="20"/>
                <w:szCs w:val="20"/>
              </w:rPr>
              <w:t>4.</w:t>
            </w:r>
          </w:p>
        </w:tc>
        <w:tc>
          <w:tcPr>
            <w:tcW w:w="1748" w:type="pct"/>
          </w:tcPr>
          <w:p w14:paraId="6B3A6261" w14:textId="77777777" w:rsidR="00F5464A" w:rsidRDefault="00F5464A" w:rsidP="00F63403">
            <w:pPr>
              <w:jc w:val="both"/>
              <w:rPr>
                <w:sz w:val="20"/>
                <w:szCs w:val="20"/>
              </w:rPr>
            </w:pPr>
            <w:r>
              <w:rPr>
                <w:sz w:val="20"/>
                <w:szCs w:val="20"/>
              </w:rPr>
              <w:t>Accumulated Depreciation</w:t>
            </w:r>
          </w:p>
        </w:tc>
        <w:tc>
          <w:tcPr>
            <w:tcW w:w="632" w:type="pct"/>
          </w:tcPr>
          <w:p w14:paraId="39DD1EDF" w14:textId="77777777" w:rsidR="00F5464A" w:rsidRDefault="00F5464A" w:rsidP="00F63403">
            <w:pPr>
              <w:jc w:val="right"/>
              <w:rPr>
                <w:sz w:val="20"/>
                <w:szCs w:val="20"/>
              </w:rPr>
            </w:pPr>
            <w:r>
              <w:rPr>
                <w:sz w:val="20"/>
                <w:szCs w:val="20"/>
              </w:rPr>
              <w:t>(2,347,823)</w:t>
            </w:r>
          </w:p>
        </w:tc>
        <w:tc>
          <w:tcPr>
            <w:tcW w:w="550" w:type="pct"/>
          </w:tcPr>
          <w:p w14:paraId="72F61FC2" w14:textId="77777777" w:rsidR="00F5464A" w:rsidRDefault="00F5464A" w:rsidP="00F63403">
            <w:pPr>
              <w:jc w:val="right"/>
              <w:rPr>
                <w:sz w:val="20"/>
                <w:szCs w:val="20"/>
              </w:rPr>
            </w:pPr>
            <w:r>
              <w:rPr>
                <w:sz w:val="20"/>
                <w:szCs w:val="20"/>
              </w:rPr>
              <w:t>106,534</w:t>
            </w:r>
          </w:p>
        </w:tc>
        <w:tc>
          <w:tcPr>
            <w:tcW w:w="632" w:type="pct"/>
          </w:tcPr>
          <w:p w14:paraId="672D5201" w14:textId="77777777" w:rsidR="00F5464A" w:rsidRDefault="00F5464A" w:rsidP="00F63403">
            <w:pPr>
              <w:jc w:val="right"/>
              <w:rPr>
                <w:sz w:val="20"/>
                <w:szCs w:val="20"/>
              </w:rPr>
            </w:pPr>
            <w:r>
              <w:rPr>
                <w:sz w:val="20"/>
                <w:szCs w:val="20"/>
              </w:rPr>
              <w:t>(2,241,289)</w:t>
            </w:r>
          </w:p>
        </w:tc>
        <w:tc>
          <w:tcPr>
            <w:tcW w:w="550" w:type="pct"/>
          </w:tcPr>
          <w:p w14:paraId="50AFEC5E" w14:textId="77777777" w:rsidR="00F5464A" w:rsidRDefault="00F5464A" w:rsidP="00F63403">
            <w:pPr>
              <w:jc w:val="right"/>
              <w:rPr>
                <w:sz w:val="20"/>
                <w:szCs w:val="20"/>
              </w:rPr>
            </w:pPr>
            <w:r>
              <w:rPr>
                <w:sz w:val="20"/>
                <w:szCs w:val="20"/>
              </w:rPr>
              <w:t>(10,942)</w:t>
            </w:r>
          </w:p>
        </w:tc>
        <w:tc>
          <w:tcPr>
            <w:tcW w:w="633" w:type="pct"/>
          </w:tcPr>
          <w:p w14:paraId="080BC398" w14:textId="77777777" w:rsidR="00F5464A" w:rsidRDefault="00F5464A" w:rsidP="00F63403">
            <w:pPr>
              <w:jc w:val="right"/>
              <w:rPr>
                <w:sz w:val="20"/>
                <w:szCs w:val="20"/>
              </w:rPr>
            </w:pPr>
            <w:r>
              <w:rPr>
                <w:sz w:val="20"/>
                <w:szCs w:val="20"/>
              </w:rPr>
              <w:t>(2,252,231)</w:t>
            </w:r>
          </w:p>
        </w:tc>
      </w:tr>
      <w:tr w:rsidR="00F5464A" w:rsidRPr="009C4ED6" w14:paraId="6003211D" w14:textId="77777777" w:rsidTr="00F63403">
        <w:trPr>
          <w:trHeight w:hRule="exact" w:val="288"/>
          <w:jc w:val="center"/>
        </w:trPr>
        <w:tc>
          <w:tcPr>
            <w:tcW w:w="256" w:type="pct"/>
          </w:tcPr>
          <w:p w14:paraId="385FAB14" w14:textId="77777777" w:rsidR="00F5464A" w:rsidRDefault="00F5464A" w:rsidP="00F63403">
            <w:pPr>
              <w:jc w:val="right"/>
              <w:rPr>
                <w:sz w:val="20"/>
                <w:szCs w:val="20"/>
              </w:rPr>
            </w:pPr>
            <w:r>
              <w:rPr>
                <w:sz w:val="20"/>
                <w:szCs w:val="20"/>
              </w:rPr>
              <w:t>5.</w:t>
            </w:r>
          </w:p>
        </w:tc>
        <w:tc>
          <w:tcPr>
            <w:tcW w:w="1748" w:type="pct"/>
          </w:tcPr>
          <w:p w14:paraId="4932EF6A" w14:textId="77777777" w:rsidR="00F5464A" w:rsidRDefault="00F5464A" w:rsidP="00F63403">
            <w:pPr>
              <w:jc w:val="both"/>
              <w:rPr>
                <w:sz w:val="20"/>
                <w:szCs w:val="20"/>
              </w:rPr>
            </w:pPr>
            <w:r>
              <w:rPr>
                <w:sz w:val="20"/>
                <w:szCs w:val="20"/>
              </w:rPr>
              <w:t>CIAC</w:t>
            </w:r>
          </w:p>
        </w:tc>
        <w:tc>
          <w:tcPr>
            <w:tcW w:w="632" w:type="pct"/>
          </w:tcPr>
          <w:p w14:paraId="4217847C" w14:textId="77777777" w:rsidR="00F5464A" w:rsidRDefault="00F5464A" w:rsidP="00F63403">
            <w:pPr>
              <w:jc w:val="right"/>
              <w:rPr>
                <w:sz w:val="20"/>
                <w:szCs w:val="20"/>
              </w:rPr>
            </w:pPr>
            <w:r>
              <w:rPr>
                <w:sz w:val="20"/>
                <w:szCs w:val="20"/>
              </w:rPr>
              <w:t>(725,308)</w:t>
            </w:r>
          </w:p>
        </w:tc>
        <w:tc>
          <w:tcPr>
            <w:tcW w:w="550" w:type="pct"/>
          </w:tcPr>
          <w:p w14:paraId="1B424DC2" w14:textId="77777777" w:rsidR="00F5464A" w:rsidRDefault="00F5464A" w:rsidP="00F63403">
            <w:pPr>
              <w:jc w:val="right"/>
              <w:rPr>
                <w:sz w:val="20"/>
                <w:szCs w:val="20"/>
              </w:rPr>
            </w:pPr>
            <w:r>
              <w:rPr>
                <w:sz w:val="20"/>
                <w:szCs w:val="20"/>
              </w:rPr>
              <w:t>381,292</w:t>
            </w:r>
          </w:p>
        </w:tc>
        <w:tc>
          <w:tcPr>
            <w:tcW w:w="632" w:type="pct"/>
          </w:tcPr>
          <w:p w14:paraId="59ADD49B" w14:textId="77777777" w:rsidR="00F5464A" w:rsidRDefault="00F5464A" w:rsidP="00F63403">
            <w:pPr>
              <w:jc w:val="right"/>
              <w:rPr>
                <w:sz w:val="20"/>
                <w:szCs w:val="20"/>
              </w:rPr>
            </w:pPr>
            <w:r>
              <w:rPr>
                <w:sz w:val="20"/>
                <w:szCs w:val="20"/>
              </w:rPr>
              <w:t>(344,015)</w:t>
            </w:r>
          </w:p>
        </w:tc>
        <w:tc>
          <w:tcPr>
            <w:tcW w:w="550" w:type="pct"/>
          </w:tcPr>
          <w:p w14:paraId="7CC222EF" w14:textId="77777777" w:rsidR="00F5464A" w:rsidRDefault="00F5464A" w:rsidP="00F63403">
            <w:pPr>
              <w:jc w:val="right"/>
              <w:rPr>
                <w:sz w:val="20"/>
                <w:szCs w:val="20"/>
              </w:rPr>
            </w:pPr>
            <w:r>
              <w:rPr>
                <w:sz w:val="20"/>
                <w:szCs w:val="20"/>
              </w:rPr>
              <w:t>(11,862)</w:t>
            </w:r>
          </w:p>
        </w:tc>
        <w:tc>
          <w:tcPr>
            <w:tcW w:w="633" w:type="pct"/>
          </w:tcPr>
          <w:p w14:paraId="3EC328DB" w14:textId="77777777" w:rsidR="00F5464A" w:rsidRDefault="00F5464A" w:rsidP="00F63403">
            <w:pPr>
              <w:jc w:val="right"/>
              <w:rPr>
                <w:sz w:val="20"/>
                <w:szCs w:val="20"/>
              </w:rPr>
            </w:pPr>
            <w:r>
              <w:rPr>
                <w:sz w:val="20"/>
                <w:szCs w:val="20"/>
              </w:rPr>
              <w:t>(355,877)</w:t>
            </w:r>
          </w:p>
        </w:tc>
      </w:tr>
      <w:tr w:rsidR="00F5464A" w:rsidRPr="009C4ED6" w14:paraId="4BBD63CF" w14:textId="77777777" w:rsidTr="00F63403">
        <w:trPr>
          <w:trHeight w:hRule="exact" w:val="288"/>
          <w:jc w:val="center"/>
        </w:trPr>
        <w:tc>
          <w:tcPr>
            <w:tcW w:w="256" w:type="pct"/>
          </w:tcPr>
          <w:p w14:paraId="731A4147" w14:textId="77777777" w:rsidR="00F5464A" w:rsidRDefault="00F5464A" w:rsidP="00F63403">
            <w:pPr>
              <w:jc w:val="right"/>
              <w:rPr>
                <w:sz w:val="20"/>
                <w:szCs w:val="20"/>
              </w:rPr>
            </w:pPr>
            <w:r>
              <w:rPr>
                <w:sz w:val="20"/>
                <w:szCs w:val="20"/>
              </w:rPr>
              <w:t>6.</w:t>
            </w:r>
          </w:p>
        </w:tc>
        <w:tc>
          <w:tcPr>
            <w:tcW w:w="1748" w:type="pct"/>
          </w:tcPr>
          <w:p w14:paraId="514748A3" w14:textId="77777777" w:rsidR="00F5464A" w:rsidRDefault="00F5464A" w:rsidP="00F63403">
            <w:pPr>
              <w:jc w:val="both"/>
              <w:rPr>
                <w:sz w:val="20"/>
                <w:szCs w:val="20"/>
              </w:rPr>
            </w:pPr>
            <w:r>
              <w:rPr>
                <w:sz w:val="20"/>
                <w:szCs w:val="20"/>
              </w:rPr>
              <w:t>Accumulated Amortization of CIAC</w:t>
            </w:r>
          </w:p>
        </w:tc>
        <w:tc>
          <w:tcPr>
            <w:tcW w:w="632" w:type="pct"/>
          </w:tcPr>
          <w:p w14:paraId="36BA7B31" w14:textId="77777777" w:rsidR="00F5464A" w:rsidRDefault="00F5464A" w:rsidP="00F63403">
            <w:pPr>
              <w:jc w:val="right"/>
              <w:rPr>
                <w:sz w:val="20"/>
                <w:szCs w:val="20"/>
              </w:rPr>
            </w:pPr>
            <w:r>
              <w:rPr>
                <w:sz w:val="20"/>
                <w:szCs w:val="20"/>
              </w:rPr>
              <w:t>336,263</w:t>
            </w:r>
          </w:p>
        </w:tc>
        <w:tc>
          <w:tcPr>
            <w:tcW w:w="550" w:type="pct"/>
          </w:tcPr>
          <w:p w14:paraId="2B14E8CF" w14:textId="77777777" w:rsidR="00F5464A" w:rsidRDefault="00F5464A" w:rsidP="00F63403">
            <w:pPr>
              <w:jc w:val="right"/>
              <w:rPr>
                <w:sz w:val="20"/>
                <w:szCs w:val="20"/>
              </w:rPr>
            </w:pPr>
            <w:r>
              <w:rPr>
                <w:sz w:val="20"/>
                <w:szCs w:val="20"/>
              </w:rPr>
              <w:t>(183,509)</w:t>
            </w:r>
          </w:p>
        </w:tc>
        <w:tc>
          <w:tcPr>
            <w:tcW w:w="632" w:type="pct"/>
          </w:tcPr>
          <w:p w14:paraId="5C341727" w14:textId="77777777" w:rsidR="00F5464A" w:rsidRDefault="00F5464A" w:rsidP="00F63403">
            <w:pPr>
              <w:jc w:val="right"/>
              <w:rPr>
                <w:sz w:val="20"/>
                <w:szCs w:val="20"/>
              </w:rPr>
            </w:pPr>
            <w:r>
              <w:rPr>
                <w:sz w:val="20"/>
                <w:szCs w:val="20"/>
              </w:rPr>
              <w:t>152,754</w:t>
            </w:r>
          </w:p>
        </w:tc>
        <w:tc>
          <w:tcPr>
            <w:tcW w:w="550" w:type="pct"/>
          </w:tcPr>
          <w:p w14:paraId="556917B9" w14:textId="77777777" w:rsidR="00F5464A" w:rsidRDefault="00F5464A" w:rsidP="00F63403">
            <w:pPr>
              <w:jc w:val="right"/>
              <w:rPr>
                <w:sz w:val="20"/>
                <w:szCs w:val="20"/>
              </w:rPr>
            </w:pPr>
            <w:r>
              <w:rPr>
                <w:sz w:val="20"/>
                <w:szCs w:val="20"/>
              </w:rPr>
              <w:t>13,246</w:t>
            </w:r>
          </w:p>
        </w:tc>
        <w:tc>
          <w:tcPr>
            <w:tcW w:w="633" w:type="pct"/>
          </w:tcPr>
          <w:p w14:paraId="3BBFE4E8" w14:textId="77777777" w:rsidR="00F5464A" w:rsidRDefault="00F5464A" w:rsidP="00F63403">
            <w:pPr>
              <w:jc w:val="right"/>
              <w:rPr>
                <w:sz w:val="20"/>
                <w:szCs w:val="20"/>
              </w:rPr>
            </w:pPr>
            <w:r>
              <w:rPr>
                <w:sz w:val="20"/>
                <w:szCs w:val="20"/>
              </w:rPr>
              <w:t>166,000</w:t>
            </w:r>
          </w:p>
        </w:tc>
      </w:tr>
      <w:tr w:rsidR="00F5464A" w:rsidRPr="009C4ED6" w14:paraId="1737A86E" w14:textId="77777777" w:rsidTr="00F63403">
        <w:trPr>
          <w:trHeight w:hRule="exact" w:val="288"/>
          <w:jc w:val="center"/>
        </w:trPr>
        <w:tc>
          <w:tcPr>
            <w:tcW w:w="256" w:type="pct"/>
          </w:tcPr>
          <w:p w14:paraId="3BAAD9A3" w14:textId="77777777" w:rsidR="00F5464A" w:rsidRDefault="00F5464A" w:rsidP="00F63403">
            <w:pPr>
              <w:jc w:val="right"/>
              <w:rPr>
                <w:sz w:val="20"/>
                <w:szCs w:val="20"/>
              </w:rPr>
            </w:pPr>
            <w:r>
              <w:rPr>
                <w:sz w:val="20"/>
                <w:szCs w:val="20"/>
              </w:rPr>
              <w:t>7.</w:t>
            </w:r>
          </w:p>
        </w:tc>
        <w:tc>
          <w:tcPr>
            <w:tcW w:w="1748" w:type="pct"/>
          </w:tcPr>
          <w:p w14:paraId="246C0919" w14:textId="77777777" w:rsidR="00F5464A" w:rsidRDefault="00F5464A" w:rsidP="00F63403">
            <w:pPr>
              <w:jc w:val="both"/>
              <w:rPr>
                <w:sz w:val="20"/>
                <w:szCs w:val="20"/>
              </w:rPr>
            </w:pPr>
            <w:r>
              <w:rPr>
                <w:sz w:val="20"/>
                <w:szCs w:val="20"/>
              </w:rPr>
              <w:t>Acquisition Adjustments</w:t>
            </w:r>
          </w:p>
        </w:tc>
        <w:tc>
          <w:tcPr>
            <w:tcW w:w="632" w:type="pct"/>
          </w:tcPr>
          <w:p w14:paraId="5FA5D77A" w14:textId="77777777" w:rsidR="00F5464A" w:rsidRDefault="00F5464A" w:rsidP="00F63403">
            <w:pPr>
              <w:jc w:val="right"/>
              <w:rPr>
                <w:sz w:val="20"/>
                <w:szCs w:val="20"/>
              </w:rPr>
            </w:pPr>
            <w:r>
              <w:rPr>
                <w:sz w:val="20"/>
                <w:szCs w:val="20"/>
              </w:rPr>
              <w:t>(1,538,571)</w:t>
            </w:r>
          </w:p>
        </w:tc>
        <w:tc>
          <w:tcPr>
            <w:tcW w:w="550" w:type="pct"/>
          </w:tcPr>
          <w:p w14:paraId="78484386" w14:textId="77777777" w:rsidR="00F5464A" w:rsidRDefault="00F5464A" w:rsidP="00F63403">
            <w:pPr>
              <w:jc w:val="right"/>
              <w:rPr>
                <w:sz w:val="20"/>
                <w:szCs w:val="20"/>
              </w:rPr>
            </w:pPr>
            <w:r>
              <w:rPr>
                <w:sz w:val="20"/>
                <w:szCs w:val="20"/>
              </w:rPr>
              <w:t>0</w:t>
            </w:r>
          </w:p>
        </w:tc>
        <w:tc>
          <w:tcPr>
            <w:tcW w:w="632" w:type="pct"/>
          </w:tcPr>
          <w:p w14:paraId="07537494" w14:textId="77777777" w:rsidR="00F5464A" w:rsidRDefault="00F5464A" w:rsidP="00F63403">
            <w:pPr>
              <w:jc w:val="right"/>
              <w:rPr>
                <w:sz w:val="20"/>
                <w:szCs w:val="20"/>
              </w:rPr>
            </w:pPr>
            <w:r>
              <w:rPr>
                <w:sz w:val="20"/>
                <w:szCs w:val="20"/>
              </w:rPr>
              <w:t>(1,538,571)</w:t>
            </w:r>
          </w:p>
        </w:tc>
        <w:tc>
          <w:tcPr>
            <w:tcW w:w="550" w:type="pct"/>
          </w:tcPr>
          <w:p w14:paraId="27ABFFD9" w14:textId="77777777" w:rsidR="00F5464A" w:rsidRDefault="00F5464A" w:rsidP="00F63403">
            <w:pPr>
              <w:jc w:val="right"/>
              <w:rPr>
                <w:sz w:val="20"/>
                <w:szCs w:val="20"/>
              </w:rPr>
            </w:pPr>
            <w:r>
              <w:rPr>
                <w:sz w:val="20"/>
                <w:szCs w:val="20"/>
              </w:rPr>
              <w:t>0</w:t>
            </w:r>
          </w:p>
        </w:tc>
        <w:tc>
          <w:tcPr>
            <w:tcW w:w="633" w:type="pct"/>
          </w:tcPr>
          <w:p w14:paraId="0C82F683" w14:textId="77777777" w:rsidR="00F5464A" w:rsidRDefault="00F5464A" w:rsidP="00F63403">
            <w:pPr>
              <w:jc w:val="right"/>
              <w:rPr>
                <w:sz w:val="20"/>
                <w:szCs w:val="20"/>
              </w:rPr>
            </w:pPr>
            <w:r>
              <w:rPr>
                <w:sz w:val="20"/>
                <w:szCs w:val="20"/>
              </w:rPr>
              <w:t>(1,538,571)</w:t>
            </w:r>
          </w:p>
        </w:tc>
      </w:tr>
      <w:tr w:rsidR="00F5464A" w:rsidRPr="009C4ED6" w14:paraId="60CBF18F" w14:textId="77777777" w:rsidTr="00F63403">
        <w:trPr>
          <w:trHeight w:hRule="exact" w:val="288"/>
          <w:jc w:val="center"/>
        </w:trPr>
        <w:tc>
          <w:tcPr>
            <w:tcW w:w="256" w:type="pct"/>
          </w:tcPr>
          <w:p w14:paraId="4D453736" w14:textId="77777777" w:rsidR="00F5464A" w:rsidRDefault="00F5464A" w:rsidP="00F63403">
            <w:pPr>
              <w:jc w:val="right"/>
              <w:rPr>
                <w:sz w:val="20"/>
                <w:szCs w:val="20"/>
              </w:rPr>
            </w:pPr>
            <w:r>
              <w:rPr>
                <w:sz w:val="20"/>
                <w:szCs w:val="20"/>
              </w:rPr>
              <w:t>8.</w:t>
            </w:r>
          </w:p>
        </w:tc>
        <w:tc>
          <w:tcPr>
            <w:tcW w:w="1748" w:type="pct"/>
          </w:tcPr>
          <w:p w14:paraId="7363F5BF" w14:textId="77777777" w:rsidR="00F5464A" w:rsidRDefault="00F5464A" w:rsidP="00F63403">
            <w:pPr>
              <w:jc w:val="both"/>
              <w:rPr>
                <w:sz w:val="20"/>
                <w:szCs w:val="20"/>
              </w:rPr>
            </w:pPr>
            <w:r>
              <w:rPr>
                <w:sz w:val="20"/>
                <w:szCs w:val="20"/>
              </w:rPr>
              <w:t>Accumulated Amort. of Acquisition Adjustments</w:t>
            </w:r>
          </w:p>
        </w:tc>
        <w:tc>
          <w:tcPr>
            <w:tcW w:w="632" w:type="pct"/>
          </w:tcPr>
          <w:p w14:paraId="5CD78623" w14:textId="77777777" w:rsidR="00F5464A" w:rsidRDefault="00F5464A" w:rsidP="00F63403">
            <w:pPr>
              <w:jc w:val="right"/>
              <w:rPr>
                <w:sz w:val="20"/>
                <w:szCs w:val="20"/>
              </w:rPr>
            </w:pPr>
            <w:r>
              <w:rPr>
                <w:sz w:val="20"/>
                <w:szCs w:val="20"/>
              </w:rPr>
              <w:t>1,148,084</w:t>
            </w:r>
          </w:p>
        </w:tc>
        <w:tc>
          <w:tcPr>
            <w:tcW w:w="550" w:type="pct"/>
          </w:tcPr>
          <w:p w14:paraId="5341E054" w14:textId="77777777" w:rsidR="00F5464A" w:rsidRDefault="00F5464A" w:rsidP="00F63403">
            <w:pPr>
              <w:jc w:val="right"/>
              <w:rPr>
                <w:sz w:val="20"/>
                <w:szCs w:val="20"/>
              </w:rPr>
            </w:pPr>
            <w:r>
              <w:rPr>
                <w:sz w:val="20"/>
                <w:szCs w:val="20"/>
              </w:rPr>
              <w:t>0</w:t>
            </w:r>
          </w:p>
        </w:tc>
        <w:tc>
          <w:tcPr>
            <w:tcW w:w="632" w:type="pct"/>
          </w:tcPr>
          <w:p w14:paraId="2147DAC6" w14:textId="77777777" w:rsidR="00F5464A" w:rsidRDefault="00F5464A" w:rsidP="00F63403">
            <w:pPr>
              <w:jc w:val="right"/>
              <w:rPr>
                <w:sz w:val="20"/>
                <w:szCs w:val="20"/>
              </w:rPr>
            </w:pPr>
            <w:r>
              <w:rPr>
                <w:sz w:val="20"/>
                <w:szCs w:val="20"/>
              </w:rPr>
              <w:t>1,148,084</w:t>
            </w:r>
          </w:p>
        </w:tc>
        <w:tc>
          <w:tcPr>
            <w:tcW w:w="550" w:type="pct"/>
          </w:tcPr>
          <w:p w14:paraId="5CA092C1" w14:textId="77777777" w:rsidR="00F5464A" w:rsidRDefault="00F5464A" w:rsidP="00F63403">
            <w:pPr>
              <w:jc w:val="right"/>
              <w:rPr>
                <w:sz w:val="20"/>
                <w:szCs w:val="20"/>
              </w:rPr>
            </w:pPr>
            <w:r>
              <w:rPr>
                <w:sz w:val="20"/>
                <w:szCs w:val="20"/>
              </w:rPr>
              <w:t>(102,196)</w:t>
            </w:r>
          </w:p>
        </w:tc>
        <w:tc>
          <w:tcPr>
            <w:tcW w:w="633" w:type="pct"/>
          </w:tcPr>
          <w:p w14:paraId="172AD221" w14:textId="77777777" w:rsidR="00F5464A" w:rsidRDefault="00F5464A" w:rsidP="00F63403">
            <w:pPr>
              <w:jc w:val="right"/>
              <w:rPr>
                <w:sz w:val="20"/>
                <w:szCs w:val="20"/>
              </w:rPr>
            </w:pPr>
            <w:r>
              <w:rPr>
                <w:sz w:val="20"/>
                <w:szCs w:val="20"/>
              </w:rPr>
              <w:t>1,045,888</w:t>
            </w:r>
          </w:p>
        </w:tc>
      </w:tr>
      <w:tr w:rsidR="00F5464A" w:rsidRPr="009C4ED6" w14:paraId="33E0E89B" w14:textId="77777777" w:rsidTr="00F63403">
        <w:trPr>
          <w:trHeight w:hRule="exact" w:val="288"/>
          <w:jc w:val="center"/>
        </w:trPr>
        <w:tc>
          <w:tcPr>
            <w:tcW w:w="256" w:type="pct"/>
          </w:tcPr>
          <w:p w14:paraId="0AFEF649" w14:textId="77777777" w:rsidR="00F5464A" w:rsidRDefault="00F5464A" w:rsidP="00F63403">
            <w:pPr>
              <w:jc w:val="right"/>
              <w:rPr>
                <w:sz w:val="20"/>
                <w:szCs w:val="20"/>
              </w:rPr>
            </w:pPr>
            <w:r>
              <w:rPr>
                <w:sz w:val="20"/>
                <w:szCs w:val="20"/>
              </w:rPr>
              <w:t>9.</w:t>
            </w:r>
          </w:p>
        </w:tc>
        <w:tc>
          <w:tcPr>
            <w:tcW w:w="1748" w:type="pct"/>
          </w:tcPr>
          <w:p w14:paraId="723B013E" w14:textId="77777777" w:rsidR="00F5464A" w:rsidRDefault="00F5464A" w:rsidP="00F63403">
            <w:pPr>
              <w:jc w:val="both"/>
              <w:rPr>
                <w:sz w:val="20"/>
                <w:szCs w:val="20"/>
              </w:rPr>
            </w:pPr>
            <w:r>
              <w:rPr>
                <w:sz w:val="20"/>
                <w:szCs w:val="20"/>
              </w:rPr>
              <w:t>Working Capital Allowance</w:t>
            </w:r>
          </w:p>
        </w:tc>
        <w:tc>
          <w:tcPr>
            <w:tcW w:w="632" w:type="pct"/>
          </w:tcPr>
          <w:p w14:paraId="5CABA69A" w14:textId="77777777" w:rsidR="00F5464A" w:rsidRPr="00F77234" w:rsidRDefault="00F5464A" w:rsidP="00F63403">
            <w:pPr>
              <w:jc w:val="right"/>
              <w:rPr>
                <w:sz w:val="20"/>
                <w:szCs w:val="20"/>
                <w:u w:val="single"/>
              </w:rPr>
            </w:pPr>
            <w:r w:rsidRPr="00F77234">
              <w:rPr>
                <w:sz w:val="20"/>
                <w:szCs w:val="20"/>
                <w:u w:val="single"/>
              </w:rPr>
              <w:t>0</w:t>
            </w:r>
          </w:p>
        </w:tc>
        <w:tc>
          <w:tcPr>
            <w:tcW w:w="550" w:type="pct"/>
          </w:tcPr>
          <w:p w14:paraId="40233E2F" w14:textId="77777777" w:rsidR="00F5464A" w:rsidRPr="00F77234" w:rsidRDefault="00F5464A" w:rsidP="00F63403">
            <w:pPr>
              <w:jc w:val="right"/>
              <w:rPr>
                <w:sz w:val="20"/>
                <w:szCs w:val="20"/>
                <w:u w:val="single"/>
              </w:rPr>
            </w:pPr>
            <w:r w:rsidRPr="00F77234">
              <w:rPr>
                <w:sz w:val="20"/>
                <w:szCs w:val="20"/>
                <w:u w:val="single"/>
              </w:rPr>
              <w:t>37,324</w:t>
            </w:r>
          </w:p>
        </w:tc>
        <w:tc>
          <w:tcPr>
            <w:tcW w:w="632" w:type="pct"/>
          </w:tcPr>
          <w:p w14:paraId="23155B8E" w14:textId="77777777" w:rsidR="00F5464A" w:rsidRPr="00F77234" w:rsidRDefault="00F5464A" w:rsidP="00F63403">
            <w:pPr>
              <w:jc w:val="right"/>
              <w:rPr>
                <w:sz w:val="20"/>
                <w:szCs w:val="20"/>
                <w:u w:val="single"/>
              </w:rPr>
            </w:pPr>
            <w:r w:rsidRPr="00F77234">
              <w:rPr>
                <w:sz w:val="20"/>
                <w:szCs w:val="20"/>
                <w:u w:val="single"/>
              </w:rPr>
              <w:t>37,324</w:t>
            </w:r>
          </w:p>
        </w:tc>
        <w:tc>
          <w:tcPr>
            <w:tcW w:w="550" w:type="pct"/>
          </w:tcPr>
          <w:p w14:paraId="05661F32" w14:textId="77777777" w:rsidR="00F5464A" w:rsidRPr="00F77234" w:rsidRDefault="00F5464A" w:rsidP="00F63403">
            <w:pPr>
              <w:jc w:val="right"/>
              <w:rPr>
                <w:sz w:val="20"/>
                <w:szCs w:val="20"/>
                <w:u w:val="single"/>
              </w:rPr>
            </w:pPr>
            <w:r w:rsidRPr="00F77234">
              <w:rPr>
                <w:sz w:val="20"/>
                <w:szCs w:val="20"/>
                <w:u w:val="single"/>
              </w:rPr>
              <w:t>(82</w:t>
            </w:r>
            <w:r>
              <w:rPr>
                <w:sz w:val="20"/>
                <w:szCs w:val="20"/>
                <w:u w:val="single"/>
              </w:rPr>
              <w:t>1</w:t>
            </w:r>
            <w:r w:rsidRPr="00F77234">
              <w:rPr>
                <w:sz w:val="20"/>
                <w:szCs w:val="20"/>
                <w:u w:val="single"/>
              </w:rPr>
              <w:t>)</w:t>
            </w:r>
          </w:p>
        </w:tc>
        <w:tc>
          <w:tcPr>
            <w:tcW w:w="633" w:type="pct"/>
          </w:tcPr>
          <w:p w14:paraId="39C77504" w14:textId="77777777" w:rsidR="00F5464A" w:rsidRPr="00F77234" w:rsidRDefault="00F5464A" w:rsidP="00F63403">
            <w:pPr>
              <w:jc w:val="right"/>
              <w:rPr>
                <w:sz w:val="20"/>
                <w:szCs w:val="20"/>
                <w:u w:val="single"/>
              </w:rPr>
            </w:pPr>
            <w:r w:rsidRPr="00F77234">
              <w:rPr>
                <w:sz w:val="20"/>
                <w:szCs w:val="20"/>
                <w:u w:val="single"/>
              </w:rPr>
              <w:t>36,</w:t>
            </w:r>
            <w:r>
              <w:rPr>
                <w:sz w:val="20"/>
                <w:szCs w:val="20"/>
                <w:u w:val="single"/>
              </w:rPr>
              <w:t>503</w:t>
            </w:r>
          </w:p>
        </w:tc>
      </w:tr>
      <w:tr w:rsidR="00F5464A" w:rsidRPr="009C4ED6" w14:paraId="0A66F756" w14:textId="77777777" w:rsidTr="00F63403">
        <w:trPr>
          <w:trHeight w:hRule="exact" w:val="288"/>
          <w:jc w:val="center"/>
        </w:trPr>
        <w:tc>
          <w:tcPr>
            <w:tcW w:w="256" w:type="pct"/>
          </w:tcPr>
          <w:p w14:paraId="56484717" w14:textId="77777777" w:rsidR="00F5464A" w:rsidRDefault="00F5464A" w:rsidP="00F63403">
            <w:pPr>
              <w:jc w:val="right"/>
              <w:rPr>
                <w:sz w:val="20"/>
                <w:szCs w:val="20"/>
              </w:rPr>
            </w:pPr>
          </w:p>
        </w:tc>
        <w:tc>
          <w:tcPr>
            <w:tcW w:w="1748" w:type="pct"/>
          </w:tcPr>
          <w:p w14:paraId="2DDC33D2" w14:textId="77777777" w:rsidR="00F5464A" w:rsidRDefault="00F5464A" w:rsidP="00F63403">
            <w:pPr>
              <w:jc w:val="both"/>
              <w:rPr>
                <w:sz w:val="20"/>
                <w:szCs w:val="20"/>
              </w:rPr>
            </w:pPr>
            <w:r>
              <w:rPr>
                <w:sz w:val="20"/>
                <w:szCs w:val="20"/>
              </w:rPr>
              <w:t>Total Rate Base</w:t>
            </w:r>
          </w:p>
        </w:tc>
        <w:tc>
          <w:tcPr>
            <w:tcW w:w="632" w:type="pct"/>
          </w:tcPr>
          <w:p w14:paraId="73BCB96E" w14:textId="77777777" w:rsidR="00F5464A" w:rsidRPr="00F77234" w:rsidRDefault="00F5464A" w:rsidP="00F63403">
            <w:pPr>
              <w:jc w:val="right"/>
              <w:rPr>
                <w:sz w:val="20"/>
                <w:szCs w:val="20"/>
                <w:u w:val="double"/>
              </w:rPr>
            </w:pPr>
            <w:r w:rsidRPr="00F77234">
              <w:rPr>
                <w:sz w:val="20"/>
                <w:szCs w:val="20"/>
                <w:u w:val="double"/>
              </w:rPr>
              <w:t>$845,377</w:t>
            </w:r>
          </w:p>
        </w:tc>
        <w:tc>
          <w:tcPr>
            <w:tcW w:w="550" w:type="pct"/>
          </w:tcPr>
          <w:p w14:paraId="2A22AF5E" w14:textId="77777777" w:rsidR="00F5464A" w:rsidRPr="00F77234" w:rsidRDefault="00F5464A" w:rsidP="00F63403">
            <w:pPr>
              <w:jc w:val="right"/>
              <w:rPr>
                <w:sz w:val="20"/>
                <w:szCs w:val="20"/>
                <w:u w:val="double"/>
              </w:rPr>
            </w:pPr>
            <w:r w:rsidRPr="00F77234">
              <w:rPr>
                <w:sz w:val="20"/>
                <w:szCs w:val="20"/>
                <w:u w:val="double"/>
              </w:rPr>
              <w:t>($89,625)</w:t>
            </w:r>
          </w:p>
        </w:tc>
        <w:tc>
          <w:tcPr>
            <w:tcW w:w="632" w:type="pct"/>
          </w:tcPr>
          <w:p w14:paraId="0FAE6D1D" w14:textId="77777777" w:rsidR="00F5464A" w:rsidRPr="00F77234" w:rsidRDefault="00F5464A" w:rsidP="00F63403">
            <w:pPr>
              <w:jc w:val="right"/>
              <w:rPr>
                <w:sz w:val="20"/>
                <w:szCs w:val="20"/>
                <w:u w:val="double"/>
              </w:rPr>
            </w:pPr>
            <w:r w:rsidRPr="00F77234">
              <w:rPr>
                <w:sz w:val="20"/>
                <w:szCs w:val="20"/>
                <w:u w:val="double"/>
              </w:rPr>
              <w:t>$755,752</w:t>
            </w:r>
          </w:p>
        </w:tc>
        <w:tc>
          <w:tcPr>
            <w:tcW w:w="550" w:type="pct"/>
          </w:tcPr>
          <w:p w14:paraId="319C9B59" w14:textId="77777777" w:rsidR="00F5464A" w:rsidRPr="00F77234" w:rsidRDefault="00F5464A" w:rsidP="00F63403">
            <w:pPr>
              <w:jc w:val="right"/>
              <w:rPr>
                <w:sz w:val="20"/>
                <w:szCs w:val="20"/>
                <w:u w:val="double"/>
              </w:rPr>
            </w:pPr>
            <w:r w:rsidRPr="00F77234">
              <w:rPr>
                <w:sz w:val="20"/>
                <w:szCs w:val="20"/>
                <w:u w:val="double"/>
              </w:rPr>
              <w:t>($90,59</w:t>
            </w:r>
            <w:r>
              <w:rPr>
                <w:sz w:val="20"/>
                <w:szCs w:val="20"/>
                <w:u w:val="double"/>
              </w:rPr>
              <w:t>0</w:t>
            </w:r>
            <w:r w:rsidRPr="00F77234">
              <w:rPr>
                <w:sz w:val="20"/>
                <w:szCs w:val="20"/>
                <w:u w:val="double"/>
              </w:rPr>
              <w:t>)</w:t>
            </w:r>
          </w:p>
        </w:tc>
        <w:tc>
          <w:tcPr>
            <w:tcW w:w="633" w:type="pct"/>
          </w:tcPr>
          <w:p w14:paraId="60006671" w14:textId="77777777" w:rsidR="00F5464A" w:rsidRPr="00F77234" w:rsidRDefault="00F5464A" w:rsidP="00F63403">
            <w:pPr>
              <w:jc w:val="right"/>
              <w:rPr>
                <w:sz w:val="20"/>
                <w:szCs w:val="20"/>
                <w:u w:val="double"/>
              </w:rPr>
            </w:pPr>
            <w:r w:rsidRPr="00F77234">
              <w:rPr>
                <w:sz w:val="20"/>
                <w:szCs w:val="20"/>
                <w:u w:val="double"/>
              </w:rPr>
              <w:t>$665,1</w:t>
            </w:r>
            <w:r>
              <w:rPr>
                <w:sz w:val="20"/>
                <w:szCs w:val="20"/>
                <w:u w:val="double"/>
              </w:rPr>
              <w:t>62</w:t>
            </w:r>
          </w:p>
        </w:tc>
      </w:tr>
    </w:tbl>
    <w:p w14:paraId="2B2B6281" w14:textId="77777777" w:rsidR="00F5464A" w:rsidRDefault="00F5464A" w:rsidP="00F5464A">
      <w:pPr>
        <w:pStyle w:val="OrderBody"/>
        <w:sectPr w:rsidR="00F5464A" w:rsidSect="00F5464A">
          <w:headerReference w:type="first" r:id="rId9"/>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0"/>
        <w:gridCol w:w="6688"/>
        <w:gridCol w:w="1321"/>
        <w:gridCol w:w="1187"/>
      </w:tblGrid>
      <w:tr w:rsidR="00901C85" w:rsidRPr="00031B3C" w14:paraId="634BC19D" w14:textId="77777777" w:rsidTr="00F63403">
        <w:trPr>
          <w:trHeight w:hRule="exact" w:val="288"/>
        </w:trPr>
        <w:tc>
          <w:tcPr>
            <w:tcW w:w="3690" w:type="pct"/>
            <w:gridSpan w:val="2"/>
          </w:tcPr>
          <w:p w14:paraId="3A6EB48C" w14:textId="77777777" w:rsidR="00901C85" w:rsidRPr="00031B3C" w:rsidRDefault="00901C85" w:rsidP="00F63403">
            <w:pPr>
              <w:jc w:val="both"/>
              <w:rPr>
                <w:b/>
                <w:sz w:val="20"/>
                <w:szCs w:val="20"/>
              </w:rPr>
            </w:pPr>
            <w:r w:rsidRPr="00031B3C">
              <w:rPr>
                <w:b/>
                <w:sz w:val="20"/>
                <w:szCs w:val="20"/>
              </w:rPr>
              <w:lastRenderedPageBreak/>
              <w:t>Sunny Hills Utility Company</w:t>
            </w:r>
          </w:p>
        </w:tc>
        <w:tc>
          <w:tcPr>
            <w:tcW w:w="1310" w:type="pct"/>
            <w:gridSpan w:val="2"/>
          </w:tcPr>
          <w:p w14:paraId="441135DA" w14:textId="77777777" w:rsidR="00901C85" w:rsidRPr="00031B3C" w:rsidRDefault="00901C85" w:rsidP="00F63403">
            <w:pPr>
              <w:jc w:val="right"/>
              <w:rPr>
                <w:b/>
                <w:sz w:val="20"/>
                <w:szCs w:val="20"/>
              </w:rPr>
            </w:pPr>
            <w:r w:rsidRPr="00031B3C">
              <w:rPr>
                <w:b/>
                <w:sz w:val="20"/>
                <w:szCs w:val="20"/>
              </w:rPr>
              <w:t>Schedule No. 1-B</w:t>
            </w:r>
          </w:p>
        </w:tc>
      </w:tr>
      <w:tr w:rsidR="00901C85" w:rsidRPr="00031B3C" w14:paraId="5C33A5F6" w14:textId="77777777" w:rsidTr="00F63403">
        <w:trPr>
          <w:trHeight w:hRule="exact" w:val="288"/>
        </w:trPr>
        <w:tc>
          <w:tcPr>
            <w:tcW w:w="3690" w:type="pct"/>
            <w:gridSpan w:val="2"/>
            <w:tcBorders>
              <w:bottom w:val="nil"/>
            </w:tcBorders>
          </w:tcPr>
          <w:p w14:paraId="6C4F8092" w14:textId="77777777" w:rsidR="00901C85" w:rsidRPr="00031B3C" w:rsidRDefault="00901C85" w:rsidP="00F63403">
            <w:pPr>
              <w:jc w:val="both"/>
              <w:rPr>
                <w:b/>
                <w:sz w:val="20"/>
                <w:szCs w:val="20"/>
              </w:rPr>
            </w:pPr>
            <w:r w:rsidRPr="00031B3C">
              <w:rPr>
                <w:b/>
                <w:sz w:val="20"/>
                <w:szCs w:val="20"/>
              </w:rPr>
              <w:t>Adjustments to Rate Base</w:t>
            </w:r>
          </w:p>
        </w:tc>
        <w:tc>
          <w:tcPr>
            <w:tcW w:w="1310" w:type="pct"/>
            <w:gridSpan w:val="2"/>
            <w:tcBorders>
              <w:bottom w:val="nil"/>
            </w:tcBorders>
          </w:tcPr>
          <w:p w14:paraId="41044764" w14:textId="77777777" w:rsidR="00901C85" w:rsidRPr="00031B3C" w:rsidRDefault="00901C85" w:rsidP="00F63403">
            <w:pPr>
              <w:jc w:val="right"/>
              <w:rPr>
                <w:b/>
                <w:sz w:val="20"/>
                <w:szCs w:val="20"/>
              </w:rPr>
            </w:pPr>
            <w:r w:rsidRPr="00031B3C">
              <w:rPr>
                <w:b/>
                <w:sz w:val="20"/>
                <w:szCs w:val="20"/>
              </w:rPr>
              <w:t>Docket No. 20220066-WS</w:t>
            </w:r>
          </w:p>
        </w:tc>
      </w:tr>
      <w:tr w:rsidR="00901C85" w:rsidRPr="00031B3C" w14:paraId="1769076C" w14:textId="77777777" w:rsidTr="00F63403">
        <w:trPr>
          <w:trHeight w:hRule="exact" w:val="288"/>
        </w:trPr>
        <w:tc>
          <w:tcPr>
            <w:tcW w:w="3690" w:type="pct"/>
            <w:gridSpan w:val="2"/>
            <w:tcBorders>
              <w:top w:val="nil"/>
              <w:bottom w:val="single" w:sz="4" w:space="0" w:color="auto"/>
            </w:tcBorders>
          </w:tcPr>
          <w:p w14:paraId="4472B804" w14:textId="77777777" w:rsidR="00901C85" w:rsidRPr="00031B3C" w:rsidRDefault="00901C85" w:rsidP="00F63403">
            <w:pPr>
              <w:jc w:val="both"/>
              <w:rPr>
                <w:b/>
                <w:sz w:val="20"/>
                <w:szCs w:val="20"/>
              </w:rPr>
            </w:pPr>
            <w:r w:rsidRPr="00031B3C">
              <w:rPr>
                <w:b/>
                <w:sz w:val="20"/>
                <w:szCs w:val="20"/>
              </w:rPr>
              <w:t>Test Year Ended 12/31/21</w:t>
            </w:r>
          </w:p>
        </w:tc>
        <w:tc>
          <w:tcPr>
            <w:tcW w:w="690" w:type="pct"/>
            <w:tcBorders>
              <w:top w:val="nil"/>
              <w:bottom w:val="single" w:sz="4" w:space="0" w:color="auto"/>
            </w:tcBorders>
          </w:tcPr>
          <w:p w14:paraId="000A4FA4" w14:textId="77777777" w:rsidR="00901C85" w:rsidRPr="00031B3C" w:rsidRDefault="00901C85" w:rsidP="00F63403">
            <w:pPr>
              <w:jc w:val="both"/>
              <w:rPr>
                <w:b/>
                <w:sz w:val="20"/>
                <w:szCs w:val="20"/>
              </w:rPr>
            </w:pPr>
          </w:p>
        </w:tc>
        <w:tc>
          <w:tcPr>
            <w:tcW w:w="620" w:type="pct"/>
            <w:tcBorders>
              <w:top w:val="nil"/>
              <w:bottom w:val="single" w:sz="4" w:space="0" w:color="auto"/>
            </w:tcBorders>
          </w:tcPr>
          <w:p w14:paraId="269E066B" w14:textId="77777777" w:rsidR="00901C85" w:rsidRPr="00031B3C" w:rsidRDefault="00901C85" w:rsidP="00F63403">
            <w:pPr>
              <w:jc w:val="both"/>
              <w:rPr>
                <w:b/>
                <w:sz w:val="20"/>
                <w:szCs w:val="20"/>
              </w:rPr>
            </w:pPr>
          </w:p>
        </w:tc>
      </w:tr>
      <w:tr w:rsidR="00901C85" w:rsidRPr="00031B3C" w14:paraId="686ACA54" w14:textId="77777777" w:rsidTr="00F63403">
        <w:trPr>
          <w:trHeight w:hRule="exact" w:val="288"/>
        </w:trPr>
        <w:tc>
          <w:tcPr>
            <w:tcW w:w="198" w:type="pct"/>
            <w:tcBorders>
              <w:top w:val="single" w:sz="4" w:space="0" w:color="auto"/>
              <w:bottom w:val="single" w:sz="4" w:space="0" w:color="auto"/>
            </w:tcBorders>
          </w:tcPr>
          <w:p w14:paraId="334E8577" w14:textId="77777777" w:rsidR="00901C85" w:rsidRPr="00031B3C" w:rsidRDefault="00901C85" w:rsidP="00F63403">
            <w:pPr>
              <w:jc w:val="both"/>
              <w:rPr>
                <w:b/>
                <w:sz w:val="20"/>
                <w:szCs w:val="20"/>
              </w:rPr>
            </w:pPr>
          </w:p>
        </w:tc>
        <w:tc>
          <w:tcPr>
            <w:tcW w:w="3492" w:type="pct"/>
            <w:tcBorders>
              <w:top w:val="single" w:sz="4" w:space="0" w:color="auto"/>
              <w:bottom w:val="single" w:sz="4" w:space="0" w:color="auto"/>
            </w:tcBorders>
          </w:tcPr>
          <w:p w14:paraId="6662E7CA" w14:textId="77777777" w:rsidR="00901C85" w:rsidRPr="00031B3C" w:rsidRDefault="00901C85" w:rsidP="00F63403">
            <w:pPr>
              <w:jc w:val="center"/>
              <w:rPr>
                <w:b/>
                <w:sz w:val="20"/>
                <w:szCs w:val="20"/>
              </w:rPr>
            </w:pPr>
            <w:r w:rsidRPr="00031B3C">
              <w:rPr>
                <w:b/>
                <w:sz w:val="20"/>
                <w:szCs w:val="20"/>
              </w:rPr>
              <w:t>Explanation</w:t>
            </w:r>
          </w:p>
        </w:tc>
        <w:tc>
          <w:tcPr>
            <w:tcW w:w="690" w:type="pct"/>
            <w:tcBorders>
              <w:top w:val="single" w:sz="4" w:space="0" w:color="auto"/>
              <w:bottom w:val="single" w:sz="4" w:space="0" w:color="auto"/>
            </w:tcBorders>
          </w:tcPr>
          <w:p w14:paraId="7B632E1C" w14:textId="77777777" w:rsidR="00901C85" w:rsidRPr="00031B3C" w:rsidRDefault="00901C85" w:rsidP="00F63403">
            <w:pPr>
              <w:jc w:val="both"/>
              <w:rPr>
                <w:b/>
                <w:sz w:val="20"/>
                <w:szCs w:val="20"/>
              </w:rPr>
            </w:pPr>
          </w:p>
        </w:tc>
        <w:tc>
          <w:tcPr>
            <w:tcW w:w="620" w:type="pct"/>
            <w:tcBorders>
              <w:top w:val="single" w:sz="4" w:space="0" w:color="auto"/>
              <w:bottom w:val="single" w:sz="4" w:space="0" w:color="auto"/>
            </w:tcBorders>
          </w:tcPr>
          <w:p w14:paraId="26ECE06F" w14:textId="77777777" w:rsidR="00901C85" w:rsidRPr="00031B3C" w:rsidRDefault="00901C85" w:rsidP="00F63403">
            <w:pPr>
              <w:jc w:val="center"/>
              <w:rPr>
                <w:b/>
                <w:sz w:val="20"/>
                <w:szCs w:val="20"/>
              </w:rPr>
            </w:pPr>
            <w:r w:rsidRPr="00031B3C">
              <w:rPr>
                <w:b/>
                <w:sz w:val="20"/>
                <w:szCs w:val="20"/>
              </w:rPr>
              <w:t>Water</w:t>
            </w:r>
          </w:p>
        </w:tc>
      </w:tr>
      <w:tr w:rsidR="00901C85" w:rsidRPr="00D17CB0" w14:paraId="01726C29" w14:textId="77777777" w:rsidTr="00F63403">
        <w:trPr>
          <w:trHeight w:hRule="exact" w:val="288"/>
        </w:trPr>
        <w:tc>
          <w:tcPr>
            <w:tcW w:w="198" w:type="pct"/>
            <w:tcBorders>
              <w:top w:val="single" w:sz="4" w:space="0" w:color="auto"/>
            </w:tcBorders>
          </w:tcPr>
          <w:p w14:paraId="63E0E7B5" w14:textId="77777777" w:rsidR="00901C85" w:rsidRPr="00D17CB0" w:rsidRDefault="00901C85" w:rsidP="00F63403">
            <w:pPr>
              <w:jc w:val="both"/>
              <w:rPr>
                <w:sz w:val="20"/>
                <w:szCs w:val="20"/>
              </w:rPr>
            </w:pPr>
          </w:p>
        </w:tc>
        <w:tc>
          <w:tcPr>
            <w:tcW w:w="3492" w:type="pct"/>
            <w:tcBorders>
              <w:top w:val="single" w:sz="4" w:space="0" w:color="auto"/>
            </w:tcBorders>
          </w:tcPr>
          <w:p w14:paraId="4625F9DF" w14:textId="77777777" w:rsidR="00901C85" w:rsidRPr="00031B3C" w:rsidRDefault="00901C85" w:rsidP="00F63403">
            <w:pPr>
              <w:jc w:val="both"/>
              <w:rPr>
                <w:b/>
                <w:sz w:val="20"/>
                <w:szCs w:val="20"/>
                <w:u w:val="single"/>
              </w:rPr>
            </w:pPr>
            <w:r w:rsidRPr="00031B3C">
              <w:rPr>
                <w:b/>
                <w:sz w:val="20"/>
                <w:szCs w:val="20"/>
                <w:u w:val="single"/>
              </w:rPr>
              <w:t>Utility Plant in Service</w:t>
            </w:r>
          </w:p>
        </w:tc>
        <w:tc>
          <w:tcPr>
            <w:tcW w:w="690" w:type="pct"/>
            <w:tcBorders>
              <w:top w:val="single" w:sz="4" w:space="0" w:color="auto"/>
            </w:tcBorders>
          </w:tcPr>
          <w:p w14:paraId="39EFC82A" w14:textId="77777777" w:rsidR="00901C85" w:rsidRPr="00D17CB0" w:rsidRDefault="00901C85" w:rsidP="00F63403">
            <w:pPr>
              <w:jc w:val="both"/>
              <w:rPr>
                <w:sz w:val="20"/>
                <w:szCs w:val="20"/>
              </w:rPr>
            </w:pPr>
          </w:p>
        </w:tc>
        <w:tc>
          <w:tcPr>
            <w:tcW w:w="620" w:type="pct"/>
            <w:tcBorders>
              <w:top w:val="single" w:sz="4" w:space="0" w:color="auto"/>
            </w:tcBorders>
          </w:tcPr>
          <w:p w14:paraId="3EDEB92B" w14:textId="77777777" w:rsidR="00901C85" w:rsidRPr="00D17CB0" w:rsidRDefault="00901C85" w:rsidP="00F63403">
            <w:pPr>
              <w:jc w:val="right"/>
              <w:rPr>
                <w:sz w:val="20"/>
                <w:szCs w:val="20"/>
              </w:rPr>
            </w:pPr>
          </w:p>
        </w:tc>
      </w:tr>
      <w:tr w:rsidR="00901C85" w:rsidRPr="00D17CB0" w14:paraId="0BE384A1" w14:textId="77777777" w:rsidTr="00F63403">
        <w:trPr>
          <w:trHeight w:hRule="exact" w:val="288"/>
        </w:trPr>
        <w:tc>
          <w:tcPr>
            <w:tcW w:w="198" w:type="pct"/>
          </w:tcPr>
          <w:p w14:paraId="1DAC0397" w14:textId="77777777" w:rsidR="00901C85" w:rsidRPr="00D17CB0" w:rsidRDefault="00901C85" w:rsidP="00F63403">
            <w:pPr>
              <w:jc w:val="both"/>
              <w:rPr>
                <w:sz w:val="20"/>
                <w:szCs w:val="20"/>
              </w:rPr>
            </w:pPr>
          </w:p>
        </w:tc>
        <w:tc>
          <w:tcPr>
            <w:tcW w:w="3492" w:type="pct"/>
          </w:tcPr>
          <w:p w14:paraId="6B126F27" w14:textId="77777777" w:rsidR="00901C85" w:rsidRDefault="00901C85" w:rsidP="00F63403">
            <w:pPr>
              <w:jc w:val="both"/>
              <w:rPr>
                <w:sz w:val="20"/>
                <w:szCs w:val="20"/>
              </w:rPr>
            </w:pPr>
            <w:r>
              <w:rPr>
                <w:sz w:val="20"/>
                <w:szCs w:val="20"/>
              </w:rPr>
              <w:t>To reflect an auditing adjustment.</w:t>
            </w:r>
          </w:p>
        </w:tc>
        <w:tc>
          <w:tcPr>
            <w:tcW w:w="690" w:type="pct"/>
          </w:tcPr>
          <w:p w14:paraId="3D3F1275" w14:textId="77777777" w:rsidR="00901C85" w:rsidRPr="00D17CB0" w:rsidRDefault="00901C85" w:rsidP="00F63403">
            <w:pPr>
              <w:jc w:val="both"/>
              <w:rPr>
                <w:sz w:val="20"/>
                <w:szCs w:val="20"/>
              </w:rPr>
            </w:pPr>
          </w:p>
        </w:tc>
        <w:tc>
          <w:tcPr>
            <w:tcW w:w="620" w:type="pct"/>
          </w:tcPr>
          <w:p w14:paraId="37B3E84C" w14:textId="77777777" w:rsidR="00901C85" w:rsidRPr="00031B3C" w:rsidRDefault="00901C85" w:rsidP="00F63403">
            <w:pPr>
              <w:jc w:val="right"/>
              <w:rPr>
                <w:sz w:val="20"/>
                <w:szCs w:val="20"/>
                <w:u w:val="double"/>
              </w:rPr>
            </w:pPr>
            <w:r w:rsidRPr="00031B3C">
              <w:rPr>
                <w:sz w:val="20"/>
                <w:szCs w:val="20"/>
                <w:u w:val="double"/>
              </w:rPr>
              <w:t>($5,627)</w:t>
            </w:r>
          </w:p>
        </w:tc>
      </w:tr>
      <w:tr w:rsidR="00901C85" w:rsidRPr="00D17CB0" w14:paraId="3FC41480" w14:textId="77777777" w:rsidTr="00F63403">
        <w:trPr>
          <w:trHeight w:hRule="exact" w:val="288"/>
        </w:trPr>
        <w:tc>
          <w:tcPr>
            <w:tcW w:w="198" w:type="pct"/>
          </w:tcPr>
          <w:p w14:paraId="3263BFDF" w14:textId="77777777" w:rsidR="00901C85" w:rsidRPr="00D17CB0" w:rsidRDefault="00901C85" w:rsidP="00F63403">
            <w:pPr>
              <w:jc w:val="both"/>
              <w:rPr>
                <w:sz w:val="20"/>
                <w:szCs w:val="20"/>
              </w:rPr>
            </w:pPr>
          </w:p>
        </w:tc>
        <w:tc>
          <w:tcPr>
            <w:tcW w:w="3492" w:type="pct"/>
          </w:tcPr>
          <w:p w14:paraId="37C4AE5F" w14:textId="77777777" w:rsidR="00901C85" w:rsidRDefault="00901C85" w:rsidP="00F63403">
            <w:pPr>
              <w:jc w:val="both"/>
              <w:rPr>
                <w:sz w:val="20"/>
                <w:szCs w:val="20"/>
              </w:rPr>
            </w:pPr>
          </w:p>
        </w:tc>
        <w:tc>
          <w:tcPr>
            <w:tcW w:w="690" w:type="pct"/>
          </w:tcPr>
          <w:p w14:paraId="0F623C9E" w14:textId="77777777" w:rsidR="00901C85" w:rsidRPr="00D17CB0" w:rsidRDefault="00901C85" w:rsidP="00F63403">
            <w:pPr>
              <w:jc w:val="both"/>
              <w:rPr>
                <w:sz w:val="20"/>
                <w:szCs w:val="20"/>
              </w:rPr>
            </w:pPr>
          </w:p>
        </w:tc>
        <w:tc>
          <w:tcPr>
            <w:tcW w:w="620" w:type="pct"/>
          </w:tcPr>
          <w:p w14:paraId="46BC4587" w14:textId="77777777" w:rsidR="00901C85" w:rsidRDefault="00901C85" w:rsidP="00F63403">
            <w:pPr>
              <w:jc w:val="right"/>
              <w:rPr>
                <w:sz w:val="20"/>
                <w:szCs w:val="20"/>
              </w:rPr>
            </w:pPr>
          </w:p>
        </w:tc>
      </w:tr>
      <w:tr w:rsidR="00901C85" w:rsidRPr="00D17CB0" w14:paraId="76B45CEF" w14:textId="77777777" w:rsidTr="00F63403">
        <w:trPr>
          <w:trHeight w:hRule="exact" w:val="288"/>
        </w:trPr>
        <w:tc>
          <w:tcPr>
            <w:tcW w:w="198" w:type="pct"/>
          </w:tcPr>
          <w:p w14:paraId="60533EC6" w14:textId="77777777" w:rsidR="00901C85" w:rsidRPr="00D17CB0" w:rsidRDefault="00901C85" w:rsidP="00F63403">
            <w:pPr>
              <w:jc w:val="both"/>
              <w:rPr>
                <w:sz w:val="20"/>
                <w:szCs w:val="20"/>
              </w:rPr>
            </w:pPr>
          </w:p>
        </w:tc>
        <w:tc>
          <w:tcPr>
            <w:tcW w:w="3492" w:type="pct"/>
          </w:tcPr>
          <w:p w14:paraId="749C2EAF" w14:textId="77777777" w:rsidR="00901C85" w:rsidRPr="00031B3C" w:rsidRDefault="00901C85" w:rsidP="00F63403">
            <w:pPr>
              <w:jc w:val="both"/>
              <w:rPr>
                <w:b/>
                <w:sz w:val="20"/>
                <w:szCs w:val="20"/>
                <w:u w:val="single"/>
              </w:rPr>
            </w:pPr>
            <w:r w:rsidRPr="00031B3C">
              <w:rPr>
                <w:b/>
                <w:sz w:val="20"/>
                <w:szCs w:val="20"/>
                <w:u w:val="single"/>
              </w:rPr>
              <w:t>Non-Used and Useful</w:t>
            </w:r>
          </w:p>
        </w:tc>
        <w:tc>
          <w:tcPr>
            <w:tcW w:w="690" w:type="pct"/>
          </w:tcPr>
          <w:p w14:paraId="26B7D9F9" w14:textId="77777777" w:rsidR="00901C85" w:rsidRPr="00D17CB0" w:rsidRDefault="00901C85" w:rsidP="00F63403">
            <w:pPr>
              <w:jc w:val="both"/>
              <w:rPr>
                <w:sz w:val="20"/>
                <w:szCs w:val="20"/>
              </w:rPr>
            </w:pPr>
          </w:p>
        </w:tc>
        <w:tc>
          <w:tcPr>
            <w:tcW w:w="620" w:type="pct"/>
          </w:tcPr>
          <w:p w14:paraId="7631FC98" w14:textId="77777777" w:rsidR="00901C85" w:rsidRDefault="00901C85" w:rsidP="00F63403">
            <w:pPr>
              <w:jc w:val="right"/>
              <w:rPr>
                <w:sz w:val="20"/>
                <w:szCs w:val="20"/>
              </w:rPr>
            </w:pPr>
          </w:p>
        </w:tc>
      </w:tr>
      <w:tr w:rsidR="00901C85" w:rsidRPr="00D17CB0" w14:paraId="4C699737" w14:textId="77777777" w:rsidTr="00F63403">
        <w:trPr>
          <w:trHeight w:hRule="exact" w:val="288"/>
        </w:trPr>
        <w:tc>
          <w:tcPr>
            <w:tcW w:w="198" w:type="pct"/>
          </w:tcPr>
          <w:p w14:paraId="005E37A3" w14:textId="77777777" w:rsidR="00901C85" w:rsidRPr="00D17CB0" w:rsidRDefault="00901C85" w:rsidP="00F63403">
            <w:pPr>
              <w:jc w:val="both"/>
              <w:rPr>
                <w:sz w:val="20"/>
                <w:szCs w:val="20"/>
              </w:rPr>
            </w:pPr>
            <w:r>
              <w:rPr>
                <w:sz w:val="20"/>
                <w:szCs w:val="20"/>
              </w:rPr>
              <w:t>1.</w:t>
            </w:r>
          </w:p>
        </w:tc>
        <w:tc>
          <w:tcPr>
            <w:tcW w:w="3492" w:type="pct"/>
          </w:tcPr>
          <w:p w14:paraId="3989109A" w14:textId="77777777" w:rsidR="00901C85" w:rsidRDefault="00901C85" w:rsidP="00F63403">
            <w:pPr>
              <w:jc w:val="both"/>
              <w:rPr>
                <w:sz w:val="20"/>
                <w:szCs w:val="20"/>
              </w:rPr>
            </w:pPr>
            <w:r>
              <w:rPr>
                <w:sz w:val="20"/>
                <w:szCs w:val="20"/>
              </w:rPr>
              <w:t>To reflect non-used and useful adj. to UPIS.</w:t>
            </w:r>
          </w:p>
        </w:tc>
        <w:tc>
          <w:tcPr>
            <w:tcW w:w="690" w:type="pct"/>
          </w:tcPr>
          <w:p w14:paraId="5A4EBA1D" w14:textId="77777777" w:rsidR="00901C85" w:rsidRPr="00D17CB0" w:rsidRDefault="00901C85" w:rsidP="00F63403">
            <w:pPr>
              <w:jc w:val="both"/>
              <w:rPr>
                <w:sz w:val="20"/>
                <w:szCs w:val="20"/>
              </w:rPr>
            </w:pPr>
          </w:p>
        </w:tc>
        <w:tc>
          <w:tcPr>
            <w:tcW w:w="620" w:type="pct"/>
          </w:tcPr>
          <w:p w14:paraId="1946CE6B" w14:textId="77777777" w:rsidR="00901C85" w:rsidRDefault="00901C85" w:rsidP="00F63403">
            <w:pPr>
              <w:jc w:val="right"/>
              <w:rPr>
                <w:sz w:val="20"/>
                <w:szCs w:val="20"/>
              </w:rPr>
            </w:pPr>
            <w:r>
              <w:rPr>
                <w:sz w:val="20"/>
                <w:szCs w:val="20"/>
              </w:rPr>
              <w:t>$323</w:t>
            </w:r>
          </w:p>
        </w:tc>
      </w:tr>
      <w:tr w:rsidR="00901C85" w:rsidRPr="00D17CB0" w14:paraId="1606CA52" w14:textId="77777777" w:rsidTr="00F63403">
        <w:trPr>
          <w:trHeight w:hRule="exact" w:val="288"/>
        </w:trPr>
        <w:tc>
          <w:tcPr>
            <w:tcW w:w="198" w:type="pct"/>
          </w:tcPr>
          <w:p w14:paraId="09DB099A" w14:textId="77777777" w:rsidR="00901C85" w:rsidRDefault="00901C85" w:rsidP="00F63403">
            <w:pPr>
              <w:jc w:val="both"/>
              <w:rPr>
                <w:sz w:val="20"/>
                <w:szCs w:val="20"/>
              </w:rPr>
            </w:pPr>
            <w:r>
              <w:rPr>
                <w:sz w:val="20"/>
                <w:szCs w:val="20"/>
              </w:rPr>
              <w:t>2.</w:t>
            </w:r>
          </w:p>
        </w:tc>
        <w:tc>
          <w:tcPr>
            <w:tcW w:w="3492" w:type="pct"/>
          </w:tcPr>
          <w:p w14:paraId="330C0CA6" w14:textId="77777777" w:rsidR="00901C85" w:rsidRDefault="00901C85" w:rsidP="00F63403">
            <w:pPr>
              <w:jc w:val="both"/>
              <w:rPr>
                <w:sz w:val="20"/>
                <w:szCs w:val="20"/>
              </w:rPr>
            </w:pPr>
            <w:r>
              <w:rPr>
                <w:sz w:val="20"/>
                <w:szCs w:val="20"/>
              </w:rPr>
              <w:t>To reflect a non-used and useful adj</w:t>
            </w:r>
            <w:r w:rsidR="006C567B">
              <w:rPr>
                <w:sz w:val="20"/>
                <w:szCs w:val="20"/>
              </w:rPr>
              <w:t>.</w:t>
            </w:r>
            <w:r>
              <w:rPr>
                <w:sz w:val="20"/>
                <w:szCs w:val="20"/>
              </w:rPr>
              <w:t xml:space="preserve"> to accumulated depreciation.</w:t>
            </w:r>
          </w:p>
        </w:tc>
        <w:tc>
          <w:tcPr>
            <w:tcW w:w="690" w:type="pct"/>
          </w:tcPr>
          <w:p w14:paraId="704DFC84" w14:textId="77777777" w:rsidR="00901C85" w:rsidRPr="00D17CB0" w:rsidRDefault="00901C85" w:rsidP="00F63403">
            <w:pPr>
              <w:jc w:val="both"/>
              <w:rPr>
                <w:sz w:val="20"/>
                <w:szCs w:val="20"/>
              </w:rPr>
            </w:pPr>
          </w:p>
        </w:tc>
        <w:tc>
          <w:tcPr>
            <w:tcW w:w="620" w:type="pct"/>
          </w:tcPr>
          <w:p w14:paraId="7ADD4757" w14:textId="77777777" w:rsidR="00901C85" w:rsidRDefault="00901C85" w:rsidP="00F63403">
            <w:pPr>
              <w:jc w:val="right"/>
              <w:rPr>
                <w:sz w:val="20"/>
                <w:szCs w:val="20"/>
              </w:rPr>
            </w:pPr>
            <w:r>
              <w:rPr>
                <w:sz w:val="20"/>
                <w:szCs w:val="20"/>
              </w:rPr>
              <w:t>4,075</w:t>
            </w:r>
          </w:p>
        </w:tc>
      </w:tr>
      <w:tr w:rsidR="00901C85" w:rsidRPr="00D17CB0" w14:paraId="685D3D1B" w14:textId="77777777" w:rsidTr="00F63403">
        <w:trPr>
          <w:trHeight w:hRule="exact" w:val="288"/>
        </w:trPr>
        <w:tc>
          <w:tcPr>
            <w:tcW w:w="198" w:type="pct"/>
          </w:tcPr>
          <w:p w14:paraId="1D8C6D0E" w14:textId="77777777" w:rsidR="00901C85" w:rsidRDefault="00901C85" w:rsidP="00F63403">
            <w:pPr>
              <w:jc w:val="both"/>
              <w:rPr>
                <w:sz w:val="20"/>
                <w:szCs w:val="20"/>
              </w:rPr>
            </w:pPr>
            <w:r>
              <w:rPr>
                <w:sz w:val="20"/>
                <w:szCs w:val="20"/>
              </w:rPr>
              <w:t>3.</w:t>
            </w:r>
          </w:p>
        </w:tc>
        <w:tc>
          <w:tcPr>
            <w:tcW w:w="3492" w:type="pct"/>
          </w:tcPr>
          <w:p w14:paraId="2F406D95" w14:textId="77777777" w:rsidR="00901C85" w:rsidRDefault="00901C85" w:rsidP="00F63403">
            <w:pPr>
              <w:jc w:val="both"/>
              <w:rPr>
                <w:sz w:val="20"/>
                <w:szCs w:val="20"/>
              </w:rPr>
            </w:pPr>
            <w:r>
              <w:rPr>
                <w:sz w:val="20"/>
                <w:szCs w:val="20"/>
              </w:rPr>
              <w:t>To reflect a non-used and useful adj. to pro forma</w:t>
            </w:r>
            <w:r w:rsidR="006C567B">
              <w:rPr>
                <w:sz w:val="20"/>
                <w:szCs w:val="20"/>
              </w:rPr>
              <w:t>.</w:t>
            </w:r>
          </w:p>
        </w:tc>
        <w:tc>
          <w:tcPr>
            <w:tcW w:w="690" w:type="pct"/>
          </w:tcPr>
          <w:p w14:paraId="55B8A925" w14:textId="77777777" w:rsidR="00901C85" w:rsidRPr="00D17CB0" w:rsidRDefault="00901C85" w:rsidP="00F63403">
            <w:pPr>
              <w:jc w:val="both"/>
              <w:rPr>
                <w:sz w:val="20"/>
                <w:szCs w:val="20"/>
              </w:rPr>
            </w:pPr>
          </w:p>
        </w:tc>
        <w:tc>
          <w:tcPr>
            <w:tcW w:w="620" w:type="pct"/>
          </w:tcPr>
          <w:p w14:paraId="283DDD3D" w14:textId="77777777" w:rsidR="00901C85" w:rsidRDefault="00901C85" w:rsidP="00F63403">
            <w:pPr>
              <w:jc w:val="right"/>
              <w:rPr>
                <w:sz w:val="20"/>
                <w:szCs w:val="20"/>
              </w:rPr>
            </w:pPr>
            <w:r>
              <w:rPr>
                <w:sz w:val="20"/>
                <w:szCs w:val="20"/>
              </w:rPr>
              <w:t>478</w:t>
            </w:r>
          </w:p>
        </w:tc>
      </w:tr>
      <w:tr w:rsidR="00901C85" w:rsidRPr="00D17CB0" w14:paraId="6920305A" w14:textId="77777777" w:rsidTr="00F63403">
        <w:trPr>
          <w:trHeight w:hRule="exact" w:val="288"/>
        </w:trPr>
        <w:tc>
          <w:tcPr>
            <w:tcW w:w="198" w:type="pct"/>
          </w:tcPr>
          <w:p w14:paraId="5BFE2DBE" w14:textId="77777777" w:rsidR="00901C85" w:rsidRDefault="00901C85" w:rsidP="00F63403">
            <w:pPr>
              <w:jc w:val="both"/>
              <w:rPr>
                <w:sz w:val="20"/>
                <w:szCs w:val="20"/>
              </w:rPr>
            </w:pPr>
            <w:r>
              <w:rPr>
                <w:sz w:val="20"/>
                <w:szCs w:val="20"/>
              </w:rPr>
              <w:t>4.</w:t>
            </w:r>
          </w:p>
        </w:tc>
        <w:tc>
          <w:tcPr>
            <w:tcW w:w="3492" w:type="pct"/>
          </w:tcPr>
          <w:p w14:paraId="412DB24E" w14:textId="77777777" w:rsidR="00901C85" w:rsidRDefault="00901C85" w:rsidP="00F63403">
            <w:pPr>
              <w:jc w:val="both"/>
              <w:rPr>
                <w:sz w:val="20"/>
                <w:szCs w:val="20"/>
              </w:rPr>
            </w:pPr>
            <w:r>
              <w:rPr>
                <w:sz w:val="20"/>
                <w:szCs w:val="20"/>
              </w:rPr>
              <w:t xml:space="preserve">To reflect a non-used and useful adj. to negative acquisition adjustment. </w:t>
            </w:r>
          </w:p>
        </w:tc>
        <w:tc>
          <w:tcPr>
            <w:tcW w:w="690" w:type="pct"/>
          </w:tcPr>
          <w:p w14:paraId="111E43D7" w14:textId="77777777" w:rsidR="00901C85" w:rsidRPr="00D17CB0" w:rsidRDefault="00901C85" w:rsidP="00F63403">
            <w:pPr>
              <w:jc w:val="both"/>
              <w:rPr>
                <w:sz w:val="20"/>
                <w:szCs w:val="20"/>
              </w:rPr>
            </w:pPr>
          </w:p>
        </w:tc>
        <w:tc>
          <w:tcPr>
            <w:tcW w:w="620" w:type="pct"/>
          </w:tcPr>
          <w:p w14:paraId="511D38FD" w14:textId="77777777" w:rsidR="00901C85" w:rsidRDefault="00901C85" w:rsidP="00F63403">
            <w:pPr>
              <w:jc w:val="right"/>
              <w:rPr>
                <w:sz w:val="20"/>
                <w:szCs w:val="20"/>
              </w:rPr>
            </w:pPr>
            <w:r>
              <w:rPr>
                <w:sz w:val="20"/>
                <w:szCs w:val="20"/>
              </w:rPr>
              <w:t>(47,024)</w:t>
            </w:r>
          </w:p>
        </w:tc>
      </w:tr>
      <w:tr w:rsidR="00901C85" w:rsidRPr="00D17CB0" w14:paraId="557C90FF" w14:textId="77777777" w:rsidTr="00F63403">
        <w:trPr>
          <w:trHeight w:hRule="exact" w:val="288"/>
        </w:trPr>
        <w:tc>
          <w:tcPr>
            <w:tcW w:w="198" w:type="pct"/>
          </w:tcPr>
          <w:p w14:paraId="12EBE2DC" w14:textId="77777777" w:rsidR="00901C85" w:rsidRDefault="00901C85" w:rsidP="00F63403">
            <w:pPr>
              <w:jc w:val="both"/>
              <w:rPr>
                <w:sz w:val="20"/>
                <w:szCs w:val="20"/>
              </w:rPr>
            </w:pPr>
            <w:r>
              <w:rPr>
                <w:sz w:val="20"/>
                <w:szCs w:val="20"/>
              </w:rPr>
              <w:t>5.</w:t>
            </w:r>
          </w:p>
        </w:tc>
        <w:tc>
          <w:tcPr>
            <w:tcW w:w="4182" w:type="pct"/>
            <w:gridSpan w:val="2"/>
          </w:tcPr>
          <w:p w14:paraId="7E6AD68D" w14:textId="77777777" w:rsidR="00901C85" w:rsidRPr="00D17CB0" w:rsidRDefault="00901C85" w:rsidP="00F63403">
            <w:pPr>
              <w:jc w:val="both"/>
              <w:rPr>
                <w:sz w:val="20"/>
                <w:szCs w:val="20"/>
              </w:rPr>
            </w:pPr>
            <w:r>
              <w:rPr>
                <w:sz w:val="20"/>
                <w:szCs w:val="20"/>
              </w:rPr>
              <w:t>To reflect a non-used and useful adj. to accumulated amortization of negative acquisition adj.</w:t>
            </w:r>
          </w:p>
        </w:tc>
        <w:tc>
          <w:tcPr>
            <w:tcW w:w="620" w:type="pct"/>
          </w:tcPr>
          <w:p w14:paraId="63B5EE1C" w14:textId="77777777" w:rsidR="00901C85" w:rsidRPr="00031B3C" w:rsidRDefault="00901C85" w:rsidP="00F63403">
            <w:pPr>
              <w:jc w:val="right"/>
              <w:rPr>
                <w:sz w:val="20"/>
                <w:szCs w:val="20"/>
                <w:u w:val="single"/>
              </w:rPr>
            </w:pPr>
            <w:r w:rsidRPr="00031B3C">
              <w:rPr>
                <w:sz w:val="20"/>
                <w:szCs w:val="20"/>
                <w:u w:val="single"/>
              </w:rPr>
              <w:t>69,761</w:t>
            </w:r>
          </w:p>
        </w:tc>
      </w:tr>
      <w:tr w:rsidR="00901C85" w:rsidRPr="00D17CB0" w14:paraId="2208CB13" w14:textId="77777777" w:rsidTr="00F63403">
        <w:trPr>
          <w:trHeight w:hRule="exact" w:val="288"/>
        </w:trPr>
        <w:tc>
          <w:tcPr>
            <w:tcW w:w="198" w:type="pct"/>
          </w:tcPr>
          <w:p w14:paraId="26D364E6" w14:textId="77777777" w:rsidR="00901C85" w:rsidRDefault="00901C85" w:rsidP="00F63403">
            <w:pPr>
              <w:jc w:val="both"/>
              <w:rPr>
                <w:sz w:val="20"/>
                <w:szCs w:val="20"/>
              </w:rPr>
            </w:pPr>
          </w:p>
        </w:tc>
        <w:tc>
          <w:tcPr>
            <w:tcW w:w="3492" w:type="pct"/>
          </w:tcPr>
          <w:p w14:paraId="16D2925D" w14:textId="77777777" w:rsidR="00901C85" w:rsidRDefault="00901C85" w:rsidP="00F63403">
            <w:pPr>
              <w:jc w:val="both"/>
              <w:rPr>
                <w:sz w:val="20"/>
                <w:szCs w:val="20"/>
              </w:rPr>
            </w:pPr>
            <w:r>
              <w:rPr>
                <w:sz w:val="20"/>
                <w:szCs w:val="20"/>
              </w:rPr>
              <w:t xml:space="preserve">   Total</w:t>
            </w:r>
          </w:p>
        </w:tc>
        <w:tc>
          <w:tcPr>
            <w:tcW w:w="690" w:type="pct"/>
          </w:tcPr>
          <w:p w14:paraId="2745C637" w14:textId="77777777" w:rsidR="00901C85" w:rsidRPr="00D17CB0" w:rsidRDefault="00901C85" w:rsidP="00F63403">
            <w:pPr>
              <w:jc w:val="both"/>
              <w:rPr>
                <w:sz w:val="20"/>
                <w:szCs w:val="20"/>
              </w:rPr>
            </w:pPr>
          </w:p>
        </w:tc>
        <w:tc>
          <w:tcPr>
            <w:tcW w:w="620" w:type="pct"/>
          </w:tcPr>
          <w:p w14:paraId="3AD1E9F2" w14:textId="77777777" w:rsidR="00901C85" w:rsidRPr="00031B3C" w:rsidRDefault="00901C85" w:rsidP="00F63403">
            <w:pPr>
              <w:jc w:val="right"/>
              <w:rPr>
                <w:sz w:val="20"/>
                <w:szCs w:val="20"/>
                <w:u w:val="double"/>
              </w:rPr>
            </w:pPr>
            <w:r w:rsidRPr="00031B3C">
              <w:rPr>
                <w:sz w:val="20"/>
                <w:szCs w:val="20"/>
                <w:u w:val="double"/>
              </w:rPr>
              <w:t>$27,613</w:t>
            </w:r>
          </w:p>
        </w:tc>
      </w:tr>
      <w:tr w:rsidR="00901C85" w:rsidRPr="00D17CB0" w14:paraId="1303004C" w14:textId="77777777" w:rsidTr="00F63403">
        <w:trPr>
          <w:trHeight w:hRule="exact" w:val="288"/>
        </w:trPr>
        <w:tc>
          <w:tcPr>
            <w:tcW w:w="198" w:type="pct"/>
          </w:tcPr>
          <w:p w14:paraId="4663496E" w14:textId="77777777" w:rsidR="00901C85" w:rsidRDefault="00901C85" w:rsidP="00F63403">
            <w:pPr>
              <w:jc w:val="both"/>
              <w:rPr>
                <w:sz w:val="20"/>
                <w:szCs w:val="20"/>
              </w:rPr>
            </w:pPr>
          </w:p>
        </w:tc>
        <w:tc>
          <w:tcPr>
            <w:tcW w:w="3492" w:type="pct"/>
          </w:tcPr>
          <w:p w14:paraId="6A04DD45" w14:textId="77777777" w:rsidR="00901C85" w:rsidRDefault="00901C85" w:rsidP="00F63403">
            <w:pPr>
              <w:jc w:val="both"/>
              <w:rPr>
                <w:sz w:val="20"/>
                <w:szCs w:val="20"/>
              </w:rPr>
            </w:pPr>
          </w:p>
        </w:tc>
        <w:tc>
          <w:tcPr>
            <w:tcW w:w="690" w:type="pct"/>
          </w:tcPr>
          <w:p w14:paraId="57A997E0" w14:textId="77777777" w:rsidR="00901C85" w:rsidRPr="00D17CB0" w:rsidRDefault="00901C85" w:rsidP="00F63403">
            <w:pPr>
              <w:jc w:val="both"/>
              <w:rPr>
                <w:sz w:val="20"/>
                <w:szCs w:val="20"/>
              </w:rPr>
            </w:pPr>
          </w:p>
        </w:tc>
        <w:tc>
          <w:tcPr>
            <w:tcW w:w="620" w:type="pct"/>
          </w:tcPr>
          <w:p w14:paraId="2034573A" w14:textId="77777777" w:rsidR="00901C85" w:rsidRDefault="00901C85" w:rsidP="00F63403">
            <w:pPr>
              <w:jc w:val="right"/>
              <w:rPr>
                <w:sz w:val="20"/>
                <w:szCs w:val="20"/>
              </w:rPr>
            </w:pPr>
          </w:p>
        </w:tc>
      </w:tr>
      <w:tr w:rsidR="00901C85" w:rsidRPr="00D17CB0" w14:paraId="2A3A6092" w14:textId="77777777" w:rsidTr="00F63403">
        <w:trPr>
          <w:trHeight w:hRule="exact" w:val="288"/>
        </w:trPr>
        <w:tc>
          <w:tcPr>
            <w:tcW w:w="198" w:type="pct"/>
          </w:tcPr>
          <w:p w14:paraId="752F2E3C" w14:textId="77777777" w:rsidR="00901C85" w:rsidRDefault="00901C85" w:rsidP="00F63403">
            <w:pPr>
              <w:jc w:val="both"/>
              <w:rPr>
                <w:sz w:val="20"/>
                <w:szCs w:val="20"/>
              </w:rPr>
            </w:pPr>
          </w:p>
        </w:tc>
        <w:tc>
          <w:tcPr>
            <w:tcW w:w="3492" w:type="pct"/>
          </w:tcPr>
          <w:p w14:paraId="2E0DB0B4" w14:textId="77777777" w:rsidR="00901C85" w:rsidRPr="00031B3C" w:rsidRDefault="00901C85" w:rsidP="00F63403">
            <w:pPr>
              <w:jc w:val="both"/>
              <w:rPr>
                <w:b/>
                <w:sz w:val="20"/>
                <w:szCs w:val="20"/>
                <w:u w:val="single"/>
              </w:rPr>
            </w:pPr>
            <w:r w:rsidRPr="00031B3C">
              <w:rPr>
                <w:b/>
                <w:sz w:val="20"/>
                <w:szCs w:val="20"/>
                <w:u w:val="single"/>
              </w:rPr>
              <w:t>Accumulated Depreciation</w:t>
            </w:r>
          </w:p>
        </w:tc>
        <w:tc>
          <w:tcPr>
            <w:tcW w:w="690" w:type="pct"/>
          </w:tcPr>
          <w:p w14:paraId="5E40BB70" w14:textId="77777777" w:rsidR="00901C85" w:rsidRPr="00D17CB0" w:rsidRDefault="00901C85" w:rsidP="00F63403">
            <w:pPr>
              <w:jc w:val="both"/>
              <w:rPr>
                <w:sz w:val="20"/>
                <w:szCs w:val="20"/>
              </w:rPr>
            </w:pPr>
          </w:p>
        </w:tc>
        <w:tc>
          <w:tcPr>
            <w:tcW w:w="620" w:type="pct"/>
          </w:tcPr>
          <w:p w14:paraId="74638D8D" w14:textId="77777777" w:rsidR="00901C85" w:rsidRDefault="00901C85" w:rsidP="00F63403">
            <w:pPr>
              <w:jc w:val="right"/>
              <w:rPr>
                <w:sz w:val="20"/>
                <w:szCs w:val="20"/>
              </w:rPr>
            </w:pPr>
          </w:p>
        </w:tc>
      </w:tr>
      <w:tr w:rsidR="00901C85" w:rsidRPr="00D17CB0" w14:paraId="2A44DD7C" w14:textId="77777777" w:rsidTr="00F63403">
        <w:trPr>
          <w:trHeight w:hRule="exact" w:val="288"/>
        </w:trPr>
        <w:tc>
          <w:tcPr>
            <w:tcW w:w="198" w:type="pct"/>
          </w:tcPr>
          <w:p w14:paraId="1C978EBE" w14:textId="77777777" w:rsidR="00901C85" w:rsidRDefault="00901C85" w:rsidP="00F63403">
            <w:pPr>
              <w:jc w:val="both"/>
              <w:rPr>
                <w:sz w:val="20"/>
                <w:szCs w:val="20"/>
              </w:rPr>
            </w:pPr>
            <w:r>
              <w:rPr>
                <w:sz w:val="20"/>
                <w:szCs w:val="20"/>
              </w:rPr>
              <w:t>1.</w:t>
            </w:r>
          </w:p>
        </w:tc>
        <w:tc>
          <w:tcPr>
            <w:tcW w:w="3492" w:type="pct"/>
          </w:tcPr>
          <w:p w14:paraId="7D4BD05C" w14:textId="77777777" w:rsidR="00901C85" w:rsidRDefault="00901C85" w:rsidP="00F63403">
            <w:pPr>
              <w:jc w:val="both"/>
              <w:rPr>
                <w:sz w:val="20"/>
                <w:szCs w:val="20"/>
              </w:rPr>
            </w:pPr>
            <w:r>
              <w:rPr>
                <w:sz w:val="20"/>
                <w:szCs w:val="20"/>
              </w:rPr>
              <w:t xml:space="preserve">To reflect an auditing adjustment. </w:t>
            </w:r>
          </w:p>
        </w:tc>
        <w:tc>
          <w:tcPr>
            <w:tcW w:w="690" w:type="pct"/>
          </w:tcPr>
          <w:p w14:paraId="6085423F" w14:textId="77777777" w:rsidR="00901C85" w:rsidRPr="00D17CB0" w:rsidRDefault="00901C85" w:rsidP="00F63403">
            <w:pPr>
              <w:jc w:val="both"/>
              <w:rPr>
                <w:sz w:val="20"/>
                <w:szCs w:val="20"/>
              </w:rPr>
            </w:pPr>
          </w:p>
        </w:tc>
        <w:tc>
          <w:tcPr>
            <w:tcW w:w="620" w:type="pct"/>
          </w:tcPr>
          <w:p w14:paraId="734B4938" w14:textId="77777777" w:rsidR="00901C85" w:rsidRDefault="00901C85" w:rsidP="00F63403">
            <w:pPr>
              <w:jc w:val="right"/>
              <w:rPr>
                <w:sz w:val="20"/>
                <w:szCs w:val="20"/>
              </w:rPr>
            </w:pPr>
            <w:r>
              <w:rPr>
                <w:sz w:val="20"/>
                <w:szCs w:val="20"/>
              </w:rPr>
              <w:t>($8,916)</w:t>
            </w:r>
          </w:p>
        </w:tc>
      </w:tr>
      <w:tr w:rsidR="00901C85" w:rsidRPr="00D17CB0" w14:paraId="68C4966A" w14:textId="77777777" w:rsidTr="00F63403">
        <w:trPr>
          <w:trHeight w:hRule="exact" w:val="288"/>
        </w:trPr>
        <w:tc>
          <w:tcPr>
            <w:tcW w:w="198" w:type="pct"/>
          </w:tcPr>
          <w:p w14:paraId="2EF1A681" w14:textId="77777777" w:rsidR="00901C85" w:rsidRDefault="00901C85" w:rsidP="00F63403">
            <w:pPr>
              <w:jc w:val="both"/>
              <w:rPr>
                <w:sz w:val="20"/>
                <w:szCs w:val="20"/>
              </w:rPr>
            </w:pPr>
            <w:r>
              <w:rPr>
                <w:sz w:val="20"/>
                <w:szCs w:val="20"/>
              </w:rPr>
              <w:t>2.</w:t>
            </w:r>
          </w:p>
        </w:tc>
        <w:tc>
          <w:tcPr>
            <w:tcW w:w="3492" w:type="pct"/>
          </w:tcPr>
          <w:p w14:paraId="078D6F25" w14:textId="77777777" w:rsidR="00901C85" w:rsidRDefault="00901C85" w:rsidP="00F63403">
            <w:pPr>
              <w:jc w:val="both"/>
              <w:rPr>
                <w:sz w:val="20"/>
                <w:szCs w:val="20"/>
              </w:rPr>
            </w:pPr>
            <w:r>
              <w:rPr>
                <w:sz w:val="20"/>
                <w:szCs w:val="20"/>
              </w:rPr>
              <w:t>To reflect an averaging adjustment.</w:t>
            </w:r>
          </w:p>
        </w:tc>
        <w:tc>
          <w:tcPr>
            <w:tcW w:w="690" w:type="pct"/>
          </w:tcPr>
          <w:p w14:paraId="57ED8E78" w14:textId="77777777" w:rsidR="00901C85" w:rsidRPr="00D17CB0" w:rsidRDefault="00901C85" w:rsidP="00F63403">
            <w:pPr>
              <w:jc w:val="both"/>
              <w:rPr>
                <w:sz w:val="20"/>
                <w:szCs w:val="20"/>
              </w:rPr>
            </w:pPr>
          </w:p>
        </w:tc>
        <w:tc>
          <w:tcPr>
            <w:tcW w:w="620" w:type="pct"/>
          </w:tcPr>
          <w:p w14:paraId="4F7F7BFE" w14:textId="77777777" w:rsidR="00901C85" w:rsidRDefault="00901C85" w:rsidP="00F63403">
            <w:pPr>
              <w:jc w:val="right"/>
              <w:rPr>
                <w:sz w:val="20"/>
                <w:szCs w:val="20"/>
              </w:rPr>
            </w:pPr>
            <w:r>
              <w:rPr>
                <w:sz w:val="20"/>
                <w:szCs w:val="20"/>
              </w:rPr>
              <w:t>4,218</w:t>
            </w:r>
          </w:p>
        </w:tc>
      </w:tr>
      <w:tr w:rsidR="00901C85" w:rsidRPr="00D17CB0" w14:paraId="7C239838" w14:textId="77777777" w:rsidTr="00F63403">
        <w:trPr>
          <w:trHeight w:hRule="exact" w:val="288"/>
        </w:trPr>
        <w:tc>
          <w:tcPr>
            <w:tcW w:w="198" w:type="pct"/>
          </w:tcPr>
          <w:p w14:paraId="58CB43DD" w14:textId="77777777" w:rsidR="00901C85" w:rsidRDefault="00901C85" w:rsidP="00F63403">
            <w:pPr>
              <w:jc w:val="both"/>
              <w:rPr>
                <w:sz w:val="20"/>
                <w:szCs w:val="20"/>
              </w:rPr>
            </w:pPr>
            <w:r>
              <w:rPr>
                <w:sz w:val="20"/>
                <w:szCs w:val="20"/>
              </w:rPr>
              <w:t>3.</w:t>
            </w:r>
          </w:p>
        </w:tc>
        <w:tc>
          <w:tcPr>
            <w:tcW w:w="3492" w:type="pct"/>
          </w:tcPr>
          <w:p w14:paraId="08F74995" w14:textId="77777777" w:rsidR="00901C85" w:rsidRDefault="00901C85" w:rsidP="00F63403">
            <w:pPr>
              <w:jc w:val="both"/>
              <w:rPr>
                <w:sz w:val="20"/>
                <w:szCs w:val="20"/>
              </w:rPr>
            </w:pPr>
            <w:r>
              <w:rPr>
                <w:sz w:val="20"/>
                <w:szCs w:val="20"/>
              </w:rPr>
              <w:t xml:space="preserve">To reflect pro forma adjustment. </w:t>
            </w:r>
          </w:p>
        </w:tc>
        <w:tc>
          <w:tcPr>
            <w:tcW w:w="690" w:type="pct"/>
          </w:tcPr>
          <w:p w14:paraId="11CE99DF" w14:textId="77777777" w:rsidR="00901C85" w:rsidRPr="00D17CB0" w:rsidRDefault="00901C85" w:rsidP="00F63403">
            <w:pPr>
              <w:jc w:val="both"/>
              <w:rPr>
                <w:sz w:val="20"/>
                <w:szCs w:val="20"/>
              </w:rPr>
            </w:pPr>
          </w:p>
        </w:tc>
        <w:tc>
          <w:tcPr>
            <w:tcW w:w="620" w:type="pct"/>
          </w:tcPr>
          <w:p w14:paraId="3DF1B117" w14:textId="77777777" w:rsidR="00901C85" w:rsidRPr="00031B3C" w:rsidRDefault="00901C85" w:rsidP="00F63403">
            <w:pPr>
              <w:jc w:val="right"/>
              <w:rPr>
                <w:sz w:val="20"/>
                <w:szCs w:val="20"/>
                <w:u w:val="single"/>
              </w:rPr>
            </w:pPr>
            <w:r w:rsidRPr="00031B3C">
              <w:rPr>
                <w:sz w:val="20"/>
                <w:szCs w:val="20"/>
                <w:u w:val="single"/>
              </w:rPr>
              <w:t>(6,245)</w:t>
            </w:r>
          </w:p>
        </w:tc>
      </w:tr>
      <w:tr w:rsidR="00901C85" w:rsidRPr="00D17CB0" w14:paraId="052ED49B" w14:textId="77777777" w:rsidTr="00F63403">
        <w:trPr>
          <w:trHeight w:hRule="exact" w:val="288"/>
        </w:trPr>
        <w:tc>
          <w:tcPr>
            <w:tcW w:w="198" w:type="pct"/>
          </w:tcPr>
          <w:p w14:paraId="7C938684" w14:textId="77777777" w:rsidR="00901C85" w:rsidRDefault="00901C85" w:rsidP="00F63403">
            <w:pPr>
              <w:jc w:val="both"/>
              <w:rPr>
                <w:sz w:val="20"/>
                <w:szCs w:val="20"/>
              </w:rPr>
            </w:pPr>
          </w:p>
        </w:tc>
        <w:tc>
          <w:tcPr>
            <w:tcW w:w="3492" w:type="pct"/>
          </w:tcPr>
          <w:p w14:paraId="429C5EA1" w14:textId="77777777" w:rsidR="00901C85" w:rsidRDefault="00901C85" w:rsidP="00F63403">
            <w:pPr>
              <w:jc w:val="both"/>
              <w:rPr>
                <w:sz w:val="20"/>
                <w:szCs w:val="20"/>
              </w:rPr>
            </w:pPr>
            <w:r>
              <w:rPr>
                <w:sz w:val="20"/>
                <w:szCs w:val="20"/>
              </w:rPr>
              <w:t xml:space="preserve">   Total</w:t>
            </w:r>
          </w:p>
        </w:tc>
        <w:tc>
          <w:tcPr>
            <w:tcW w:w="690" w:type="pct"/>
          </w:tcPr>
          <w:p w14:paraId="03E716E4" w14:textId="77777777" w:rsidR="00901C85" w:rsidRPr="00D17CB0" w:rsidRDefault="00901C85" w:rsidP="00F63403">
            <w:pPr>
              <w:jc w:val="both"/>
              <w:rPr>
                <w:sz w:val="20"/>
                <w:szCs w:val="20"/>
              </w:rPr>
            </w:pPr>
          </w:p>
        </w:tc>
        <w:tc>
          <w:tcPr>
            <w:tcW w:w="620" w:type="pct"/>
          </w:tcPr>
          <w:p w14:paraId="5365D87B" w14:textId="77777777" w:rsidR="00901C85" w:rsidRPr="00031B3C" w:rsidRDefault="00901C85" w:rsidP="00F63403">
            <w:pPr>
              <w:jc w:val="right"/>
              <w:rPr>
                <w:sz w:val="20"/>
                <w:szCs w:val="20"/>
                <w:u w:val="double"/>
              </w:rPr>
            </w:pPr>
            <w:r w:rsidRPr="00031B3C">
              <w:rPr>
                <w:sz w:val="20"/>
                <w:szCs w:val="20"/>
                <w:u w:val="double"/>
              </w:rPr>
              <w:t>($10,943)</w:t>
            </w:r>
          </w:p>
        </w:tc>
      </w:tr>
      <w:tr w:rsidR="00901C85" w:rsidRPr="00D17CB0" w14:paraId="196F0DE1" w14:textId="77777777" w:rsidTr="00F63403">
        <w:trPr>
          <w:trHeight w:hRule="exact" w:val="288"/>
        </w:trPr>
        <w:tc>
          <w:tcPr>
            <w:tcW w:w="198" w:type="pct"/>
          </w:tcPr>
          <w:p w14:paraId="709F03B1" w14:textId="77777777" w:rsidR="00901C85" w:rsidRDefault="00901C85" w:rsidP="00F63403">
            <w:pPr>
              <w:jc w:val="both"/>
              <w:rPr>
                <w:sz w:val="20"/>
                <w:szCs w:val="20"/>
              </w:rPr>
            </w:pPr>
          </w:p>
        </w:tc>
        <w:tc>
          <w:tcPr>
            <w:tcW w:w="3492" w:type="pct"/>
          </w:tcPr>
          <w:p w14:paraId="1F5D7EC9" w14:textId="77777777" w:rsidR="00901C85" w:rsidRDefault="00901C85" w:rsidP="00F63403">
            <w:pPr>
              <w:jc w:val="both"/>
              <w:rPr>
                <w:sz w:val="20"/>
                <w:szCs w:val="20"/>
              </w:rPr>
            </w:pPr>
          </w:p>
        </w:tc>
        <w:tc>
          <w:tcPr>
            <w:tcW w:w="690" w:type="pct"/>
          </w:tcPr>
          <w:p w14:paraId="60D5A4A2" w14:textId="77777777" w:rsidR="00901C85" w:rsidRPr="00D17CB0" w:rsidRDefault="00901C85" w:rsidP="00F63403">
            <w:pPr>
              <w:jc w:val="both"/>
              <w:rPr>
                <w:sz w:val="20"/>
                <w:szCs w:val="20"/>
              </w:rPr>
            </w:pPr>
          </w:p>
        </w:tc>
        <w:tc>
          <w:tcPr>
            <w:tcW w:w="620" w:type="pct"/>
          </w:tcPr>
          <w:p w14:paraId="7F19BCDB" w14:textId="77777777" w:rsidR="00901C85" w:rsidRDefault="00901C85" w:rsidP="00F63403">
            <w:pPr>
              <w:jc w:val="right"/>
              <w:rPr>
                <w:sz w:val="20"/>
                <w:szCs w:val="20"/>
              </w:rPr>
            </w:pPr>
          </w:p>
        </w:tc>
      </w:tr>
      <w:tr w:rsidR="00901C85" w:rsidRPr="00D17CB0" w14:paraId="529125BC" w14:textId="77777777" w:rsidTr="00F63403">
        <w:trPr>
          <w:trHeight w:hRule="exact" w:val="288"/>
        </w:trPr>
        <w:tc>
          <w:tcPr>
            <w:tcW w:w="198" w:type="pct"/>
          </w:tcPr>
          <w:p w14:paraId="54742F01" w14:textId="77777777" w:rsidR="00901C85" w:rsidRDefault="00901C85" w:rsidP="00F63403">
            <w:pPr>
              <w:jc w:val="both"/>
              <w:rPr>
                <w:sz w:val="20"/>
                <w:szCs w:val="20"/>
              </w:rPr>
            </w:pPr>
          </w:p>
        </w:tc>
        <w:tc>
          <w:tcPr>
            <w:tcW w:w="3492" w:type="pct"/>
          </w:tcPr>
          <w:p w14:paraId="083C1108" w14:textId="77777777" w:rsidR="00901C85" w:rsidRPr="00031B3C" w:rsidRDefault="00901C85" w:rsidP="00F63403">
            <w:pPr>
              <w:jc w:val="both"/>
              <w:rPr>
                <w:b/>
                <w:sz w:val="20"/>
                <w:szCs w:val="20"/>
                <w:u w:val="single"/>
              </w:rPr>
            </w:pPr>
            <w:r w:rsidRPr="00031B3C">
              <w:rPr>
                <w:b/>
                <w:sz w:val="20"/>
                <w:szCs w:val="20"/>
                <w:u w:val="single"/>
              </w:rPr>
              <w:t>Contributions In Aid of Construction</w:t>
            </w:r>
          </w:p>
        </w:tc>
        <w:tc>
          <w:tcPr>
            <w:tcW w:w="690" w:type="pct"/>
          </w:tcPr>
          <w:p w14:paraId="03662751" w14:textId="77777777" w:rsidR="00901C85" w:rsidRPr="00D17CB0" w:rsidRDefault="00901C85" w:rsidP="00F63403">
            <w:pPr>
              <w:jc w:val="both"/>
              <w:rPr>
                <w:sz w:val="20"/>
                <w:szCs w:val="20"/>
              </w:rPr>
            </w:pPr>
          </w:p>
        </w:tc>
        <w:tc>
          <w:tcPr>
            <w:tcW w:w="620" w:type="pct"/>
          </w:tcPr>
          <w:p w14:paraId="00FF05E0" w14:textId="77777777" w:rsidR="00901C85" w:rsidRDefault="00901C85" w:rsidP="00F63403">
            <w:pPr>
              <w:jc w:val="right"/>
              <w:rPr>
                <w:sz w:val="20"/>
                <w:szCs w:val="20"/>
              </w:rPr>
            </w:pPr>
          </w:p>
        </w:tc>
      </w:tr>
      <w:tr w:rsidR="00901C85" w:rsidRPr="00D17CB0" w14:paraId="7B309F03" w14:textId="77777777" w:rsidTr="00F63403">
        <w:trPr>
          <w:trHeight w:hRule="exact" w:val="288"/>
        </w:trPr>
        <w:tc>
          <w:tcPr>
            <w:tcW w:w="198" w:type="pct"/>
          </w:tcPr>
          <w:p w14:paraId="25618274" w14:textId="77777777" w:rsidR="00901C85" w:rsidRDefault="00901C85" w:rsidP="00F63403">
            <w:pPr>
              <w:jc w:val="both"/>
              <w:rPr>
                <w:sz w:val="20"/>
                <w:szCs w:val="20"/>
              </w:rPr>
            </w:pPr>
            <w:r>
              <w:rPr>
                <w:sz w:val="20"/>
                <w:szCs w:val="20"/>
              </w:rPr>
              <w:t>1.</w:t>
            </w:r>
          </w:p>
        </w:tc>
        <w:tc>
          <w:tcPr>
            <w:tcW w:w="3492" w:type="pct"/>
          </w:tcPr>
          <w:p w14:paraId="28D66353" w14:textId="77777777" w:rsidR="00901C85" w:rsidRDefault="00901C85" w:rsidP="00F63403">
            <w:pPr>
              <w:jc w:val="both"/>
              <w:rPr>
                <w:sz w:val="20"/>
                <w:szCs w:val="20"/>
              </w:rPr>
            </w:pPr>
            <w:r>
              <w:rPr>
                <w:sz w:val="20"/>
                <w:szCs w:val="20"/>
              </w:rPr>
              <w:t>To reflect an auditing adjustment.</w:t>
            </w:r>
          </w:p>
        </w:tc>
        <w:tc>
          <w:tcPr>
            <w:tcW w:w="690" w:type="pct"/>
          </w:tcPr>
          <w:p w14:paraId="43AD300F" w14:textId="77777777" w:rsidR="00901C85" w:rsidRPr="00D17CB0" w:rsidRDefault="00901C85" w:rsidP="00F63403">
            <w:pPr>
              <w:jc w:val="both"/>
              <w:rPr>
                <w:sz w:val="20"/>
                <w:szCs w:val="20"/>
              </w:rPr>
            </w:pPr>
          </w:p>
        </w:tc>
        <w:tc>
          <w:tcPr>
            <w:tcW w:w="620" w:type="pct"/>
          </w:tcPr>
          <w:p w14:paraId="66197F2C" w14:textId="77777777" w:rsidR="00901C85" w:rsidRDefault="00901C85" w:rsidP="00F63403">
            <w:pPr>
              <w:jc w:val="right"/>
              <w:rPr>
                <w:sz w:val="20"/>
                <w:szCs w:val="20"/>
              </w:rPr>
            </w:pPr>
            <w:r>
              <w:rPr>
                <w:sz w:val="20"/>
                <w:szCs w:val="20"/>
              </w:rPr>
              <w:t>($8,712)</w:t>
            </w:r>
          </w:p>
        </w:tc>
      </w:tr>
      <w:tr w:rsidR="00901C85" w:rsidRPr="00D17CB0" w14:paraId="4DF6DC07" w14:textId="77777777" w:rsidTr="00F63403">
        <w:trPr>
          <w:trHeight w:hRule="exact" w:val="288"/>
        </w:trPr>
        <w:tc>
          <w:tcPr>
            <w:tcW w:w="198" w:type="pct"/>
          </w:tcPr>
          <w:p w14:paraId="135122BD" w14:textId="77777777" w:rsidR="00901C85" w:rsidRDefault="00901C85" w:rsidP="00F63403">
            <w:pPr>
              <w:jc w:val="both"/>
              <w:rPr>
                <w:sz w:val="20"/>
                <w:szCs w:val="20"/>
              </w:rPr>
            </w:pPr>
            <w:r>
              <w:rPr>
                <w:sz w:val="20"/>
                <w:szCs w:val="20"/>
              </w:rPr>
              <w:t>2.</w:t>
            </w:r>
          </w:p>
        </w:tc>
        <w:tc>
          <w:tcPr>
            <w:tcW w:w="3492" w:type="pct"/>
          </w:tcPr>
          <w:p w14:paraId="2AAE6ED3" w14:textId="77777777" w:rsidR="00901C85" w:rsidRDefault="00901C85" w:rsidP="00F63403">
            <w:pPr>
              <w:jc w:val="both"/>
              <w:rPr>
                <w:sz w:val="20"/>
                <w:szCs w:val="20"/>
              </w:rPr>
            </w:pPr>
            <w:r>
              <w:rPr>
                <w:sz w:val="20"/>
                <w:szCs w:val="20"/>
              </w:rPr>
              <w:t>To reflect appropriate non-used and useful adjustment.</w:t>
            </w:r>
          </w:p>
        </w:tc>
        <w:tc>
          <w:tcPr>
            <w:tcW w:w="690" w:type="pct"/>
          </w:tcPr>
          <w:p w14:paraId="00DE570B" w14:textId="77777777" w:rsidR="00901C85" w:rsidRPr="00D17CB0" w:rsidRDefault="00901C85" w:rsidP="00F63403">
            <w:pPr>
              <w:jc w:val="both"/>
              <w:rPr>
                <w:sz w:val="20"/>
                <w:szCs w:val="20"/>
              </w:rPr>
            </w:pPr>
          </w:p>
        </w:tc>
        <w:tc>
          <w:tcPr>
            <w:tcW w:w="620" w:type="pct"/>
          </w:tcPr>
          <w:p w14:paraId="6CBDF1EC" w14:textId="77777777" w:rsidR="00901C85" w:rsidRPr="00031B3C" w:rsidRDefault="00901C85" w:rsidP="00F63403">
            <w:pPr>
              <w:jc w:val="right"/>
              <w:rPr>
                <w:sz w:val="20"/>
                <w:szCs w:val="20"/>
                <w:u w:val="single"/>
              </w:rPr>
            </w:pPr>
            <w:r w:rsidRPr="00031B3C">
              <w:rPr>
                <w:sz w:val="20"/>
                <w:szCs w:val="20"/>
                <w:u w:val="single"/>
              </w:rPr>
              <w:t>(3,149)</w:t>
            </w:r>
          </w:p>
        </w:tc>
      </w:tr>
      <w:tr w:rsidR="00901C85" w:rsidRPr="00D17CB0" w14:paraId="33DF41C9" w14:textId="77777777" w:rsidTr="00F63403">
        <w:trPr>
          <w:trHeight w:hRule="exact" w:val="288"/>
        </w:trPr>
        <w:tc>
          <w:tcPr>
            <w:tcW w:w="198" w:type="pct"/>
          </w:tcPr>
          <w:p w14:paraId="1263D023" w14:textId="77777777" w:rsidR="00901C85" w:rsidRDefault="00901C85" w:rsidP="00F63403">
            <w:pPr>
              <w:jc w:val="both"/>
              <w:rPr>
                <w:sz w:val="20"/>
                <w:szCs w:val="20"/>
              </w:rPr>
            </w:pPr>
          </w:p>
        </w:tc>
        <w:tc>
          <w:tcPr>
            <w:tcW w:w="3492" w:type="pct"/>
          </w:tcPr>
          <w:p w14:paraId="1A348F28" w14:textId="77777777" w:rsidR="00901C85" w:rsidRDefault="00901C85" w:rsidP="00F63403">
            <w:pPr>
              <w:jc w:val="both"/>
              <w:rPr>
                <w:sz w:val="20"/>
                <w:szCs w:val="20"/>
              </w:rPr>
            </w:pPr>
            <w:r>
              <w:rPr>
                <w:sz w:val="20"/>
                <w:szCs w:val="20"/>
              </w:rPr>
              <w:t xml:space="preserve">   Total</w:t>
            </w:r>
          </w:p>
        </w:tc>
        <w:tc>
          <w:tcPr>
            <w:tcW w:w="690" w:type="pct"/>
          </w:tcPr>
          <w:p w14:paraId="6D64AD19" w14:textId="77777777" w:rsidR="00901C85" w:rsidRPr="00D17CB0" w:rsidRDefault="00901C85" w:rsidP="00F63403">
            <w:pPr>
              <w:jc w:val="both"/>
              <w:rPr>
                <w:sz w:val="20"/>
                <w:szCs w:val="20"/>
              </w:rPr>
            </w:pPr>
          </w:p>
        </w:tc>
        <w:tc>
          <w:tcPr>
            <w:tcW w:w="620" w:type="pct"/>
          </w:tcPr>
          <w:p w14:paraId="4A51816E" w14:textId="77777777" w:rsidR="00901C85" w:rsidRPr="00031B3C" w:rsidRDefault="00901C85" w:rsidP="00F63403">
            <w:pPr>
              <w:jc w:val="right"/>
              <w:rPr>
                <w:sz w:val="20"/>
                <w:szCs w:val="20"/>
                <w:u w:val="double"/>
              </w:rPr>
            </w:pPr>
            <w:r w:rsidRPr="00031B3C">
              <w:rPr>
                <w:sz w:val="20"/>
                <w:szCs w:val="20"/>
                <w:u w:val="double"/>
              </w:rPr>
              <w:t>($11,861)</w:t>
            </w:r>
          </w:p>
        </w:tc>
      </w:tr>
      <w:tr w:rsidR="00901C85" w:rsidRPr="00D17CB0" w14:paraId="7086CE13" w14:textId="77777777" w:rsidTr="00F63403">
        <w:trPr>
          <w:trHeight w:hRule="exact" w:val="288"/>
        </w:trPr>
        <w:tc>
          <w:tcPr>
            <w:tcW w:w="198" w:type="pct"/>
          </w:tcPr>
          <w:p w14:paraId="16EB9A48" w14:textId="77777777" w:rsidR="00901C85" w:rsidRDefault="00901C85" w:rsidP="00F63403">
            <w:pPr>
              <w:jc w:val="both"/>
              <w:rPr>
                <w:sz w:val="20"/>
                <w:szCs w:val="20"/>
              </w:rPr>
            </w:pPr>
          </w:p>
        </w:tc>
        <w:tc>
          <w:tcPr>
            <w:tcW w:w="3492" w:type="pct"/>
          </w:tcPr>
          <w:p w14:paraId="678A82F6" w14:textId="77777777" w:rsidR="00901C85" w:rsidRDefault="00901C85" w:rsidP="00F63403">
            <w:pPr>
              <w:jc w:val="both"/>
              <w:rPr>
                <w:sz w:val="20"/>
                <w:szCs w:val="20"/>
              </w:rPr>
            </w:pPr>
          </w:p>
        </w:tc>
        <w:tc>
          <w:tcPr>
            <w:tcW w:w="690" w:type="pct"/>
          </w:tcPr>
          <w:p w14:paraId="47CF0A28" w14:textId="77777777" w:rsidR="00901C85" w:rsidRPr="00D17CB0" w:rsidRDefault="00901C85" w:rsidP="00F63403">
            <w:pPr>
              <w:jc w:val="both"/>
              <w:rPr>
                <w:sz w:val="20"/>
                <w:szCs w:val="20"/>
              </w:rPr>
            </w:pPr>
          </w:p>
        </w:tc>
        <w:tc>
          <w:tcPr>
            <w:tcW w:w="620" w:type="pct"/>
          </w:tcPr>
          <w:p w14:paraId="6CC584DC" w14:textId="77777777" w:rsidR="00901C85" w:rsidRDefault="00901C85" w:rsidP="00F63403">
            <w:pPr>
              <w:jc w:val="right"/>
              <w:rPr>
                <w:sz w:val="20"/>
                <w:szCs w:val="20"/>
              </w:rPr>
            </w:pPr>
          </w:p>
        </w:tc>
      </w:tr>
      <w:tr w:rsidR="00901C85" w:rsidRPr="00D17CB0" w14:paraId="5411A9FA" w14:textId="77777777" w:rsidTr="00F63403">
        <w:trPr>
          <w:trHeight w:hRule="exact" w:val="288"/>
        </w:trPr>
        <w:tc>
          <w:tcPr>
            <w:tcW w:w="198" w:type="pct"/>
          </w:tcPr>
          <w:p w14:paraId="7E9CAD4E" w14:textId="77777777" w:rsidR="00901C85" w:rsidRDefault="00901C85" w:rsidP="00F63403">
            <w:pPr>
              <w:jc w:val="both"/>
              <w:rPr>
                <w:sz w:val="20"/>
                <w:szCs w:val="20"/>
              </w:rPr>
            </w:pPr>
          </w:p>
        </w:tc>
        <w:tc>
          <w:tcPr>
            <w:tcW w:w="3492" w:type="pct"/>
          </w:tcPr>
          <w:p w14:paraId="5BB173A8" w14:textId="77777777" w:rsidR="00901C85" w:rsidRPr="00031B3C" w:rsidRDefault="00901C85" w:rsidP="00F63403">
            <w:pPr>
              <w:jc w:val="both"/>
              <w:rPr>
                <w:b/>
                <w:sz w:val="20"/>
                <w:szCs w:val="20"/>
                <w:u w:val="single"/>
              </w:rPr>
            </w:pPr>
            <w:r w:rsidRPr="00031B3C">
              <w:rPr>
                <w:b/>
                <w:sz w:val="20"/>
                <w:szCs w:val="20"/>
                <w:u w:val="single"/>
              </w:rPr>
              <w:t>Accumulated Amortization of CIAC</w:t>
            </w:r>
          </w:p>
        </w:tc>
        <w:tc>
          <w:tcPr>
            <w:tcW w:w="690" w:type="pct"/>
          </w:tcPr>
          <w:p w14:paraId="41AEEAA5" w14:textId="77777777" w:rsidR="00901C85" w:rsidRPr="00D17CB0" w:rsidRDefault="00901C85" w:rsidP="00F63403">
            <w:pPr>
              <w:jc w:val="both"/>
              <w:rPr>
                <w:sz w:val="20"/>
                <w:szCs w:val="20"/>
              </w:rPr>
            </w:pPr>
          </w:p>
        </w:tc>
        <w:tc>
          <w:tcPr>
            <w:tcW w:w="620" w:type="pct"/>
          </w:tcPr>
          <w:p w14:paraId="6E6C8405" w14:textId="77777777" w:rsidR="00901C85" w:rsidRDefault="00901C85" w:rsidP="00F63403">
            <w:pPr>
              <w:jc w:val="right"/>
              <w:rPr>
                <w:sz w:val="20"/>
                <w:szCs w:val="20"/>
              </w:rPr>
            </w:pPr>
          </w:p>
        </w:tc>
      </w:tr>
      <w:tr w:rsidR="00901C85" w:rsidRPr="00D17CB0" w14:paraId="73731B89" w14:textId="77777777" w:rsidTr="00F63403">
        <w:trPr>
          <w:trHeight w:hRule="exact" w:val="288"/>
        </w:trPr>
        <w:tc>
          <w:tcPr>
            <w:tcW w:w="198" w:type="pct"/>
          </w:tcPr>
          <w:p w14:paraId="44B2C6E5" w14:textId="77777777" w:rsidR="00901C85" w:rsidRDefault="00901C85" w:rsidP="00F63403">
            <w:pPr>
              <w:jc w:val="both"/>
              <w:rPr>
                <w:sz w:val="20"/>
                <w:szCs w:val="20"/>
              </w:rPr>
            </w:pPr>
            <w:r>
              <w:rPr>
                <w:sz w:val="20"/>
                <w:szCs w:val="20"/>
              </w:rPr>
              <w:t>1.</w:t>
            </w:r>
          </w:p>
        </w:tc>
        <w:tc>
          <w:tcPr>
            <w:tcW w:w="3492" w:type="pct"/>
          </w:tcPr>
          <w:p w14:paraId="19850853" w14:textId="77777777" w:rsidR="00901C85" w:rsidRDefault="00901C85" w:rsidP="00F63403">
            <w:pPr>
              <w:jc w:val="both"/>
              <w:rPr>
                <w:sz w:val="20"/>
                <w:szCs w:val="20"/>
              </w:rPr>
            </w:pPr>
            <w:r>
              <w:rPr>
                <w:sz w:val="20"/>
                <w:szCs w:val="20"/>
              </w:rPr>
              <w:t>To reflect an auditing adjustment.</w:t>
            </w:r>
          </w:p>
        </w:tc>
        <w:tc>
          <w:tcPr>
            <w:tcW w:w="690" w:type="pct"/>
          </w:tcPr>
          <w:p w14:paraId="1F9D166C" w14:textId="77777777" w:rsidR="00901C85" w:rsidRPr="00D17CB0" w:rsidRDefault="00901C85" w:rsidP="00F63403">
            <w:pPr>
              <w:jc w:val="both"/>
              <w:rPr>
                <w:sz w:val="20"/>
                <w:szCs w:val="20"/>
              </w:rPr>
            </w:pPr>
          </w:p>
        </w:tc>
        <w:tc>
          <w:tcPr>
            <w:tcW w:w="620" w:type="pct"/>
          </w:tcPr>
          <w:p w14:paraId="6871DE89" w14:textId="77777777" w:rsidR="00901C85" w:rsidRDefault="00901C85" w:rsidP="00F63403">
            <w:pPr>
              <w:jc w:val="right"/>
              <w:rPr>
                <w:sz w:val="20"/>
                <w:szCs w:val="20"/>
              </w:rPr>
            </w:pPr>
            <w:r>
              <w:rPr>
                <w:sz w:val="20"/>
                <w:szCs w:val="20"/>
              </w:rPr>
              <w:t>$6,124</w:t>
            </w:r>
          </w:p>
        </w:tc>
      </w:tr>
      <w:tr w:rsidR="00901C85" w:rsidRPr="00D17CB0" w14:paraId="3ABA159E" w14:textId="77777777" w:rsidTr="00F63403">
        <w:trPr>
          <w:trHeight w:hRule="exact" w:val="288"/>
        </w:trPr>
        <w:tc>
          <w:tcPr>
            <w:tcW w:w="198" w:type="pct"/>
          </w:tcPr>
          <w:p w14:paraId="21F45AF2" w14:textId="77777777" w:rsidR="00901C85" w:rsidRDefault="00901C85" w:rsidP="00F63403">
            <w:pPr>
              <w:jc w:val="both"/>
              <w:rPr>
                <w:sz w:val="20"/>
                <w:szCs w:val="20"/>
              </w:rPr>
            </w:pPr>
            <w:r>
              <w:rPr>
                <w:sz w:val="20"/>
                <w:szCs w:val="20"/>
              </w:rPr>
              <w:t>2.</w:t>
            </w:r>
          </w:p>
        </w:tc>
        <w:tc>
          <w:tcPr>
            <w:tcW w:w="3492" w:type="pct"/>
          </w:tcPr>
          <w:p w14:paraId="3651B947" w14:textId="77777777" w:rsidR="00901C85" w:rsidRDefault="00901C85" w:rsidP="00F63403">
            <w:pPr>
              <w:jc w:val="both"/>
              <w:rPr>
                <w:sz w:val="20"/>
                <w:szCs w:val="20"/>
              </w:rPr>
            </w:pPr>
            <w:r>
              <w:rPr>
                <w:sz w:val="20"/>
                <w:szCs w:val="20"/>
              </w:rPr>
              <w:t>To reflect appropriate non-used and useful adjustment.</w:t>
            </w:r>
          </w:p>
        </w:tc>
        <w:tc>
          <w:tcPr>
            <w:tcW w:w="690" w:type="pct"/>
          </w:tcPr>
          <w:p w14:paraId="783D9794" w14:textId="77777777" w:rsidR="00901C85" w:rsidRPr="00D17CB0" w:rsidRDefault="00901C85" w:rsidP="00F63403">
            <w:pPr>
              <w:jc w:val="both"/>
              <w:rPr>
                <w:sz w:val="20"/>
                <w:szCs w:val="20"/>
              </w:rPr>
            </w:pPr>
          </w:p>
        </w:tc>
        <w:tc>
          <w:tcPr>
            <w:tcW w:w="620" w:type="pct"/>
          </w:tcPr>
          <w:p w14:paraId="6DED1135" w14:textId="77777777" w:rsidR="00901C85" w:rsidRPr="00031B3C" w:rsidRDefault="00901C85" w:rsidP="00F63403">
            <w:pPr>
              <w:jc w:val="right"/>
              <w:rPr>
                <w:sz w:val="20"/>
                <w:szCs w:val="20"/>
                <w:u w:val="single"/>
              </w:rPr>
            </w:pPr>
            <w:r w:rsidRPr="00031B3C">
              <w:rPr>
                <w:sz w:val="20"/>
                <w:szCs w:val="20"/>
                <w:u w:val="single"/>
              </w:rPr>
              <w:t>7,122</w:t>
            </w:r>
          </w:p>
        </w:tc>
      </w:tr>
      <w:tr w:rsidR="00901C85" w:rsidRPr="00D17CB0" w14:paraId="7A0C13BA" w14:textId="77777777" w:rsidTr="00F63403">
        <w:trPr>
          <w:trHeight w:hRule="exact" w:val="288"/>
        </w:trPr>
        <w:tc>
          <w:tcPr>
            <w:tcW w:w="198" w:type="pct"/>
          </w:tcPr>
          <w:p w14:paraId="0FDC0F84" w14:textId="77777777" w:rsidR="00901C85" w:rsidRDefault="00901C85" w:rsidP="00F63403">
            <w:pPr>
              <w:jc w:val="both"/>
              <w:rPr>
                <w:sz w:val="20"/>
                <w:szCs w:val="20"/>
              </w:rPr>
            </w:pPr>
          </w:p>
        </w:tc>
        <w:tc>
          <w:tcPr>
            <w:tcW w:w="3492" w:type="pct"/>
          </w:tcPr>
          <w:p w14:paraId="084BE883" w14:textId="77777777" w:rsidR="00901C85" w:rsidRDefault="00901C85" w:rsidP="00F63403">
            <w:pPr>
              <w:jc w:val="both"/>
              <w:rPr>
                <w:sz w:val="20"/>
                <w:szCs w:val="20"/>
              </w:rPr>
            </w:pPr>
            <w:r>
              <w:rPr>
                <w:sz w:val="20"/>
                <w:szCs w:val="20"/>
              </w:rPr>
              <w:t xml:space="preserve">   Total</w:t>
            </w:r>
          </w:p>
        </w:tc>
        <w:tc>
          <w:tcPr>
            <w:tcW w:w="690" w:type="pct"/>
          </w:tcPr>
          <w:p w14:paraId="6323ADD9" w14:textId="77777777" w:rsidR="00901C85" w:rsidRPr="00D17CB0" w:rsidRDefault="00901C85" w:rsidP="00F63403">
            <w:pPr>
              <w:jc w:val="both"/>
              <w:rPr>
                <w:sz w:val="20"/>
                <w:szCs w:val="20"/>
              </w:rPr>
            </w:pPr>
          </w:p>
        </w:tc>
        <w:tc>
          <w:tcPr>
            <w:tcW w:w="620" w:type="pct"/>
          </w:tcPr>
          <w:p w14:paraId="6AD149E0" w14:textId="77777777" w:rsidR="00901C85" w:rsidRPr="00031B3C" w:rsidRDefault="00901C85" w:rsidP="00F63403">
            <w:pPr>
              <w:jc w:val="right"/>
              <w:rPr>
                <w:sz w:val="20"/>
                <w:szCs w:val="20"/>
                <w:u w:val="double"/>
              </w:rPr>
            </w:pPr>
            <w:r w:rsidRPr="00031B3C">
              <w:rPr>
                <w:sz w:val="20"/>
                <w:szCs w:val="20"/>
                <w:u w:val="double"/>
              </w:rPr>
              <w:t>$13,246</w:t>
            </w:r>
          </w:p>
        </w:tc>
      </w:tr>
      <w:tr w:rsidR="00901C85" w:rsidRPr="00D17CB0" w14:paraId="7278C525" w14:textId="77777777" w:rsidTr="00F63403">
        <w:trPr>
          <w:trHeight w:hRule="exact" w:val="288"/>
        </w:trPr>
        <w:tc>
          <w:tcPr>
            <w:tcW w:w="198" w:type="pct"/>
          </w:tcPr>
          <w:p w14:paraId="3C5DC26D" w14:textId="77777777" w:rsidR="00901C85" w:rsidRDefault="00901C85" w:rsidP="00F63403">
            <w:pPr>
              <w:jc w:val="both"/>
              <w:rPr>
                <w:sz w:val="20"/>
                <w:szCs w:val="20"/>
              </w:rPr>
            </w:pPr>
          </w:p>
        </w:tc>
        <w:tc>
          <w:tcPr>
            <w:tcW w:w="3492" w:type="pct"/>
          </w:tcPr>
          <w:p w14:paraId="73F8B32D" w14:textId="77777777" w:rsidR="00901C85" w:rsidRDefault="00901C85" w:rsidP="00F63403">
            <w:pPr>
              <w:jc w:val="both"/>
              <w:rPr>
                <w:sz w:val="20"/>
                <w:szCs w:val="20"/>
              </w:rPr>
            </w:pPr>
          </w:p>
        </w:tc>
        <w:tc>
          <w:tcPr>
            <w:tcW w:w="690" w:type="pct"/>
          </w:tcPr>
          <w:p w14:paraId="26FEAE8D" w14:textId="77777777" w:rsidR="00901C85" w:rsidRPr="00D17CB0" w:rsidRDefault="00901C85" w:rsidP="00F63403">
            <w:pPr>
              <w:jc w:val="both"/>
              <w:rPr>
                <w:sz w:val="20"/>
                <w:szCs w:val="20"/>
              </w:rPr>
            </w:pPr>
          </w:p>
        </w:tc>
        <w:tc>
          <w:tcPr>
            <w:tcW w:w="620" w:type="pct"/>
          </w:tcPr>
          <w:p w14:paraId="137B0B9A" w14:textId="77777777" w:rsidR="00901C85" w:rsidRDefault="00901C85" w:rsidP="00F63403">
            <w:pPr>
              <w:jc w:val="right"/>
              <w:rPr>
                <w:sz w:val="20"/>
                <w:szCs w:val="20"/>
              </w:rPr>
            </w:pPr>
          </w:p>
        </w:tc>
      </w:tr>
      <w:tr w:rsidR="00901C85" w:rsidRPr="00D17CB0" w14:paraId="06CCD5C9" w14:textId="77777777" w:rsidTr="00F63403">
        <w:trPr>
          <w:trHeight w:hRule="exact" w:val="288"/>
        </w:trPr>
        <w:tc>
          <w:tcPr>
            <w:tcW w:w="198" w:type="pct"/>
          </w:tcPr>
          <w:p w14:paraId="1E30111B" w14:textId="77777777" w:rsidR="00901C85" w:rsidRDefault="00901C85" w:rsidP="00F63403">
            <w:pPr>
              <w:jc w:val="both"/>
              <w:rPr>
                <w:sz w:val="20"/>
                <w:szCs w:val="20"/>
              </w:rPr>
            </w:pPr>
          </w:p>
        </w:tc>
        <w:tc>
          <w:tcPr>
            <w:tcW w:w="3492" w:type="pct"/>
          </w:tcPr>
          <w:p w14:paraId="350D0B9B" w14:textId="77777777" w:rsidR="00901C85" w:rsidRPr="00031B3C" w:rsidRDefault="00901C85" w:rsidP="00F63403">
            <w:pPr>
              <w:jc w:val="both"/>
              <w:rPr>
                <w:b/>
                <w:sz w:val="20"/>
                <w:szCs w:val="20"/>
                <w:u w:val="single"/>
              </w:rPr>
            </w:pPr>
            <w:r w:rsidRPr="00031B3C">
              <w:rPr>
                <w:b/>
                <w:sz w:val="20"/>
                <w:szCs w:val="20"/>
                <w:u w:val="single"/>
              </w:rPr>
              <w:t>Accumulated Amortization of Negative Acquisition Adjustment</w:t>
            </w:r>
          </w:p>
        </w:tc>
        <w:tc>
          <w:tcPr>
            <w:tcW w:w="690" w:type="pct"/>
          </w:tcPr>
          <w:p w14:paraId="50830822" w14:textId="77777777" w:rsidR="00901C85" w:rsidRPr="00D17CB0" w:rsidRDefault="00901C85" w:rsidP="00F63403">
            <w:pPr>
              <w:jc w:val="both"/>
              <w:rPr>
                <w:sz w:val="20"/>
                <w:szCs w:val="20"/>
              </w:rPr>
            </w:pPr>
          </w:p>
        </w:tc>
        <w:tc>
          <w:tcPr>
            <w:tcW w:w="620" w:type="pct"/>
          </w:tcPr>
          <w:p w14:paraId="4DDBDD7D" w14:textId="77777777" w:rsidR="00901C85" w:rsidRDefault="00901C85" w:rsidP="00F63403">
            <w:pPr>
              <w:jc w:val="right"/>
              <w:rPr>
                <w:sz w:val="20"/>
                <w:szCs w:val="20"/>
              </w:rPr>
            </w:pPr>
          </w:p>
        </w:tc>
      </w:tr>
      <w:tr w:rsidR="00901C85" w:rsidRPr="00D17CB0" w14:paraId="16027041" w14:textId="77777777" w:rsidTr="00F63403">
        <w:trPr>
          <w:trHeight w:hRule="exact" w:val="288"/>
        </w:trPr>
        <w:tc>
          <w:tcPr>
            <w:tcW w:w="198" w:type="pct"/>
          </w:tcPr>
          <w:p w14:paraId="7B323D88" w14:textId="77777777" w:rsidR="00901C85" w:rsidRDefault="00901C85" w:rsidP="00F63403">
            <w:pPr>
              <w:jc w:val="both"/>
              <w:rPr>
                <w:sz w:val="20"/>
                <w:szCs w:val="20"/>
              </w:rPr>
            </w:pPr>
          </w:p>
        </w:tc>
        <w:tc>
          <w:tcPr>
            <w:tcW w:w="4182" w:type="pct"/>
            <w:gridSpan w:val="2"/>
          </w:tcPr>
          <w:p w14:paraId="516F8F7A" w14:textId="77777777" w:rsidR="00901C85" w:rsidRPr="00D17CB0" w:rsidRDefault="00901C85" w:rsidP="00F63403">
            <w:pPr>
              <w:jc w:val="both"/>
              <w:rPr>
                <w:sz w:val="20"/>
                <w:szCs w:val="20"/>
              </w:rPr>
            </w:pPr>
            <w:r>
              <w:rPr>
                <w:sz w:val="20"/>
                <w:szCs w:val="20"/>
              </w:rPr>
              <w:t>To reflect appropriate accumulated amortization of negative acquisition adjustment.</w:t>
            </w:r>
          </w:p>
        </w:tc>
        <w:tc>
          <w:tcPr>
            <w:tcW w:w="620" w:type="pct"/>
          </w:tcPr>
          <w:p w14:paraId="3FE02BF0" w14:textId="77777777" w:rsidR="00901C85" w:rsidRPr="00031B3C" w:rsidRDefault="00901C85" w:rsidP="00F63403">
            <w:pPr>
              <w:jc w:val="right"/>
              <w:rPr>
                <w:sz w:val="20"/>
                <w:szCs w:val="20"/>
                <w:u w:val="double"/>
              </w:rPr>
            </w:pPr>
            <w:r w:rsidRPr="00031B3C">
              <w:rPr>
                <w:sz w:val="20"/>
                <w:szCs w:val="20"/>
                <w:u w:val="double"/>
              </w:rPr>
              <w:t>($102,196)</w:t>
            </w:r>
          </w:p>
        </w:tc>
      </w:tr>
      <w:tr w:rsidR="00901C85" w:rsidRPr="00D17CB0" w14:paraId="4CDA7813" w14:textId="77777777" w:rsidTr="00F63403">
        <w:trPr>
          <w:trHeight w:hRule="exact" w:val="288"/>
        </w:trPr>
        <w:tc>
          <w:tcPr>
            <w:tcW w:w="198" w:type="pct"/>
          </w:tcPr>
          <w:p w14:paraId="76992DD3" w14:textId="77777777" w:rsidR="00901C85" w:rsidRDefault="00901C85" w:rsidP="00F63403">
            <w:pPr>
              <w:jc w:val="both"/>
              <w:rPr>
                <w:sz w:val="20"/>
                <w:szCs w:val="20"/>
              </w:rPr>
            </w:pPr>
          </w:p>
        </w:tc>
        <w:tc>
          <w:tcPr>
            <w:tcW w:w="3492" w:type="pct"/>
          </w:tcPr>
          <w:p w14:paraId="6D7FEB0A" w14:textId="77777777" w:rsidR="00901C85" w:rsidRDefault="00901C85" w:rsidP="00F63403">
            <w:pPr>
              <w:jc w:val="both"/>
              <w:rPr>
                <w:sz w:val="20"/>
                <w:szCs w:val="20"/>
              </w:rPr>
            </w:pPr>
          </w:p>
        </w:tc>
        <w:tc>
          <w:tcPr>
            <w:tcW w:w="690" w:type="pct"/>
          </w:tcPr>
          <w:p w14:paraId="5F68D458" w14:textId="77777777" w:rsidR="00901C85" w:rsidRPr="00D17CB0" w:rsidRDefault="00901C85" w:rsidP="00F63403">
            <w:pPr>
              <w:jc w:val="both"/>
              <w:rPr>
                <w:sz w:val="20"/>
                <w:szCs w:val="20"/>
              </w:rPr>
            </w:pPr>
          </w:p>
        </w:tc>
        <w:tc>
          <w:tcPr>
            <w:tcW w:w="620" w:type="pct"/>
          </w:tcPr>
          <w:p w14:paraId="53A71B98" w14:textId="77777777" w:rsidR="00901C85" w:rsidRDefault="00901C85" w:rsidP="00F63403">
            <w:pPr>
              <w:jc w:val="right"/>
              <w:rPr>
                <w:sz w:val="20"/>
                <w:szCs w:val="20"/>
              </w:rPr>
            </w:pPr>
          </w:p>
        </w:tc>
      </w:tr>
      <w:tr w:rsidR="00901C85" w:rsidRPr="00D17CB0" w14:paraId="29D38DD4" w14:textId="77777777" w:rsidTr="00F63403">
        <w:trPr>
          <w:trHeight w:hRule="exact" w:val="288"/>
        </w:trPr>
        <w:tc>
          <w:tcPr>
            <w:tcW w:w="198" w:type="pct"/>
          </w:tcPr>
          <w:p w14:paraId="743D5348" w14:textId="77777777" w:rsidR="00901C85" w:rsidRDefault="00901C85" w:rsidP="00F63403">
            <w:pPr>
              <w:jc w:val="both"/>
              <w:rPr>
                <w:sz w:val="20"/>
                <w:szCs w:val="20"/>
              </w:rPr>
            </w:pPr>
          </w:p>
        </w:tc>
        <w:tc>
          <w:tcPr>
            <w:tcW w:w="3492" w:type="pct"/>
          </w:tcPr>
          <w:p w14:paraId="6FB0DDF3" w14:textId="77777777" w:rsidR="00901C85" w:rsidRPr="00031B3C" w:rsidRDefault="00901C85" w:rsidP="00F63403">
            <w:pPr>
              <w:jc w:val="both"/>
              <w:rPr>
                <w:b/>
                <w:sz w:val="20"/>
                <w:szCs w:val="20"/>
                <w:u w:val="single"/>
              </w:rPr>
            </w:pPr>
            <w:r w:rsidRPr="00031B3C">
              <w:rPr>
                <w:b/>
                <w:sz w:val="20"/>
                <w:szCs w:val="20"/>
                <w:u w:val="single"/>
              </w:rPr>
              <w:t>Working Capital Allowance</w:t>
            </w:r>
          </w:p>
        </w:tc>
        <w:tc>
          <w:tcPr>
            <w:tcW w:w="690" w:type="pct"/>
          </w:tcPr>
          <w:p w14:paraId="6F3FA996" w14:textId="77777777" w:rsidR="00901C85" w:rsidRPr="00D17CB0" w:rsidRDefault="00901C85" w:rsidP="00F63403">
            <w:pPr>
              <w:jc w:val="both"/>
              <w:rPr>
                <w:sz w:val="20"/>
                <w:szCs w:val="20"/>
              </w:rPr>
            </w:pPr>
          </w:p>
        </w:tc>
        <w:tc>
          <w:tcPr>
            <w:tcW w:w="620" w:type="pct"/>
          </w:tcPr>
          <w:p w14:paraId="7859D880" w14:textId="77777777" w:rsidR="00901C85" w:rsidRDefault="00901C85" w:rsidP="00F63403">
            <w:pPr>
              <w:jc w:val="right"/>
              <w:rPr>
                <w:sz w:val="20"/>
                <w:szCs w:val="20"/>
              </w:rPr>
            </w:pPr>
          </w:p>
        </w:tc>
      </w:tr>
      <w:tr w:rsidR="00901C85" w:rsidRPr="00D17CB0" w14:paraId="29138C14" w14:textId="77777777" w:rsidTr="00F63403">
        <w:trPr>
          <w:trHeight w:hRule="exact" w:val="288"/>
        </w:trPr>
        <w:tc>
          <w:tcPr>
            <w:tcW w:w="198" w:type="pct"/>
          </w:tcPr>
          <w:p w14:paraId="33F4C413" w14:textId="77777777" w:rsidR="00901C85" w:rsidRDefault="00901C85" w:rsidP="00F63403">
            <w:pPr>
              <w:jc w:val="both"/>
              <w:rPr>
                <w:sz w:val="20"/>
                <w:szCs w:val="20"/>
              </w:rPr>
            </w:pPr>
          </w:p>
        </w:tc>
        <w:tc>
          <w:tcPr>
            <w:tcW w:w="3492" w:type="pct"/>
          </w:tcPr>
          <w:p w14:paraId="5012E05F" w14:textId="77777777" w:rsidR="00901C85" w:rsidRDefault="00901C85" w:rsidP="00F63403">
            <w:pPr>
              <w:jc w:val="both"/>
              <w:rPr>
                <w:sz w:val="20"/>
                <w:szCs w:val="20"/>
              </w:rPr>
            </w:pPr>
            <w:r>
              <w:rPr>
                <w:sz w:val="20"/>
                <w:szCs w:val="20"/>
              </w:rPr>
              <w:t>To reflect the appropriate amount of working capital.</w:t>
            </w:r>
          </w:p>
        </w:tc>
        <w:tc>
          <w:tcPr>
            <w:tcW w:w="690" w:type="pct"/>
          </w:tcPr>
          <w:p w14:paraId="7F3683AF" w14:textId="77777777" w:rsidR="00901C85" w:rsidRPr="00D17CB0" w:rsidRDefault="00901C85" w:rsidP="00F63403">
            <w:pPr>
              <w:jc w:val="both"/>
              <w:rPr>
                <w:sz w:val="20"/>
                <w:szCs w:val="20"/>
              </w:rPr>
            </w:pPr>
          </w:p>
        </w:tc>
        <w:tc>
          <w:tcPr>
            <w:tcW w:w="620" w:type="pct"/>
          </w:tcPr>
          <w:p w14:paraId="6966D558" w14:textId="77777777" w:rsidR="00901C85" w:rsidRPr="00031B3C" w:rsidRDefault="00901C85" w:rsidP="00F63403">
            <w:pPr>
              <w:jc w:val="right"/>
              <w:rPr>
                <w:sz w:val="20"/>
                <w:szCs w:val="20"/>
                <w:u w:val="double"/>
              </w:rPr>
            </w:pPr>
            <w:r w:rsidRPr="00031B3C">
              <w:rPr>
                <w:sz w:val="20"/>
                <w:szCs w:val="20"/>
                <w:u w:val="double"/>
              </w:rPr>
              <w:t>($82</w:t>
            </w:r>
            <w:r>
              <w:rPr>
                <w:sz w:val="20"/>
                <w:szCs w:val="20"/>
                <w:u w:val="double"/>
              </w:rPr>
              <w:t>1</w:t>
            </w:r>
            <w:r w:rsidRPr="00031B3C">
              <w:rPr>
                <w:sz w:val="20"/>
                <w:szCs w:val="20"/>
                <w:u w:val="double"/>
              </w:rPr>
              <w:t>)</w:t>
            </w:r>
          </w:p>
        </w:tc>
      </w:tr>
      <w:tr w:rsidR="00901C85" w:rsidRPr="00D17CB0" w14:paraId="4E1A4EFE" w14:textId="77777777" w:rsidTr="00F63403">
        <w:trPr>
          <w:trHeight w:hRule="exact" w:val="288"/>
        </w:trPr>
        <w:tc>
          <w:tcPr>
            <w:tcW w:w="198" w:type="pct"/>
          </w:tcPr>
          <w:p w14:paraId="6DF19F73" w14:textId="77777777" w:rsidR="00901C85" w:rsidRDefault="00901C85" w:rsidP="00F63403">
            <w:pPr>
              <w:jc w:val="both"/>
              <w:rPr>
                <w:sz w:val="20"/>
                <w:szCs w:val="20"/>
              </w:rPr>
            </w:pPr>
          </w:p>
        </w:tc>
        <w:tc>
          <w:tcPr>
            <w:tcW w:w="3492" w:type="pct"/>
          </w:tcPr>
          <w:p w14:paraId="697EE3DA" w14:textId="77777777" w:rsidR="00901C85" w:rsidRDefault="00901C85" w:rsidP="00F63403">
            <w:pPr>
              <w:jc w:val="both"/>
              <w:rPr>
                <w:sz w:val="20"/>
                <w:szCs w:val="20"/>
              </w:rPr>
            </w:pPr>
          </w:p>
        </w:tc>
        <w:tc>
          <w:tcPr>
            <w:tcW w:w="690" w:type="pct"/>
          </w:tcPr>
          <w:p w14:paraId="43F823BF" w14:textId="77777777" w:rsidR="00901C85" w:rsidRPr="00D17CB0" w:rsidRDefault="00901C85" w:rsidP="00F63403">
            <w:pPr>
              <w:jc w:val="both"/>
              <w:rPr>
                <w:sz w:val="20"/>
                <w:szCs w:val="20"/>
              </w:rPr>
            </w:pPr>
          </w:p>
        </w:tc>
        <w:tc>
          <w:tcPr>
            <w:tcW w:w="620" w:type="pct"/>
          </w:tcPr>
          <w:p w14:paraId="21803267" w14:textId="77777777" w:rsidR="00901C85" w:rsidRDefault="00901C85" w:rsidP="00F63403">
            <w:pPr>
              <w:jc w:val="both"/>
              <w:rPr>
                <w:sz w:val="20"/>
                <w:szCs w:val="20"/>
              </w:rPr>
            </w:pPr>
          </w:p>
        </w:tc>
      </w:tr>
    </w:tbl>
    <w:p w14:paraId="62553B3E" w14:textId="77777777" w:rsidR="00901C85" w:rsidRDefault="00901C85" w:rsidP="00F5464A">
      <w:pPr>
        <w:pStyle w:val="OrderBody"/>
        <w:sectPr w:rsidR="00901C85" w:rsidSect="00901C85">
          <w:headerReference w:type="first" r:id="rId10"/>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00"/>
        <w:gridCol w:w="4401"/>
        <w:gridCol w:w="1523"/>
        <w:gridCol w:w="1502"/>
        <w:gridCol w:w="1766"/>
        <w:gridCol w:w="1136"/>
        <w:gridCol w:w="1001"/>
        <w:gridCol w:w="1347"/>
      </w:tblGrid>
      <w:tr w:rsidR="00901C85" w:rsidRPr="008106D0" w14:paraId="101C9EF0" w14:textId="77777777" w:rsidTr="00F63403">
        <w:trPr>
          <w:trHeight w:hRule="exact" w:val="288"/>
        </w:trPr>
        <w:tc>
          <w:tcPr>
            <w:tcW w:w="2438" w:type="pct"/>
            <w:gridSpan w:val="3"/>
          </w:tcPr>
          <w:p w14:paraId="7ACE929C" w14:textId="77777777" w:rsidR="00901C85" w:rsidRPr="008106D0" w:rsidRDefault="00901C85" w:rsidP="00F63403">
            <w:pPr>
              <w:jc w:val="both"/>
              <w:rPr>
                <w:b/>
                <w:sz w:val="20"/>
                <w:szCs w:val="20"/>
              </w:rPr>
            </w:pPr>
            <w:r w:rsidRPr="008106D0">
              <w:rPr>
                <w:b/>
                <w:sz w:val="20"/>
                <w:szCs w:val="20"/>
              </w:rPr>
              <w:lastRenderedPageBreak/>
              <w:t>Sunny Hills Utility Company</w:t>
            </w:r>
          </w:p>
        </w:tc>
        <w:tc>
          <w:tcPr>
            <w:tcW w:w="570" w:type="pct"/>
          </w:tcPr>
          <w:p w14:paraId="61DB69C0" w14:textId="77777777" w:rsidR="00901C85" w:rsidRPr="008106D0" w:rsidRDefault="00901C85" w:rsidP="00F63403">
            <w:pPr>
              <w:jc w:val="both"/>
              <w:rPr>
                <w:b/>
                <w:sz w:val="20"/>
                <w:szCs w:val="20"/>
              </w:rPr>
            </w:pPr>
          </w:p>
        </w:tc>
        <w:tc>
          <w:tcPr>
            <w:tcW w:w="670" w:type="pct"/>
          </w:tcPr>
          <w:p w14:paraId="3974C6FD" w14:textId="77777777" w:rsidR="00901C85" w:rsidRPr="008106D0" w:rsidRDefault="00901C85" w:rsidP="00F63403">
            <w:pPr>
              <w:jc w:val="both"/>
              <w:rPr>
                <w:b/>
                <w:sz w:val="20"/>
                <w:szCs w:val="20"/>
              </w:rPr>
            </w:pPr>
          </w:p>
        </w:tc>
        <w:tc>
          <w:tcPr>
            <w:tcW w:w="1322" w:type="pct"/>
            <w:gridSpan w:val="3"/>
          </w:tcPr>
          <w:p w14:paraId="5002A263" w14:textId="77777777" w:rsidR="00901C85" w:rsidRPr="008106D0" w:rsidRDefault="00901C85" w:rsidP="00F63403">
            <w:pPr>
              <w:jc w:val="right"/>
              <w:rPr>
                <w:b/>
                <w:sz w:val="20"/>
                <w:szCs w:val="20"/>
              </w:rPr>
            </w:pPr>
            <w:r w:rsidRPr="008106D0">
              <w:rPr>
                <w:b/>
                <w:sz w:val="20"/>
                <w:szCs w:val="20"/>
              </w:rPr>
              <w:t>Schedule No. 2</w:t>
            </w:r>
          </w:p>
        </w:tc>
      </w:tr>
      <w:tr w:rsidR="00901C85" w:rsidRPr="008106D0" w14:paraId="75A48454" w14:textId="77777777" w:rsidTr="00F63403">
        <w:trPr>
          <w:trHeight w:hRule="exact" w:val="288"/>
        </w:trPr>
        <w:tc>
          <w:tcPr>
            <w:tcW w:w="2438" w:type="pct"/>
            <w:gridSpan w:val="3"/>
            <w:tcBorders>
              <w:bottom w:val="nil"/>
            </w:tcBorders>
          </w:tcPr>
          <w:p w14:paraId="350A110A" w14:textId="77777777" w:rsidR="00901C85" w:rsidRPr="008106D0" w:rsidRDefault="00901C85" w:rsidP="00F63403">
            <w:pPr>
              <w:jc w:val="both"/>
              <w:rPr>
                <w:b/>
                <w:sz w:val="20"/>
                <w:szCs w:val="20"/>
              </w:rPr>
            </w:pPr>
            <w:r w:rsidRPr="008106D0">
              <w:rPr>
                <w:b/>
                <w:sz w:val="20"/>
                <w:szCs w:val="20"/>
              </w:rPr>
              <w:t>Capital Structure – Simple Average</w:t>
            </w:r>
          </w:p>
        </w:tc>
        <w:tc>
          <w:tcPr>
            <w:tcW w:w="570" w:type="pct"/>
            <w:tcBorders>
              <w:bottom w:val="nil"/>
            </w:tcBorders>
          </w:tcPr>
          <w:p w14:paraId="5E3C7AC8" w14:textId="77777777" w:rsidR="00901C85" w:rsidRPr="008106D0" w:rsidRDefault="00901C85" w:rsidP="00F63403">
            <w:pPr>
              <w:jc w:val="both"/>
              <w:rPr>
                <w:b/>
                <w:sz w:val="20"/>
                <w:szCs w:val="20"/>
              </w:rPr>
            </w:pPr>
          </w:p>
        </w:tc>
        <w:tc>
          <w:tcPr>
            <w:tcW w:w="670" w:type="pct"/>
            <w:tcBorders>
              <w:bottom w:val="nil"/>
            </w:tcBorders>
          </w:tcPr>
          <w:p w14:paraId="513F35CE" w14:textId="77777777" w:rsidR="00901C85" w:rsidRPr="008106D0" w:rsidRDefault="00901C85" w:rsidP="00F63403">
            <w:pPr>
              <w:jc w:val="both"/>
              <w:rPr>
                <w:b/>
                <w:sz w:val="20"/>
                <w:szCs w:val="20"/>
              </w:rPr>
            </w:pPr>
          </w:p>
        </w:tc>
        <w:tc>
          <w:tcPr>
            <w:tcW w:w="1322" w:type="pct"/>
            <w:gridSpan w:val="3"/>
            <w:tcBorders>
              <w:bottom w:val="nil"/>
            </w:tcBorders>
          </w:tcPr>
          <w:p w14:paraId="00FFEFF0" w14:textId="77777777" w:rsidR="00901C85" w:rsidRPr="008106D0" w:rsidRDefault="00901C85" w:rsidP="00F63403">
            <w:pPr>
              <w:jc w:val="right"/>
              <w:rPr>
                <w:b/>
                <w:sz w:val="20"/>
                <w:szCs w:val="20"/>
              </w:rPr>
            </w:pPr>
            <w:r w:rsidRPr="008106D0">
              <w:rPr>
                <w:b/>
                <w:sz w:val="20"/>
                <w:szCs w:val="20"/>
              </w:rPr>
              <w:t>Docket No. 20220066-WS</w:t>
            </w:r>
          </w:p>
        </w:tc>
      </w:tr>
      <w:tr w:rsidR="00901C85" w:rsidRPr="008106D0" w14:paraId="40939302" w14:textId="77777777" w:rsidTr="00F63403">
        <w:trPr>
          <w:trHeight w:hRule="exact" w:val="288"/>
        </w:trPr>
        <w:tc>
          <w:tcPr>
            <w:tcW w:w="2438" w:type="pct"/>
            <w:gridSpan w:val="3"/>
            <w:tcBorders>
              <w:top w:val="nil"/>
              <w:bottom w:val="single" w:sz="4" w:space="0" w:color="auto"/>
            </w:tcBorders>
          </w:tcPr>
          <w:p w14:paraId="437588EC" w14:textId="77777777" w:rsidR="00901C85" w:rsidRPr="008106D0" w:rsidRDefault="00901C85" w:rsidP="00F63403">
            <w:pPr>
              <w:jc w:val="both"/>
              <w:rPr>
                <w:b/>
                <w:sz w:val="20"/>
                <w:szCs w:val="20"/>
              </w:rPr>
            </w:pPr>
            <w:r w:rsidRPr="008106D0">
              <w:rPr>
                <w:b/>
                <w:sz w:val="20"/>
                <w:szCs w:val="20"/>
              </w:rPr>
              <w:t>Test Year Ended 12/31/21</w:t>
            </w:r>
          </w:p>
        </w:tc>
        <w:tc>
          <w:tcPr>
            <w:tcW w:w="570" w:type="pct"/>
            <w:tcBorders>
              <w:top w:val="nil"/>
              <w:bottom w:val="single" w:sz="4" w:space="0" w:color="auto"/>
            </w:tcBorders>
          </w:tcPr>
          <w:p w14:paraId="0F12953D" w14:textId="77777777" w:rsidR="00901C85" w:rsidRPr="008106D0" w:rsidRDefault="00901C85" w:rsidP="00F63403">
            <w:pPr>
              <w:jc w:val="both"/>
              <w:rPr>
                <w:b/>
                <w:sz w:val="20"/>
                <w:szCs w:val="20"/>
              </w:rPr>
            </w:pPr>
          </w:p>
        </w:tc>
        <w:tc>
          <w:tcPr>
            <w:tcW w:w="670" w:type="pct"/>
            <w:tcBorders>
              <w:top w:val="nil"/>
              <w:bottom w:val="single" w:sz="4" w:space="0" w:color="auto"/>
            </w:tcBorders>
          </w:tcPr>
          <w:p w14:paraId="56F3EDEC" w14:textId="77777777" w:rsidR="00901C85" w:rsidRPr="008106D0" w:rsidRDefault="00901C85" w:rsidP="00F63403">
            <w:pPr>
              <w:jc w:val="both"/>
              <w:rPr>
                <w:b/>
                <w:sz w:val="20"/>
                <w:szCs w:val="20"/>
              </w:rPr>
            </w:pPr>
          </w:p>
        </w:tc>
        <w:tc>
          <w:tcPr>
            <w:tcW w:w="431" w:type="pct"/>
            <w:tcBorders>
              <w:top w:val="nil"/>
              <w:bottom w:val="single" w:sz="4" w:space="0" w:color="auto"/>
            </w:tcBorders>
          </w:tcPr>
          <w:p w14:paraId="66FB4961" w14:textId="77777777" w:rsidR="00901C85" w:rsidRPr="008106D0" w:rsidRDefault="00901C85" w:rsidP="00F63403">
            <w:pPr>
              <w:jc w:val="both"/>
              <w:rPr>
                <w:b/>
                <w:sz w:val="20"/>
                <w:szCs w:val="20"/>
              </w:rPr>
            </w:pPr>
          </w:p>
        </w:tc>
        <w:tc>
          <w:tcPr>
            <w:tcW w:w="380" w:type="pct"/>
            <w:tcBorders>
              <w:top w:val="nil"/>
              <w:bottom w:val="single" w:sz="4" w:space="0" w:color="auto"/>
            </w:tcBorders>
          </w:tcPr>
          <w:p w14:paraId="513AF57D" w14:textId="77777777" w:rsidR="00901C85" w:rsidRPr="008106D0" w:rsidRDefault="00901C85" w:rsidP="00F63403">
            <w:pPr>
              <w:jc w:val="both"/>
              <w:rPr>
                <w:b/>
                <w:sz w:val="20"/>
                <w:szCs w:val="20"/>
              </w:rPr>
            </w:pPr>
          </w:p>
        </w:tc>
        <w:tc>
          <w:tcPr>
            <w:tcW w:w="511" w:type="pct"/>
            <w:tcBorders>
              <w:top w:val="nil"/>
              <w:bottom w:val="single" w:sz="4" w:space="0" w:color="auto"/>
            </w:tcBorders>
          </w:tcPr>
          <w:p w14:paraId="5DE8A1C9" w14:textId="77777777" w:rsidR="00901C85" w:rsidRPr="008106D0" w:rsidRDefault="00901C85" w:rsidP="00F63403">
            <w:pPr>
              <w:jc w:val="both"/>
              <w:rPr>
                <w:b/>
                <w:sz w:val="20"/>
                <w:szCs w:val="20"/>
              </w:rPr>
            </w:pPr>
          </w:p>
        </w:tc>
      </w:tr>
      <w:tr w:rsidR="00901C85" w:rsidRPr="008106D0" w14:paraId="28B4B67E" w14:textId="77777777" w:rsidTr="00F63403">
        <w:trPr>
          <w:trHeight w:hRule="exact" w:val="288"/>
        </w:trPr>
        <w:tc>
          <w:tcPr>
            <w:tcW w:w="190" w:type="pct"/>
            <w:tcBorders>
              <w:top w:val="single" w:sz="4" w:space="0" w:color="auto"/>
            </w:tcBorders>
          </w:tcPr>
          <w:p w14:paraId="787B7848" w14:textId="77777777" w:rsidR="00901C85" w:rsidRPr="008106D0" w:rsidRDefault="00901C85" w:rsidP="00F63403">
            <w:pPr>
              <w:jc w:val="center"/>
              <w:rPr>
                <w:b/>
                <w:sz w:val="20"/>
                <w:szCs w:val="20"/>
              </w:rPr>
            </w:pPr>
          </w:p>
        </w:tc>
        <w:tc>
          <w:tcPr>
            <w:tcW w:w="1670" w:type="pct"/>
            <w:tcBorders>
              <w:top w:val="single" w:sz="4" w:space="0" w:color="auto"/>
            </w:tcBorders>
          </w:tcPr>
          <w:p w14:paraId="33C26A14" w14:textId="77777777" w:rsidR="00901C85" w:rsidRPr="008106D0" w:rsidRDefault="00901C85" w:rsidP="00F63403">
            <w:pPr>
              <w:jc w:val="center"/>
              <w:rPr>
                <w:b/>
                <w:sz w:val="20"/>
                <w:szCs w:val="20"/>
              </w:rPr>
            </w:pPr>
          </w:p>
        </w:tc>
        <w:tc>
          <w:tcPr>
            <w:tcW w:w="578" w:type="pct"/>
            <w:tcBorders>
              <w:top w:val="single" w:sz="4" w:space="0" w:color="auto"/>
            </w:tcBorders>
          </w:tcPr>
          <w:p w14:paraId="446C47EC" w14:textId="77777777" w:rsidR="00901C85" w:rsidRPr="008106D0" w:rsidRDefault="00901C85" w:rsidP="00F63403">
            <w:pPr>
              <w:jc w:val="center"/>
              <w:rPr>
                <w:b/>
                <w:sz w:val="20"/>
                <w:szCs w:val="20"/>
              </w:rPr>
            </w:pPr>
          </w:p>
        </w:tc>
        <w:tc>
          <w:tcPr>
            <w:tcW w:w="570" w:type="pct"/>
            <w:tcBorders>
              <w:top w:val="single" w:sz="4" w:space="0" w:color="auto"/>
            </w:tcBorders>
          </w:tcPr>
          <w:p w14:paraId="09100D97" w14:textId="77777777" w:rsidR="00901C85" w:rsidRPr="008106D0" w:rsidRDefault="00901C85" w:rsidP="00F63403">
            <w:pPr>
              <w:jc w:val="center"/>
              <w:rPr>
                <w:b/>
                <w:sz w:val="20"/>
                <w:szCs w:val="20"/>
              </w:rPr>
            </w:pPr>
            <w:r w:rsidRPr="008106D0">
              <w:rPr>
                <w:b/>
                <w:sz w:val="20"/>
                <w:szCs w:val="20"/>
              </w:rPr>
              <w:t>Pro rata</w:t>
            </w:r>
          </w:p>
        </w:tc>
        <w:tc>
          <w:tcPr>
            <w:tcW w:w="670" w:type="pct"/>
            <w:tcBorders>
              <w:top w:val="single" w:sz="4" w:space="0" w:color="auto"/>
            </w:tcBorders>
          </w:tcPr>
          <w:p w14:paraId="47E62010" w14:textId="77777777" w:rsidR="00901C85" w:rsidRPr="008106D0" w:rsidRDefault="00901C85" w:rsidP="00F63403">
            <w:pPr>
              <w:jc w:val="center"/>
              <w:rPr>
                <w:b/>
                <w:sz w:val="20"/>
                <w:szCs w:val="20"/>
              </w:rPr>
            </w:pPr>
            <w:r w:rsidRPr="008106D0">
              <w:rPr>
                <w:b/>
                <w:sz w:val="20"/>
                <w:szCs w:val="20"/>
              </w:rPr>
              <w:t>Capital</w:t>
            </w:r>
          </w:p>
        </w:tc>
        <w:tc>
          <w:tcPr>
            <w:tcW w:w="431" w:type="pct"/>
            <w:tcBorders>
              <w:top w:val="single" w:sz="4" w:space="0" w:color="auto"/>
            </w:tcBorders>
          </w:tcPr>
          <w:p w14:paraId="6268E738" w14:textId="77777777" w:rsidR="00901C85" w:rsidRPr="008106D0" w:rsidRDefault="00901C85" w:rsidP="00F63403">
            <w:pPr>
              <w:jc w:val="center"/>
              <w:rPr>
                <w:b/>
                <w:sz w:val="20"/>
                <w:szCs w:val="20"/>
              </w:rPr>
            </w:pPr>
          </w:p>
        </w:tc>
        <w:tc>
          <w:tcPr>
            <w:tcW w:w="380" w:type="pct"/>
            <w:tcBorders>
              <w:top w:val="single" w:sz="4" w:space="0" w:color="auto"/>
            </w:tcBorders>
          </w:tcPr>
          <w:p w14:paraId="6D7B2E47" w14:textId="77777777" w:rsidR="00901C85" w:rsidRPr="008106D0" w:rsidRDefault="00901C85" w:rsidP="00F63403">
            <w:pPr>
              <w:jc w:val="center"/>
              <w:rPr>
                <w:b/>
                <w:sz w:val="20"/>
                <w:szCs w:val="20"/>
              </w:rPr>
            </w:pPr>
          </w:p>
        </w:tc>
        <w:tc>
          <w:tcPr>
            <w:tcW w:w="511" w:type="pct"/>
            <w:tcBorders>
              <w:top w:val="single" w:sz="4" w:space="0" w:color="auto"/>
            </w:tcBorders>
          </w:tcPr>
          <w:p w14:paraId="29AB38F4" w14:textId="77777777" w:rsidR="00901C85" w:rsidRPr="008106D0" w:rsidRDefault="00901C85" w:rsidP="00F63403">
            <w:pPr>
              <w:jc w:val="center"/>
              <w:rPr>
                <w:b/>
                <w:sz w:val="20"/>
                <w:szCs w:val="20"/>
              </w:rPr>
            </w:pPr>
          </w:p>
        </w:tc>
      </w:tr>
      <w:tr w:rsidR="00901C85" w:rsidRPr="008106D0" w14:paraId="0149F090" w14:textId="77777777" w:rsidTr="00F63403">
        <w:trPr>
          <w:trHeight w:hRule="exact" w:val="288"/>
        </w:trPr>
        <w:tc>
          <w:tcPr>
            <w:tcW w:w="190" w:type="pct"/>
            <w:tcBorders>
              <w:bottom w:val="nil"/>
            </w:tcBorders>
          </w:tcPr>
          <w:p w14:paraId="37C9CF0C" w14:textId="77777777" w:rsidR="00901C85" w:rsidRPr="008106D0" w:rsidRDefault="00901C85" w:rsidP="00F63403">
            <w:pPr>
              <w:jc w:val="center"/>
              <w:rPr>
                <w:b/>
                <w:sz w:val="20"/>
                <w:szCs w:val="20"/>
              </w:rPr>
            </w:pPr>
          </w:p>
        </w:tc>
        <w:tc>
          <w:tcPr>
            <w:tcW w:w="1670" w:type="pct"/>
            <w:tcBorders>
              <w:bottom w:val="nil"/>
            </w:tcBorders>
          </w:tcPr>
          <w:p w14:paraId="5418DFF1" w14:textId="77777777" w:rsidR="00901C85" w:rsidRPr="008106D0" w:rsidRDefault="00901C85" w:rsidP="00F63403">
            <w:pPr>
              <w:jc w:val="center"/>
              <w:rPr>
                <w:b/>
                <w:sz w:val="20"/>
                <w:szCs w:val="20"/>
              </w:rPr>
            </w:pPr>
          </w:p>
        </w:tc>
        <w:tc>
          <w:tcPr>
            <w:tcW w:w="578" w:type="pct"/>
            <w:tcBorders>
              <w:bottom w:val="nil"/>
            </w:tcBorders>
          </w:tcPr>
          <w:p w14:paraId="5953FF8F" w14:textId="77777777" w:rsidR="00901C85" w:rsidRPr="008106D0" w:rsidRDefault="00901C85" w:rsidP="00F63403">
            <w:pPr>
              <w:jc w:val="center"/>
              <w:rPr>
                <w:b/>
                <w:sz w:val="20"/>
                <w:szCs w:val="20"/>
              </w:rPr>
            </w:pPr>
            <w:r w:rsidRPr="008106D0">
              <w:rPr>
                <w:b/>
                <w:sz w:val="20"/>
                <w:szCs w:val="20"/>
              </w:rPr>
              <w:t>Total</w:t>
            </w:r>
          </w:p>
        </w:tc>
        <w:tc>
          <w:tcPr>
            <w:tcW w:w="570" w:type="pct"/>
            <w:tcBorders>
              <w:bottom w:val="nil"/>
            </w:tcBorders>
          </w:tcPr>
          <w:p w14:paraId="067FF715" w14:textId="77777777" w:rsidR="00901C85" w:rsidRPr="008106D0" w:rsidRDefault="00901C85" w:rsidP="00F63403">
            <w:pPr>
              <w:jc w:val="center"/>
              <w:rPr>
                <w:b/>
                <w:sz w:val="20"/>
                <w:szCs w:val="20"/>
              </w:rPr>
            </w:pPr>
            <w:r w:rsidRPr="008106D0">
              <w:rPr>
                <w:b/>
                <w:sz w:val="20"/>
                <w:szCs w:val="20"/>
              </w:rPr>
              <w:t>Adjust-</w:t>
            </w:r>
          </w:p>
        </w:tc>
        <w:tc>
          <w:tcPr>
            <w:tcW w:w="670" w:type="pct"/>
            <w:tcBorders>
              <w:bottom w:val="nil"/>
            </w:tcBorders>
          </w:tcPr>
          <w:p w14:paraId="763683D8" w14:textId="77777777" w:rsidR="00901C85" w:rsidRPr="008106D0" w:rsidRDefault="00901C85" w:rsidP="00F63403">
            <w:pPr>
              <w:jc w:val="center"/>
              <w:rPr>
                <w:b/>
                <w:sz w:val="20"/>
                <w:szCs w:val="20"/>
              </w:rPr>
            </w:pPr>
            <w:r w:rsidRPr="008106D0">
              <w:rPr>
                <w:b/>
                <w:sz w:val="20"/>
                <w:szCs w:val="20"/>
              </w:rPr>
              <w:t>Reconciled</w:t>
            </w:r>
          </w:p>
        </w:tc>
        <w:tc>
          <w:tcPr>
            <w:tcW w:w="431" w:type="pct"/>
            <w:tcBorders>
              <w:bottom w:val="nil"/>
            </w:tcBorders>
          </w:tcPr>
          <w:p w14:paraId="246CDD8C" w14:textId="77777777" w:rsidR="00901C85" w:rsidRPr="008106D0" w:rsidRDefault="00901C85" w:rsidP="00F63403">
            <w:pPr>
              <w:jc w:val="center"/>
              <w:rPr>
                <w:b/>
                <w:sz w:val="20"/>
                <w:szCs w:val="20"/>
              </w:rPr>
            </w:pPr>
          </w:p>
        </w:tc>
        <w:tc>
          <w:tcPr>
            <w:tcW w:w="380" w:type="pct"/>
            <w:tcBorders>
              <w:bottom w:val="nil"/>
            </w:tcBorders>
          </w:tcPr>
          <w:p w14:paraId="7F7C02DF" w14:textId="77777777" w:rsidR="00901C85" w:rsidRPr="008106D0" w:rsidRDefault="00901C85" w:rsidP="00F63403">
            <w:pPr>
              <w:jc w:val="center"/>
              <w:rPr>
                <w:b/>
                <w:sz w:val="20"/>
                <w:szCs w:val="20"/>
              </w:rPr>
            </w:pPr>
            <w:r w:rsidRPr="008106D0">
              <w:rPr>
                <w:b/>
                <w:sz w:val="20"/>
                <w:szCs w:val="20"/>
              </w:rPr>
              <w:t>Cost</w:t>
            </w:r>
          </w:p>
        </w:tc>
        <w:tc>
          <w:tcPr>
            <w:tcW w:w="511" w:type="pct"/>
            <w:tcBorders>
              <w:bottom w:val="nil"/>
            </w:tcBorders>
          </w:tcPr>
          <w:p w14:paraId="53871BFF" w14:textId="77777777" w:rsidR="00901C85" w:rsidRPr="008106D0" w:rsidRDefault="00901C85" w:rsidP="00F63403">
            <w:pPr>
              <w:jc w:val="center"/>
              <w:rPr>
                <w:b/>
                <w:sz w:val="20"/>
                <w:szCs w:val="20"/>
              </w:rPr>
            </w:pPr>
            <w:r w:rsidRPr="008106D0">
              <w:rPr>
                <w:b/>
                <w:sz w:val="20"/>
                <w:szCs w:val="20"/>
              </w:rPr>
              <w:t>Weighted</w:t>
            </w:r>
          </w:p>
        </w:tc>
      </w:tr>
      <w:tr w:rsidR="00901C85" w:rsidRPr="008106D0" w14:paraId="34AD14EA" w14:textId="77777777" w:rsidTr="00F63403">
        <w:trPr>
          <w:trHeight w:hRule="exact" w:val="288"/>
        </w:trPr>
        <w:tc>
          <w:tcPr>
            <w:tcW w:w="190" w:type="pct"/>
            <w:tcBorders>
              <w:top w:val="nil"/>
              <w:bottom w:val="single" w:sz="4" w:space="0" w:color="auto"/>
            </w:tcBorders>
          </w:tcPr>
          <w:p w14:paraId="0C9E7F82" w14:textId="77777777" w:rsidR="00901C85" w:rsidRPr="008106D0" w:rsidRDefault="00901C85" w:rsidP="00F63403">
            <w:pPr>
              <w:jc w:val="center"/>
              <w:rPr>
                <w:b/>
                <w:sz w:val="20"/>
                <w:szCs w:val="20"/>
              </w:rPr>
            </w:pPr>
          </w:p>
        </w:tc>
        <w:tc>
          <w:tcPr>
            <w:tcW w:w="1670" w:type="pct"/>
            <w:tcBorders>
              <w:top w:val="nil"/>
              <w:bottom w:val="single" w:sz="4" w:space="0" w:color="auto"/>
            </w:tcBorders>
          </w:tcPr>
          <w:p w14:paraId="378E64BC" w14:textId="77777777" w:rsidR="00901C85" w:rsidRPr="008106D0" w:rsidRDefault="00901C85" w:rsidP="00F63403">
            <w:pPr>
              <w:jc w:val="center"/>
              <w:rPr>
                <w:b/>
                <w:sz w:val="20"/>
                <w:szCs w:val="20"/>
              </w:rPr>
            </w:pPr>
            <w:r w:rsidRPr="008106D0">
              <w:rPr>
                <w:b/>
                <w:sz w:val="20"/>
                <w:szCs w:val="20"/>
              </w:rPr>
              <w:t>Description</w:t>
            </w:r>
          </w:p>
        </w:tc>
        <w:tc>
          <w:tcPr>
            <w:tcW w:w="578" w:type="pct"/>
            <w:tcBorders>
              <w:top w:val="nil"/>
              <w:bottom w:val="single" w:sz="4" w:space="0" w:color="auto"/>
            </w:tcBorders>
          </w:tcPr>
          <w:p w14:paraId="6CBB62B6" w14:textId="77777777" w:rsidR="00901C85" w:rsidRPr="008106D0" w:rsidRDefault="00901C85" w:rsidP="00F63403">
            <w:pPr>
              <w:jc w:val="center"/>
              <w:rPr>
                <w:b/>
                <w:sz w:val="20"/>
                <w:szCs w:val="20"/>
              </w:rPr>
            </w:pPr>
            <w:r w:rsidRPr="008106D0">
              <w:rPr>
                <w:b/>
                <w:sz w:val="20"/>
                <w:szCs w:val="20"/>
              </w:rPr>
              <w:t>Capital</w:t>
            </w:r>
          </w:p>
        </w:tc>
        <w:tc>
          <w:tcPr>
            <w:tcW w:w="570" w:type="pct"/>
            <w:tcBorders>
              <w:top w:val="nil"/>
              <w:bottom w:val="single" w:sz="4" w:space="0" w:color="auto"/>
            </w:tcBorders>
          </w:tcPr>
          <w:p w14:paraId="6BC6E38A" w14:textId="77777777" w:rsidR="00901C85" w:rsidRPr="008106D0" w:rsidRDefault="00901C85" w:rsidP="00F63403">
            <w:pPr>
              <w:jc w:val="center"/>
              <w:rPr>
                <w:b/>
                <w:sz w:val="20"/>
                <w:szCs w:val="20"/>
              </w:rPr>
            </w:pPr>
            <w:r>
              <w:rPr>
                <w:b/>
                <w:sz w:val="20"/>
                <w:szCs w:val="20"/>
              </w:rPr>
              <w:t>m</w:t>
            </w:r>
            <w:r w:rsidRPr="008106D0">
              <w:rPr>
                <w:b/>
                <w:sz w:val="20"/>
                <w:szCs w:val="20"/>
              </w:rPr>
              <w:t>ents</w:t>
            </w:r>
          </w:p>
        </w:tc>
        <w:tc>
          <w:tcPr>
            <w:tcW w:w="670" w:type="pct"/>
            <w:tcBorders>
              <w:top w:val="nil"/>
              <w:bottom w:val="single" w:sz="4" w:space="0" w:color="auto"/>
            </w:tcBorders>
          </w:tcPr>
          <w:p w14:paraId="4814160D" w14:textId="77777777" w:rsidR="00901C85" w:rsidRPr="008106D0" w:rsidRDefault="00901C85" w:rsidP="00F63403">
            <w:pPr>
              <w:jc w:val="center"/>
              <w:rPr>
                <w:b/>
                <w:sz w:val="20"/>
                <w:szCs w:val="20"/>
              </w:rPr>
            </w:pPr>
            <w:r w:rsidRPr="008106D0">
              <w:rPr>
                <w:b/>
                <w:sz w:val="20"/>
                <w:szCs w:val="20"/>
              </w:rPr>
              <w:t>To Rate Base</w:t>
            </w:r>
          </w:p>
        </w:tc>
        <w:tc>
          <w:tcPr>
            <w:tcW w:w="431" w:type="pct"/>
            <w:tcBorders>
              <w:top w:val="nil"/>
              <w:bottom w:val="single" w:sz="4" w:space="0" w:color="auto"/>
            </w:tcBorders>
          </w:tcPr>
          <w:p w14:paraId="459EC05F" w14:textId="77777777" w:rsidR="00901C85" w:rsidRPr="008106D0" w:rsidRDefault="00901C85" w:rsidP="00F63403">
            <w:pPr>
              <w:jc w:val="center"/>
              <w:rPr>
                <w:b/>
                <w:sz w:val="20"/>
                <w:szCs w:val="20"/>
              </w:rPr>
            </w:pPr>
            <w:r w:rsidRPr="008106D0">
              <w:rPr>
                <w:b/>
                <w:sz w:val="20"/>
                <w:szCs w:val="20"/>
              </w:rPr>
              <w:t>Ratio</w:t>
            </w:r>
          </w:p>
        </w:tc>
        <w:tc>
          <w:tcPr>
            <w:tcW w:w="380" w:type="pct"/>
            <w:tcBorders>
              <w:top w:val="nil"/>
              <w:bottom w:val="single" w:sz="4" w:space="0" w:color="auto"/>
            </w:tcBorders>
          </w:tcPr>
          <w:p w14:paraId="7646D992" w14:textId="77777777" w:rsidR="00901C85" w:rsidRPr="008106D0" w:rsidRDefault="00901C85" w:rsidP="00F63403">
            <w:pPr>
              <w:jc w:val="center"/>
              <w:rPr>
                <w:b/>
                <w:sz w:val="20"/>
                <w:szCs w:val="20"/>
              </w:rPr>
            </w:pPr>
            <w:r w:rsidRPr="008106D0">
              <w:rPr>
                <w:b/>
                <w:sz w:val="20"/>
                <w:szCs w:val="20"/>
              </w:rPr>
              <w:t>Rate</w:t>
            </w:r>
          </w:p>
        </w:tc>
        <w:tc>
          <w:tcPr>
            <w:tcW w:w="511" w:type="pct"/>
            <w:tcBorders>
              <w:top w:val="nil"/>
              <w:bottom w:val="single" w:sz="4" w:space="0" w:color="auto"/>
            </w:tcBorders>
          </w:tcPr>
          <w:p w14:paraId="1715A6CF" w14:textId="77777777" w:rsidR="00901C85" w:rsidRPr="008106D0" w:rsidRDefault="00901C85" w:rsidP="00F63403">
            <w:pPr>
              <w:jc w:val="center"/>
              <w:rPr>
                <w:b/>
                <w:sz w:val="20"/>
                <w:szCs w:val="20"/>
              </w:rPr>
            </w:pPr>
            <w:r w:rsidRPr="008106D0">
              <w:rPr>
                <w:b/>
                <w:sz w:val="20"/>
                <w:szCs w:val="20"/>
              </w:rPr>
              <w:t>Cost</w:t>
            </w:r>
          </w:p>
        </w:tc>
      </w:tr>
      <w:tr w:rsidR="00901C85" w:rsidRPr="008106D0" w14:paraId="2EFBBFB8" w14:textId="77777777" w:rsidTr="00F63403">
        <w:trPr>
          <w:trHeight w:hRule="exact" w:val="288"/>
        </w:trPr>
        <w:tc>
          <w:tcPr>
            <w:tcW w:w="1860" w:type="pct"/>
            <w:gridSpan w:val="2"/>
            <w:tcBorders>
              <w:top w:val="single" w:sz="4" w:space="0" w:color="auto"/>
            </w:tcBorders>
          </w:tcPr>
          <w:p w14:paraId="6F0813F2" w14:textId="77777777" w:rsidR="00901C85" w:rsidRPr="008106D0" w:rsidRDefault="00901C85" w:rsidP="00F63403">
            <w:pPr>
              <w:jc w:val="both"/>
              <w:rPr>
                <w:b/>
                <w:sz w:val="20"/>
                <w:szCs w:val="20"/>
              </w:rPr>
            </w:pPr>
            <w:r w:rsidRPr="008106D0">
              <w:rPr>
                <w:b/>
                <w:sz w:val="20"/>
                <w:szCs w:val="20"/>
              </w:rPr>
              <w:t>Per Utility</w:t>
            </w:r>
          </w:p>
        </w:tc>
        <w:tc>
          <w:tcPr>
            <w:tcW w:w="578" w:type="pct"/>
            <w:tcBorders>
              <w:top w:val="single" w:sz="4" w:space="0" w:color="auto"/>
            </w:tcBorders>
          </w:tcPr>
          <w:p w14:paraId="23F21AEF" w14:textId="77777777" w:rsidR="00901C85" w:rsidRPr="008106D0" w:rsidRDefault="00901C85" w:rsidP="00F63403">
            <w:pPr>
              <w:jc w:val="both"/>
              <w:rPr>
                <w:b/>
                <w:sz w:val="20"/>
                <w:szCs w:val="20"/>
              </w:rPr>
            </w:pPr>
          </w:p>
        </w:tc>
        <w:tc>
          <w:tcPr>
            <w:tcW w:w="570" w:type="pct"/>
            <w:tcBorders>
              <w:top w:val="single" w:sz="4" w:space="0" w:color="auto"/>
            </w:tcBorders>
          </w:tcPr>
          <w:p w14:paraId="1A000B95" w14:textId="77777777" w:rsidR="00901C85" w:rsidRPr="008106D0" w:rsidRDefault="00901C85" w:rsidP="00F63403">
            <w:pPr>
              <w:jc w:val="both"/>
              <w:rPr>
                <w:b/>
                <w:sz w:val="20"/>
                <w:szCs w:val="20"/>
              </w:rPr>
            </w:pPr>
          </w:p>
        </w:tc>
        <w:tc>
          <w:tcPr>
            <w:tcW w:w="670" w:type="pct"/>
            <w:tcBorders>
              <w:top w:val="single" w:sz="4" w:space="0" w:color="auto"/>
            </w:tcBorders>
          </w:tcPr>
          <w:p w14:paraId="0EC914EB" w14:textId="77777777" w:rsidR="00901C85" w:rsidRPr="008106D0" w:rsidRDefault="00901C85" w:rsidP="00F63403">
            <w:pPr>
              <w:jc w:val="both"/>
              <w:rPr>
                <w:b/>
                <w:sz w:val="20"/>
                <w:szCs w:val="20"/>
              </w:rPr>
            </w:pPr>
          </w:p>
        </w:tc>
        <w:tc>
          <w:tcPr>
            <w:tcW w:w="431" w:type="pct"/>
            <w:tcBorders>
              <w:top w:val="single" w:sz="4" w:space="0" w:color="auto"/>
            </w:tcBorders>
          </w:tcPr>
          <w:p w14:paraId="53344147" w14:textId="77777777" w:rsidR="00901C85" w:rsidRPr="008106D0" w:rsidRDefault="00901C85" w:rsidP="00F63403">
            <w:pPr>
              <w:jc w:val="both"/>
              <w:rPr>
                <w:b/>
                <w:sz w:val="20"/>
                <w:szCs w:val="20"/>
              </w:rPr>
            </w:pPr>
          </w:p>
        </w:tc>
        <w:tc>
          <w:tcPr>
            <w:tcW w:w="380" w:type="pct"/>
            <w:tcBorders>
              <w:top w:val="single" w:sz="4" w:space="0" w:color="auto"/>
            </w:tcBorders>
          </w:tcPr>
          <w:p w14:paraId="16B92CB1" w14:textId="77777777" w:rsidR="00901C85" w:rsidRPr="008106D0" w:rsidRDefault="00901C85" w:rsidP="00F63403">
            <w:pPr>
              <w:jc w:val="both"/>
              <w:rPr>
                <w:b/>
                <w:sz w:val="20"/>
                <w:szCs w:val="20"/>
              </w:rPr>
            </w:pPr>
          </w:p>
        </w:tc>
        <w:tc>
          <w:tcPr>
            <w:tcW w:w="511" w:type="pct"/>
            <w:tcBorders>
              <w:top w:val="single" w:sz="4" w:space="0" w:color="auto"/>
            </w:tcBorders>
          </w:tcPr>
          <w:p w14:paraId="58F44B5B" w14:textId="77777777" w:rsidR="00901C85" w:rsidRPr="008106D0" w:rsidRDefault="00901C85" w:rsidP="00F63403">
            <w:pPr>
              <w:jc w:val="both"/>
              <w:rPr>
                <w:b/>
                <w:sz w:val="20"/>
                <w:szCs w:val="20"/>
              </w:rPr>
            </w:pPr>
          </w:p>
        </w:tc>
      </w:tr>
      <w:tr w:rsidR="00901C85" w:rsidRPr="0065175E" w14:paraId="70C56039" w14:textId="77777777" w:rsidTr="00F63403">
        <w:trPr>
          <w:trHeight w:hRule="exact" w:val="288"/>
        </w:trPr>
        <w:tc>
          <w:tcPr>
            <w:tcW w:w="190" w:type="pct"/>
          </w:tcPr>
          <w:p w14:paraId="0AF6D1A2" w14:textId="77777777" w:rsidR="00901C85" w:rsidRPr="0065175E" w:rsidRDefault="00901C85" w:rsidP="00F63403">
            <w:pPr>
              <w:jc w:val="both"/>
              <w:rPr>
                <w:sz w:val="20"/>
                <w:szCs w:val="20"/>
              </w:rPr>
            </w:pPr>
            <w:r>
              <w:rPr>
                <w:sz w:val="20"/>
                <w:szCs w:val="20"/>
              </w:rPr>
              <w:t>1.</w:t>
            </w:r>
          </w:p>
        </w:tc>
        <w:tc>
          <w:tcPr>
            <w:tcW w:w="1670" w:type="pct"/>
          </w:tcPr>
          <w:p w14:paraId="39D4FAE2" w14:textId="77777777" w:rsidR="00901C85" w:rsidRPr="0065175E" w:rsidRDefault="00901C85" w:rsidP="00F63403">
            <w:pPr>
              <w:jc w:val="both"/>
              <w:rPr>
                <w:sz w:val="20"/>
                <w:szCs w:val="20"/>
              </w:rPr>
            </w:pPr>
            <w:r>
              <w:rPr>
                <w:sz w:val="20"/>
                <w:szCs w:val="20"/>
              </w:rPr>
              <w:t>Long-Term Debt</w:t>
            </w:r>
          </w:p>
        </w:tc>
        <w:tc>
          <w:tcPr>
            <w:tcW w:w="578" w:type="pct"/>
          </w:tcPr>
          <w:p w14:paraId="3AA9916F" w14:textId="77777777" w:rsidR="00901C85" w:rsidRPr="0065175E" w:rsidRDefault="00901C85" w:rsidP="00F63403">
            <w:pPr>
              <w:jc w:val="right"/>
              <w:rPr>
                <w:sz w:val="20"/>
                <w:szCs w:val="20"/>
              </w:rPr>
            </w:pPr>
            <w:r>
              <w:rPr>
                <w:sz w:val="20"/>
                <w:szCs w:val="20"/>
              </w:rPr>
              <w:t>$0</w:t>
            </w:r>
          </w:p>
        </w:tc>
        <w:tc>
          <w:tcPr>
            <w:tcW w:w="570" w:type="pct"/>
          </w:tcPr>
          <w:p w14:paraId="163D274B" w14:textId="77777777" w:rsidR="00901C85" w:rsidRPr="0065175E" w:rsidRDefault="00901C85" w:rsidP="00F63403">
            <w:pPr>
              <w:jc w:val="right"/>
              <w:rPr>
                <w:sz w:val="20"/>
                <w:szCs w:val="20"/>
              </w:rPr>
            </w:pPr>
            <w:r>
              <w:rPr>
                <w:sz w:val="20"/>
                <w:szCs w:val="20"/>
              </w:rPr>
              <w:t>$0</w:t>
            </w:r>
          </w:p>
        </w:tc>
        <w:tc>
          <w:tcPr>
            <w:tcW w:w="670" w:type="pct"/>
          </w:tcPr>
          <w:p w14:paraId="4319252A" w14:textId="77777777" w:rsidR="00901C85" w:rsidRPr="0065175E" w:rsidRDefault="00901C85" w:rsidP="00F63403">
            <w:pPr>
              <w:jc w:val="right"/>
              <w:rPr>
                <w:sz w:val="20"/>
                <w:szCs w:val="20"/>
              </w:rPr>
            </w:pPr>
            <w:r>
              <w:rPr>
                <w:sz w:val="20"/>
                <w:szCs w:val="20"/>
              </w:rPr>
              <w:t>$0</w:t>
            </w:r>
          </w:p>
        </w:tc>
        <w:tc>
          <w:tcPr>
            <w:tcW w:w="431" w:type="pct"/>
          </w:tcPr>
          <w:p w14:paraId="36B38996" w14:textId="77777777" w:rsidR="00901C85" w:rsidRPr="0065175E" w:rsidRDefault="00901C85" w:rsidP="00F63403">
            <w:pPr>
              <w:jc w:val="right"/>
              <w:rPr>
                <w:sz w:val="20"/>
                <w:szCs w:val="20"/>
              </w:rPr>
            </w:pPr>
            <w:r>
              <w:rPr>
                <w:sz w:val="20"/>
                <w:szCs w:val="20"/>
              </w:rPr>
              <w:t>0.00%</w:t>
            </w:r>
          </w:p>
        </w:tc>
        <w:tc>
          <w:tcPr>
            <w:tcW w:w="380" w:type="pct"/>
          </w:tcPr>
          <w:p w14:paraId="20B2045B" w14:textId="77777777" w:rsidR="00901C85" w:rsidRPr="0065175E" w:rsidRDefault="00901C85" w:rsidP="00F63403">
            <w:pPr>
              <w:jc w:val="right"/>
              <w:rPr>
                <w:sz w:val="20"/>
                <w:szCs w:val="20"/>
              </w:rPr>
            </w:pPr>
            <w:r>
              <w:rPr>
                <w:sz w:val="20"/>
                <w:szCs w:val="20"/>
              </w:rPr>
              <w:t>0.00%</w:t>
            </w:r>
          </w:p>
        </w:tc>
        <w:tc>
          <w:tcPr>
            <w:tcW w:w="511" w:type="pct"/>
          </w:tcPr>
          <w:p w14:paraId="685DC7C3" w14:textId="77777777" w:rsidR="00901C85" w:rsidRPr="0065175E" w:rsidRDefault="00901C85" w:rsidP="00F63403">
            <w:pPr>
              <w:jc w:val="right"/>
              <w:rPr>
                <w:sz w:val="20"/>
                <w:szCs w:val="20"/>
              </w:rPr>
            </w:pPr>
            <w:r>
              <w:rPr>
                <w:sz w:val="20"/>
                <w:szCs w:val="20"/>
              </w:rPr>
              <w:t>0.00%</w:t>
            </w:r>
          </w:p>
        </w:tc>
      </w:tr>
      <w:tr w:rsidR="00901C85" w:rsidRPr="0065175E" w14:paraId="38478ACD" w14:textId="77777777" w:rsidTr="00F63403">
        <w:trPr>
          <w:trHeight w:hRule="exact" w:val="288"/>
        </w:trPr>
        <w:tc>
          <w:tcPr>
            <w:tcW w:w="190" w:type="pct"/>
          </w:tcPr>
          <w:p w14:paraId="5F09697C" w14:textId="77777777" w:rsidR="00901C85" w:rsidRPr="0065175E" w:rsidRDefault="00901C85" w:rsidP="00F63403">
            <w:pPr>
              <w:jc w:val="both"/>
              <w:rPr>
                <w:sz w:val="20"/>
                <w:szCs w:val="20"/>
              </w:rPr>
            </w:pPr>
            <w:r>
              <w:rPr>
                <w:sz w:val="20"/>
                <w:szCs w:val="20"/>
              </w:rPr>
              <w:t>2.</w:t>
            </w:r>
          </w:p>
        </w:tc>
        <w:tc>
          <w:tcPr>
            <w:tcW w:w="1670" w:type="pct"/>
          </w:tcPr>
          <w:p w14:paraId="0720A0C7" w14:textId="77777777" w:rsidR="00901C85" w:rsidRPr="0065175E" w:rsidRDefault="00901C85" w:rsidP="00F63403">
            <w:pPr>
              <w:jc w:val="both"/>
              <w:rPr>
                <w:sz w:val="20"/>
                <w:szCs w:val="20"/>
              </w:rPr>
            </w:pPr>
            <w:r>
              <w:rPr>
                <w:sz w:val="20"/>
                <w:szCs w:val="20"/>
              </w:rPr>
              <w:t>Short-Term Debt</w:t>
            </w:r>
          </w:p>
        </w:tc>
        <w:tc>
          <w:tcPr>
            <w:tcW w:w="578" w:type="pct"/>
          </w:tcPr>
          <w:p w14:paraId="09C4A6E5" w14:textId="77777777" w:rsidR="00901C85" w:rsidRPr="0065175E" w:rsidRDefault="00901C85" w:rsidP="00F63403">
            <w:pPr>
              <w:jc w:val="right"/>
              <w:rPr>
                <w:sz w:val="20"/>
                <w:szCs w:val="20"/>
              </w:rPr>
            </w:pPr>
            <w:r>
              <w:rPr>
                <w:sz w:val="20"/>
                <w:szCs w:val="20"/>
              </w:rPr>
              <w:t>0</w:t>
            </w:r>
          </w:p>
        </w:tc>
        <w:tc>
          <w:tcPr>
            <w:tcW w:w="570" w:type="pct"/>
          </w:tcPr>
          <w:p w14:paraId="5843664C" w14:textId="77777777" w:rsidR="00901C85" w:rsidRPr="0065175E" w:rsidRDefault="00901C85" w:rsidP="00F63403">
            <w:pPr>
              <w:jc w:val="right"/>
              <w:rPr>
                <w:sz w:val="20"/>
                <w:szCs w:val="20"/>
              </w:rPr>
            </w:pPr>
            <w:r>
              <w:rPr>
                <w:sz w:val="20"/>
                <w:szCs w:val="20"/>
              </w:rPr>
              <w:t>0</w:t>
            </w:r>
          </w:p>
        </w:tc>
        <w:tc>
          <w:tcPr>
            <w:tcW w:w="670" w:type="pct"/>
          </w:tcPr>
          <w:p w14:paraId="2CB859E9" w14:textId="77777777" w:rsidR="00901C85" w:rsidRPr="0065175E" w:rsidRDefault="00901C85" w:rsidP="00F63403">
            <w:pPr>
              <w:jc w:val="right"/>
              <w:rPr>
                <w:sz w:val="20"/>
                <w:szCs w:val="20"/>
              </w:rPr>
            </w:pPr>
            <w:r>
              <w:rPr>
                <w:sz w:val="20"/>
                <w:szCs w:val="20"/>
              </w:rPr>
              <w:t>0</w:t>
            </w:r>
          </w:p>
        </w:tc>
        <w:tc>
          <w:tcPr>
            <w:tcW w:w="431" w:type="pct"/>
          </w:tcPr>
          <w:p w14:paraId="375E137D" w14:textId="77777777" w:rsidR="00901C85" w:rsidRPr="0065175E" w:rsidRDefault="00901C85" w:rsidP="00F63403">
            <w:pPr>
              <w:jc w:val="right"/>
              <w:rPr>
                <w:sz w:val="20"/>
                <w:szCs w:val="20"/>
              </w:rPr>
            </w:pPr>
            <w:r>
              <w:rPr>
                <w:sz w:val="20"/>
                <w:szCs w:val="20"/>
              </w:rPr>
              <w:t>0.00%</w:t>
            </w:r>
          </w:p>
        </w:tc>
        <w:tc>
          <w:tcPr>
            <w:tcW w:w="380" w:type="pct"/>
          </w:tcPr>
          <w:p w14:paraId="2F1E8611" w14:textId="77777777" w:rsidR="00901C85" w:rsidRPr="0065175E" w:rsidRDefault="00901C85" w:rsidP="00F63403">
            <w:pPr>
              <w:jc w:val="right"/>
              <w:rPr>
                <w:sz w:val="20"/>
                <w:szCs w:val="20"/>
              </w:rPr>
            </w:pPr>
            <w:r>
              <w:rPr>
                <w:sz w:val="20"/>
                <w:szCs w:val="20"/>
              </w:rPr>
              <w:t>0.00%</w:t>
            </w:r>
          </w:p>
        </w:tc>
        <w:tc>
          <w:tcPr>
            <w:tcW w:w="511" w:type="pct"/>
          </w:tcPr>
          <w:p w14:paraId="410A03FB" w14:textId="77777777" w:rsidR="00901C85" w:rsidRPr="0065175E" w:rsidRDefault="00901C85" w:rsidP="00F63403">
            <w:pPr>
              <w:jc w:val="right"/>
              <w:rPr>
                <w:sz w:val="20"/>
                <w:szCs w:val="20"/>
              </w:rPr>
            </w:pPr>
            <w:r>
              <w:rPr>
                <w:sz w:val="20"/>
                <w:szCs w:val="20"/>
              </w:rPr>
              <w:t>0.00%</w:t>
            </w:r>
          </w:p>
        </w:tc>
      </w:tr>
      <w:tr w:rsidR="00901C85" w:rsidRPr="0065175E" w14:paraId="1438E52A" w14:textId="77777777" w:rsidTr="00F63403">
        <w:trPr>
          <w:trHeight w:hRule="exact" w:val="288"/>
        </w:trPr>
        <w:tc>
          <w:tcPr>
            <w:tcW w:w="190" w:type="pct"/>
          </w:tcPr>
          <w:p w14:paraId="2BA4B36A" w14:textId="77777777" w:rsidR="00901C85" w:rsidRDefault="00901C85" w:rsidP="00F63403">
            <w:pPr>
              <w:jc w:val="both"/>
              <w:rPr>
                <w:sz w:val="20"/>
                <w:szCs w:val="20"/>
              </w:rPr>
            </w:pPr>
            <w:r>
              <w:rPr>
                <w:sz w:val="20"/>
                <w:szCs w:val="20"/>
              </w:rPr>
              <w:t>3.</w:t>
            </w:r>
          </w:p>
        </w:tc>
        <w:tc>
          <w:tcPr>
            <w:tcW w:w="1670" w:type="pct"/>
          </w:tcPr>
          <w:p w14:paraId="6883B449" w14:textId="77777777" w:rsidR="00901C85" w:rsidRDefault="00901C85" w:rsidP="00F63403">
            <w:pPr>
              <w:jc w:val="both"/>
              <w:rPr>
                <w:sz w:val="20"/>
                <w:szCs w:val="20"/>
              </w:rPr>
            </w:pPr>
            <w:r>
              <w:rPr>
                <w:sz w:val="20"/>
                <w:szCs w:val="20"/>
              </w:rPr>
              <w:t>Preferred Stock</w:t>
            </w:r>
          </w:p>
        </w:tc>
        <w:tc>
          <w:tcPr>
            <w:tcW w:w="578" w:type="pct"/>
          </w:tcPr>
          <w:p w14:paraId="1FA83900" w14:textId="77777777" w:rsidR="00901C85" w:rsidRDefault="00901C85" w:rsidP="00F63403">
            <w:pPr>
              <w:jc w:val="right"/>
              <w:rPr>
                <w:sz w:val="20"/>
                <w:szCs w:val="20"/>
              </w:rPr>
            </w:pPr>
            <w:r>
              <w:rPr>
                <w:sz w:val="20"/>
                <w:szCs w:val="20"/>
              </w:rPr>
              <w:t>0</w:t>
            </w:r>
          </w:p>
        </w:tc>
        <w:tc>
          <w:tcPr>
            <w:tcW w:w="570" w:type="pct"/>
          </w:tcPr>
          <w:p w14:paraId="139F7EBC" w14:textId="77777777" w:rsidR="00901C85" w:rsidRDefault="00901C85" w:rsidP="00F63403">
            <w:pPr>
              <w:jc w:val="right"/>
              <w:rPr>
                <w:sz w:val="20"/>
                <w:szCs w:val="20"/>
              </w:rPr>
            </w:pPr>
            <w:r>
              <w:rPr>
                <w:sz w:val="20"/>
                <w:szCs w:val="20"/>
              </w:rPr>
              <w:t>0</w:t>
            </w:r>
          </w:p>
        </w:tc>
        <w:tc>
          <w:tcPr>
            <w:tcW w:w="670" w:type="pct"/>
          </w:tcPr>
          <w:p w14:paraId="68CD9B95" w14:textId="77777777" w:rsidR="00901C85" w:rsidRDefault="00901C85" w:rsidP="00F63403">
            <w:pPr>
              <w:jc w:val="right"/>
              <w:rPr>
                <w:sz w:val="20"/>
                <w:szCs w:val="20"/>
              </w:rPr>
            </w:pPr>
            <w:r>
              <w:rPr>
                <w:sz w:val="20"/>
                <w:szCs w:val="20"/>
              </w:rPr>
              <w:t>0</w:t>
            </w:r>
          </w:p>
        </w:tc>
        <w:tc>
          <w:tcPr>
            <w:tcW w:w="431" w:type="pct"/>
          </w:tcPr>
          <w:p w14:paraId="32D68031" w14:textId="77777777" w:rsidR="00901C85" w:rsidRDefault="00901C85" w:rsidP="00F63403">
            <w:pPr>
              <w:jc w:val="right"/>
              <w:rPr>
                <w:sz w:val="20"/>
                <w:szCs w:val="20"/>
              </w:rPr>
            </w:pPr>
            <w:r>
              <w:rPr>
                <w:sz w:val="20"/>
                <w:szCs w:val="20"/>
              </w:rPr>
              <w:t>0.00%</w:t>
            </w:r>
          </w:p>
        </w:tc>
        <w:tc>
          <w:tcPr>
            <w:tcW w:w="380" w:type="pct"/>
          </w:tcPr>
          <w:p w14:paraId="6A00A234" w14:textId="77777777" w:rsidR="00901C85" w:rsidRDefault="00901C85" w:rsidP="00F63403">
            <w:pPr>
              <w:jc w:val="right"/>
              <w:rPr>
                <w:sz w:val="20"/>
                <w:szCs w:val="20"/>
              </w:rPr>
            </w:pPr>
            <w:r>
              <w:rPr>
                <w:sz w:val="20"/>
                <w:szCs w:val="20"/>
              </w:rPr>
              <w:t>0.00%</w:t>
            </w:r>
          </w:p>
        </w:tc>
        <w:tc>
          <w:tcPr>
            <w:tcW w:w="511" w:type="pct"/>
          </w:tcPr>
          <w:p w14:paraId="355B8CE4" w14:textId="77777777" w:rsidR="00901C85" w:rsidRDefault="00901C85" w:rsidP="00F63403">
            <w:pPr>
              <w:jc w:val="right"/>
              <w:rPr>
                <w:sz w:val="20"/>
                <w:szCs w:val="20"/>
              </w:rPr>
            </w:pPr>
            <w:r>
              <w:rPr>
                <w:sz w:val="20"/>
                <w:szCs w:val="20"/>
              </w:rPr>
              <w:t>0.00%</w:t>
            </w:r>
          </w:p>
        </w:tc>
      </w:tr>
      <w:tr w:rsidR="00901C85" w:rsidRPr="0065175E" w14:paraId="63ACE696" w14:textId="77777777" w:rsidTr="00F63403">
        <w:trPr>
          <w:trHeight w:hRule="exact" w:val="288"/>
        </w:trPr>
        <w:tc>
          <w:tcPr>
            <w:tcW w:w="190" w:type="pct"/>
          </w:tcPr>
          <w:p w14:paraId="65BC4A08" w14:textId="77777777" w:rsidR="00901C85" w:rsidRDefault="00901C85" w:rsidP="00F63403">
            <w:pPr>
              <w:jc w:val="both"/>
              <w:rPr>
                <w:sz w:val="20"/>
                <w:szCs w:val="20"/>
              </w:rPr>
            </w:pPr>
            <w:r>
              <w:rPr>
                <w:sz w:val="20"/>
                <w:szCs w:val="20"/>
              </w:rPr>
              <w:t>4.</w:t>
            </w:r>
          </w:p>
        </w:tc>
        <w:tc>
          <w:tcPr>
            <w:tcW w:w="1670" w:type="pct"/>
          </w:tcPr>
          <w:p w14:paraId="03710394" w14:textId="77777777" w:rsidR="00901C85" w:rsidRDefault="00901C85" w:rsidP="00F63403">
            <w:pPr>
              <w:jc w:val="both"/>
              <w:rPr>
                <w:sz w:val="20"/>
                <w:szCs w:val="20"/>
              </w:rPr>
            </w:pPr>
            <w:r>
              <w:rPr>
                <w:sz w:val="20"/>
                <w:szCs w:val="20"/>
              </w:rPr>
              <w:t>Common Equity</w:t>
            </w:r>
          </w:p>
        </w:tc>
        <w:tc>
          <w:tcPr>
            <w:tcW w:w="578" w:type="pct"/>
          </w:tcPr>
          <w:p w14:paraId="21A3031C" w14:textId="77777777" w:rsidR="00901C85" w:rsidRDefault="00901C85" w:rsidP="00F63403">
            <w:pPr>
              <w:jc w:val="right"/>
              <w:rPr>
                <w:sz w:val="20"/>
                <w:szCs w:val="20"/>
              </w:rPr>
            </w:pPr>
            <w:r>
              <w:rPr>
                <w:sz w:val="20"/>
                <w:szCs w:val="20"/>
              </w:rPr>
              <w:t>1,121,274</w:t>
            </w:r>
          </w:p>
        </w:tc>
        <w:tc>
          <w:tcPr>
            <w:tcW w:w="570" w:type="pct"/>
          </w:tcPr>
          <w:p w14:paraId="05BB0172" w14:textId="77777777" w:rsidR="00901C85" w:rsidRDefault="00901C85" w:rsidP="00F63403">
            <w:pPr>
              <w:jc w:val="right"/>
              <w:rPr>
                <w:sz w:val="20"/>
                <w:szCs w:val="20"/>
              </w:rPr>
            </w:pPr>
            <w:r>
              <w:rPr>
                <w:sz w:val="20"/>
                <w:szCs w:val="20"/>
              </w:rPr>
              <w:t>(386,154)</w:t>
            </w:r>
          </w:p>
        </w:tc>
        <w:tc>
          <w:tcPr>
            <w:tcW w:w="670" w:type="pct"/>
          </w:tcPr>
          <w:p w14:paraId="723335B2" w14:textId="77777777" w:rsidR="00901C85" w:rsidRDefault="00901C85" w:rsidP="00F63403">
            <w:pPr>
              <w:jc w:val="right"/>
              <w:rPr>
                <w:sz w:val="20"/>
                <w:szCs w:val="20"/>
              </w:rPr>
            </w:pPr>
            <w:r>
              <w:rPr>
                <w:sz w:val="20"/>
                <w:szCs w:val="20"/>
              </w:rPr>
              <w:t>735,120</w:t>
            </w:r>
          </w:p>
        </w:tc>
        <w:tc>
          <w:tcPr>
            <w:tcW w:w="431" w:type="pct"/>
          </w:tcPr>
          <w:p w14:paraId="319FF237" w14:textId="77777777" w:rsidR="00901C85" w:rsidRDefault="00901C85" w:rsidP="00F63403">
            <w:pPr>
              <w:jc w:val="right"/>
              <w:rPr>
                <w:sz w:val="20"/>
                <w:szCs w:val="20"/>
              </w:rPr>
            </w:pPr>
            <w:r>
              <w:rPr>
                <w:sz w:val="20"/>
                <w:szCs w:val="20"/>
              </w:rPr>
              <w:t>97.27%</w:t>
            </w:r>
          </w:p>
        </w:tc>
        <w:tc>
          <w:tcPr>
            <w:tcW w:w="380" w:type="pct"/>
          </w:tcPr>
          <w:p w14:paraId="601BE7E5" w14:textId="77777777" w:rsidR="00901C85" w:rsidRDefault="00901C85" w:rsidP="00F63403">
            <w:pPr>
              <w:jc w:val="right"/>
              <w:rPr>
                <w:sz w:val="20"/>
                <w:szCs w:val="20"/>
              </w:rPr>
            </w:pPr>
            <w:r>
              <w:rPr>
                <w:sz w:val="20"/>
                <w:szCs w:val="20"/>
              </w:rPr>
              <w:t>8.74%</w:t>
            </w:r>
          </w:p>
        </w:tc>
        <w:tc>
          <w:tcPr>
            <w:tcW w:w="511" w:type="pct"/>
          </w:tcPr>
          <w:p w14:paraId="299C13B6" w14:textId="77777777" w:rsidR="00901C85" w:rsidRDefault="00901C85" w:rsidP="00F63403">
            <w:pPr>
              <w:jc w:val="right"/>
              <w:rPr>
                <w:sz w:val="20"/>
                <w:szCs w:val="20"/>
              </w:rPr>
            </w:pPr>
            <w:r>
              <w:rPr>
                <w:sz w:val="20"/>
                <w:szCs w:val="20"/>
              </w:rPr>
              <w:t>8.51%</w:t>
            </w:r>
          </w:p>
        </w:tc>
      </w:tr>
      <w:tr w:rsidR="00901C85" w:rsidRPr="0065175E" w14:paraId="1F2EE516" w14:textId="77777777" w:rsidTr="00F63403">
        <w:trPr>
          <w:trHeight w:hRule="exact" w:val="288"/>
        </w:trPr>
        <w:tc>
          <w:tcPr>
            <w:tcW w:w="190" w:type="pct"/>
          </w:tcPr>
          <w:p w14:paraId="7B16EE8B" w14:textId="77777777" w:rsidR="00901C85" w:rsidRDefault="00901C85" w:rsidP="00F63403">
            <w:pPr>
              <w:jc w:val="both"/>
              <w:rPr>
                <w:sz w:val="20"/>
                <w:szCs w:val="20"/>
              </w:rPr>
            </w:pPr>
            <w:r>
              <w:rPr>
                <w:sz w:val="20"/>
                <w:szCs w:val="20"/>
              </w:rPr>
              <w:t>5.</w:t>
            </w:r>
          </w:p>
        </w:tc>
        <w:tc>
          <w:tcPr>
            <w:tcW w:w="1670" w:type="pct"/>
          </w:tcPr>
          <w:p w14:paraId="39CA3379" w14:textId="77777777" w:rsidR="00901C85" w:rsidRDefault="00901C85" w:rsidP="00F63403">
            <w:pPr>
              <w:jc w:val="both"/>
              <w:rPr>
                <w:sz w:val="20"/>
                <w:szCs w:val="20"/>
              </w:rPr>
            </w:pPr>
            <w:r>
              <w:rPr>
                <w:sz w:val="20"/>
                <w:szCs w:val="20"/>
              </w:rPr>
              <w:t>Customer Deposits</w:t>
            </w:r>
          </w:p>
        </w:tc>
        <w:tc>
          <w:tcPr>
            <w:tcW w:w="578" w:type="pct"/>
          </w:tcPr>
          <w:p w14:paraId="1D256EDE" w14:textId="77777777" w:rsidR="00901C85" w:rsidRDefault="00901C85" w:rsidP="00F63403">
            <w:pPr>
              <w:jc w:val="right"/>
              <w:rPr>
                <w:sz w:val="20"/>
                <w:szCs w:val="20"/>
              </w:rPr>
            </w:pPr>
            <w:r>
              <w:rPr>
                <w:sz w:val="20"/>
                <w:szCs w:val="20"/>
              </w:rPr>
              <w:t>31,448</w:t>
            </w:r>
          </w:p>
        </w:tc>
        <w:tc>
          <w:tcPr>
            <w:tcW w:w="570" w:type="pct"/>
          </w:tcPr>
          <w:p w14:paraId="401B002F" w14:textId="77777777" w:rsidR="00901C85" w:rsidRDefault="00901C85" w:rsidP="00F63403">
            <w:pPr>
              <w:jc w:val="right"/>
              <w:rPr>
                <w:sz w:val="20"/>
                <w:szCs w:val="20"/>
              </w:rPr>
            </w:pPr>
            <w:r>
              <w:rPr>
                <w:sz w:val="20"/>
                <w:szCs w:val="20"/>
              </w:rPr>
              <w:t>(10,816)</w:t>
            </w:r>
          </w:p>
        </w:tc>
        <w:tc>
          <w:tcPr>
            <w:tcW w:w="670" w:type="pct"/>
          </w:tcPr>
          <w:p w14:paraId="66E2D421" w14:textId="77777777" w:rsidR="00901C85" w:rsidRDefault="00901C85" w:rsidP="00F63403">
            <w:pPr>
              <w:jc w:val="right"/>
              <w:rPr>
                <w:sz w:val="20"/>
                <w:szCs w:val="20"/>
              </w:rPr>
            </w:pPr>
            <w:r>
              <w:rPr>
                <w:sz w:val="20"/>
                <w:szCs w:val="20"/>
              </w:rPr>
              <w:t>20,632</w:t>
            </w:r>
          </w:p>
        </w:tc>
        <w:tc>
          <w:tcPr>
            <w:tcW w:w="431" w:type="pct"/>
          </w:tcPr>
          <w:p w14:paraId="26F0D3A7" w14:textId="77777777" w:rsidR="00901C85" w:rsidRDefault="00901C85" w:rsidP="00F63403">
            <w:pPr>
              <w:jc w:val="right"/>
              <w:rPr>
                <w:sz w:val="20"/>
                <w:szCs w:val="20"/>
              </w:rPr>
            </w:pPr>
            <w:r>
              <w:rPr>
                <w:sz w:val="20"/>
                <w:szCs w:val="20"/>
              </w:rPr>
              <w:t>2.73%</w:t>
            </w:r>
          </w:p>
        </w:tc>
        <w:tc>
          <w:tcPr>
            <w:tcW w:w="380" w:type="pct"/>
          </w:tcPr>
          <w:p w14:paraId="7FF46317" w14:textId="77777777" w:rsidR="00901C85" w:rsidRDefault="00901C85" w:rsidP="00F63403">
            <w:pPr>
              <w:jc w:val="right"/>
              <w:rPr>
                <w:sz w:val="20"/>
                <w:szCs w:val="20"/>
              </w:rPr>
            </w:pPr>
            <w:r>
              <w:rPr>
                <w:sz w:val="20"/>
                <w:szCs w:val="20"/>
              </w:rPr>
              <w:t>2.00%</w:t>
            </w:r>
          </w:p>
        </w:tc>
        <w:tc>
          <w:tcPr>
            <w:tcW w:w="511" w:type="pct"/>
          </w:tcPr>
          <w:p w14:paraId="5D8A56C0" w14:textId="77777777" w:rsidR="00901C85" w:rsidRDefault="00901C85" w:rsidP="00F63403">
            <w:pPr>
              <w:jc w:val="right"/>
              <w:rPr>
                <w:sz w:val="20"/>
                <w:szCs w:val="20"/>
              </w:rPr>
            </w:pPr>
            <w:r>
              <w:rPr>
                <w:sz w:val="20"/>
                <w:szCs w:val="20"/>
              </w:rPr>
              <w:t>0.05%</w:t>
            </w:r>
          </w:p>
        </w:tc>
      </w:tr>
      <w:tr w:rsidR="00901C85" w:rsidRPr="0065175E" w14:paraId="132B0EF3" w14:textId="77777777" w:rsidTr="00F63403">
        <w:trPr>
          <w:trHeight w:hRule="exact" w:val="288"/>
        </w:trPr>
        <w:tc>
          <w:tcPr>
            <w:tcW w:w="190" w:type="pct"/>
          </w:tcPr>
          <w:p w14:paraId="65172E98" w14:textId="77777777" w:rsidR="00901C85" w:rsidRDefault="00901C85" w:rsidP="00F63403">
            <w:pPr>
              <w:jc w:val="both"/>
              <w:rPr>
                <w:sz w:val="20"/>
                <w:szCs w:val="20"/>
              </w:rPr>
            </w:pPr>
            <w:r>
              <w:rPr>
                <w:sz w:val="20"/>
                <w:szCs w:val="20"/>
              </w:rPr>
              <w:t>6.</w:t>
            </w:r>
          </w:p>
        </w:tc>
        <w:tc>
          <w:tcPr>
            <w:tcW w:w="1670" w:type="pct"/>
          </w:tcPr>
          <w:p w14:paraId="45636080" w14:textId="77777777" w:rsidR="00901C85" w:rsidRDefault="00901C85" w:rsidP="00F63403">
            <w:pPr>
              <w:jc w:val="both"/>
              <w:rPr>
                <w:sz w:val="20"/>
                <w:szCs w:val="20"/>
              </w:rPr>
            </w:pPr>
            <w:r>
              <w:rPr>
                <w:sz w:val="20"/>
                <w:szCs w:val="20"/>
              </w:rPr>
              <w:t>Accumulated Deferred Income Taxes</w:t>
            </w:r>
          </w:p>
        </w:tc>
        <w:tc>
          <w:tcPr>
            <w:tcW w:w="578" w:type="pct"/>
          </w:tcPr>
          <w:p w14:paraId="1079DBD4" w14:textId="77777777" w:rsidR="00901C85" w:rsidRPr="008106D0" w:rsidRDefault="00901C85" w:rsidP="00F63403">
            <w:pPr>
              <w:jc w:val="right"/>
              <w:rPr>
                <w:sz w:val="20"/>
                <w:szCs w:val="20"/>
                <w:u w:val="single"/>
              </w:rPr>
            </w:pPr>
            <w:r w:rsidRPr="008106D0">
              <w:rPr>
                <w:sz w:val="20"/>
                <w:szCs w:val="20"/>
                <w:u w:val="single"/>
              </w:rPr>
              <w:t>0</w:t>
            </w:r>
          </w:p>
        </w:tc>
        <w:tc>
          <w:tcPr>
            <w:tcW w:w="570" w:type="pct"/>
          </w:tcPr>
          <w:p w14:paraId="2DF318E0" w14:textId="77777777" w:rsidR="00901C85" w:rsidRPr="008106D0" w:rsidRDefault="00901C85" w:rsidP="00F63403">
            <w:pPr>
              <w:jc w:val="right"/>
              <w:rPr>
                <w:sz w:val="20"/>
                <w:szCs w:val="20"/>
                <w:u w:val="single"/>
              </w:rPr>
            </w:pPr>
            <w:r w:rsidRPr="008106D0">
              <w:rPr>
                <w:sz w:val="20"/>
                <w:szCs w:val="20"/>
                <w:u w:val="single"/>
              </w:rPr>
              <w:t>0</w:t>
            </w:r>
          </w:p>
        </w:tc>
        <w:tc>
          <w:tcPr>
            <w:tcW w:w="670" w:type="pct"/>
          </w:tcPr>
          <w:p w14:paraId="620E2071" w14:textId="77777777" w:rsidR="00901C85" w:rsidRPr="008106D0" w:rsidRDefault="00901C85" w:rsidP="00F63403">
            <w:pPr>
              <w:jc w:val="right"/>
              <w:rPr>
                <w:sz w:val="20"/>
                <w:szCs w:val="20"/>
                <w:u w:val="single"/>
              </w:rPr>
            </w:pPr>
            <w:r w:rsidRPr="008106D0">
              <w:rPr>
                <w:sz w:val="20"/>
                <w:szCs w:val="20"/>
                <w:u w:val="single"/>
              </w:rPr>
              <w:t>0</w:t>
            </w:r>
          </w:p>
        </w:tc>
        <w:tc>
          <w:tcPr>
            <w:tcW w:w="431" w:type="pct"/>
          </w:tcPr>
          <w:p w14:paraId="52FF6B70" w14:textId="77777777" w:rsidR="00901C85" w:rsidRPr="008106D0" w:rsidRDefault="00901C85" w:rsidP="00F63403">
            <w:pPr>
              <w:jc w:val="right"/>
              <w:rPr>
                <w:sz w:val="20"/>
                <w:szCs w:val="20"/>
                <w:u w:val="single"/>
              </w:rPr>
            </w:pPr>
            <w:r w:rsidRPr="008106D0">
              <w:rPr>
                <w:sz w:val="20"/>
                <w:szCs w:val="20"/>
                <w:u w:val="single"/>
              </w:rPr>
              <w:t>0.00%</w:t>
            </w:r>
          </w:p>
        </w:tc>
        <w:tc>
          <w:tcPr>
            <w:tcW w:w="380" w:type="pct"/>
          </w:tcPr>
          <w:p w14:paraId="2BC9801B" w14:textId="77777777" w:rsidR="00901C85" w:rsidRPr="008106D0" w:rsidRDefault="00901C85" w:rsidP="00F63403">
            <w:pPr>
              <w:jc w:val="right"/>
              <w:rPr>
                <w:sz w:val="20"/>
                <w:szCs w:val="20"/>
              </w:rPr>
            </w:pPr>
            <w:r w:rsidRPr="008106D0">
              <w:rPr>
                <w:sz w:val="20"/>
                <w:szCs w:val="20"/>
              </w:rPr>
              <w:t>0.00%</w:t>
            </w:r>
          </w:p>
        </w:tc>
        <w:tc>
          <w:tcPr>
            <w:tcW w:w="511" w:type="pct"/>
          </w:tcPr>
          <w:p w14:paraId="6C444C2B" w14:textId="77777777" w:rsidR="00901C85" w:rsidRPr="008106D0" w:rsidRDefault="00901C85" w:rsidP="00F63403">
            <w:pPr>
              <w:jc w:val="right"/>
              <w:rPr>
                <w:sz w:val="20"/>
                <w:szCs w:val="20"/>
                <w:u w:val="single"/>
              </w:rPr>
            </w:pPr>
            <w:r w:rsidRPr="008106D0">
              <w:rPr>
                <w:sz w:val="20"/>
                <w:szCs w:val="20"/>
                <w:u w:val="single"/>
              </w:rPr>
              <w:t>0.00%</w:t>
            </w:r>
          </w:p>
        </w:tc>
      </w:tr>
      <w:tr w:rsidR="00901C85" w:rsidRPr="0065175E" w14:paraId="4FBAF3F1" w14:textId="77777777" w:rsidTr="00F63403">
        <w:trPr>
          <w:trHeight w:hRule="exact" w:val="288"/>
        </w:trPr>
        <w:tc>
          <w:tcPr>
            <w:tcW w:w="190" w:type="pct"/>
          </w:tcPr>
          <w:p w14:paraId="75E94788" w14:textId="77777777" w:rsidR="00901C85" w:rsidRDefault="00901C85" w:rsidP="00F63403">
            <w:pPr>
              <w:jc w:val="both"/>
              <w:rPr>
                <w:sz w:val="20"/>
                <w:szCs w:val="20"/>
              </w:rPr>
            </w:pPr>
          </w:p>
        </w:tc>
        <w:tc>
          <w:tcPr>
            <w:tcW w:w="1670" w:type="pct"/>
          </w:tcPr>
          <w:p w14:paraId="116A22A5" w14:textId="77777777" w:rsidR="00901C85" w:rsidRDefault="00901C85" w:rsidP="00F63403">
            <w:pPr>
              <w:jc w:val="both"/>
              <w:rPr>
                <w:sz w:val="20"/>
                <w:szCs w:val="20"/>
              </w:rPr>
            </w:pPr>
            <w:r>
              <w:rPr>
                <w:sz w:val="20"/>
                <w:szCs w:val="20"/>
              </w:rPr>
              <w:t xml:space="preserve">   Total Capital</w:t>
            </w:r>
          </w:p>
        </w:tc>
        <w:tc>
          <w:tcPr>
            <w:tcW w:w="578" w:type="pct"/>
          </w:tcPr>
          <w:p w14:paraId="2FBFDFB2" w14:textId="77777777" w:rsidR="00901C85" w:rsidRPr="008106D0" w:rsidRDefault="00901C85" w:rsidP="00F63403">
            <w:pPr>
              <w:jc w:val="right"/>
              <w:rPr>
                <w:sz w:val="20"/>
                <w:szCs w:val="20"/>
                <w:u w:val="double"/>
              </w:rPr>
            </w:pPr>
            <w:r w:rsidRPr="008106D0">
              <w:rPr>
                <w:sz w:val="20"/>
                <w:szCs w:val="20"/>
                <w:u w:val="double"/>
              </w:rPr>
              <w:t>$1,152,722</w:t>
            </w:r>
          </w:p>
        </w:tc>
        <w:tc>
          <w:tcPr>
            <w:tcW w:w="570" w:type="pct"/>
          </w:tcPr>
          <w:p w14:paraId="6EF57BA4" w14:textId="77777777" w:rsidR="00901C85" w:rsidRPr="008106D0" w:rsidRDefault="00901C85" w:rsidP="00F63403">
            <w:pPr>
              <w:jc w:val="right"/>
              <w:rPr>
                <w:sz w:val="20"/>
                <w:szCs w:val="20"/>
                <w:u w:val="double"/>
              </w:rPr>
            </w:pPr>
            <w:r w:rsidRPr="008106D0">
              <w:rPr>
                <w:sz w:val="20"/>
                <w:szCs w:val="20"/>
                <w:u w:val="double"/>
              </w:rPr>
              <w:t>($396,970)</w:t>
            </w:r>
          </w:p>
        </w:tc>
        <w:tc>
          <w:tcPr>
            <w:tcW w:w="670" w:type="pct"/>
          </w:tcPr>
          <w:p w14:paraId="5A952376" w14:textId="77777777" w:rsidR="00901C85" w:rsidRPr="008106D0" w:rsidRDefault="00901C85" w:rsidP="00F63403">
            <w:pPr>
              <w:jc w:val="right"/>
              <w:rPr>
                <w:sz w:val="20"/>
                <w:szCs w:val="20"/>
                <w:u w:val="double"/>
              </w:rPr>
            </w:pPr>
            <w:r w:rsidRPr="008106D0">
              <w:rPr>
                <w:sz w:val="20"/>
                <w:szCs w:val="20"/>
                <w:u w:val="double"/>
              </w:rPr>
              <w:t>$755,752</w:t>
            </w:r>
          </w:p>
        </w:tc>
        <w:tc>
          <w:tcPr>
            <w:tcW w:w="431" w:type="pct"/>
          </w:tcPr>
          <w:p w14:paraId="267E3A77" w14:textId="77777777" w:rsidR="00901C85" w:rsidRPr="008106D0" w:rsidRDefault="00901C85" w:rsidP="00F63403">
            <w:pPr>
              <w:jc w:val="right"/>
              <w:rPr>
                <w:sz w:val="20"/>
                <w:szCs w:val="20"/>
                <w:u w:val="double"/>
              </w:rPr>
            </w:pPr>
            <w:r w:rsidRPr="008106D0">
              <w:rPr>
                <w:sz w:val="20"/>
                <w:szCs w:val="20"/>
                <w:u w:val="double"/>
              </w:rPr>
              <w:t>100%</w:t>
            </w:r>
          </w:p>
        </w:tc>
        <w:tc>
          <w:tcPr>
            <w:tcW w:w="380" w:type="pct"/>
          </w:tcPr>
          <w:p w14:paraId="53959D7A" w14:textId="77777777" w:rsidR="00901C85" w:rsidRPr="008106D0" w:rsidRDefault="00901C85" w:rsidP="00F63403">
            <w:pPr>
              <w:jc w:val="right"/>
              <w:rPr>
                <w:sz w:val="20"/>
                <w:szCs w:val="20"/>
              </w:rPr>
            </w:pPr>
          </w:p>
        </w:tc>
        <w:tc>
          <w:tcPr>
            <w:tcW w:w="511" w:type="pct"/>
          </w:tcPr>
          <w:p w14:paraId="2DC73EA4" w14:textId="77777777" w:rsidR="00901C85" w:rsidRPr="008106D0" w:rsidRDefault="00901C85" w:rsidP="00F63403">
            <w:pPr>
              <w:jc w:val="right"/>
              <w:rPr>
                <w:sz w:val="20"/>
                <w:szCs w:val="20"/>
                <w:u w:val="double"/>
              </w:rPr>
            </w:pPr>
            <w:r w:rsidRPr="008106D0">
              <w:rPr>
                <w:sz w:val="20"/>
                <w:szCs w:val="20"/>
                <w:u w:val="double"/>
              </w:rPr>
              <w:t>8.5</w:t>
            </w:r>
            <w:r>
              <w:rPr>
                <w:sz w:val="20"/>
                <w:szCs w:val="20"/>
                <w:u w:val="double"/>
              </w:rPr>
              <w:t>6</w:t>
            </w:r>
            <w:r w:rsidRPr="008106D0">
              <w:rPr>
                <w:sz w:val="20"/>
                <w:szCs w:val="20"/>
                <w:u w:val="double"/>
              </w:rPr>
              <w:t>%</w:t>
            </w:r>
          </w:p>
        </w:tc>
      </w:tr>
      <w:tr w:rsidR="00901C85" w:rsidRPr="0065175E" w14:paraId="70CD2F31" w14:textId="77777777" w:rsidTr="00F63403">
        <w:trPr>
          <w:trHeight w:hRule="exact" w:val="288"/>
        </w:trPr>
        <w:tc>
          <w:tcPr>
            <w:tcW w:w="190" w:type="pct"/>
          </w:tcPr>
          <w:p w14:paraId="522D40A3" w14:textId="77777777" w:rsidR="00901C85" w:rsidRDefault="00901C85" w:rsidP="00F63403">
            <w:pPr>
              <w:jc w:val="both"/>
              <w:rPr>
                <w:sz w:val="20"/>
                <w:szCs w:val="20"/>
              </w:rPr>
            </w:pPr>
          </w:p>
        </w:tc>
        <w:tc>
          <w:tcPr>
            <w:tcW w:w="1670" w:type="pct"/>
          </w:tcPr>
          <w:p w14:paraId="2D15901F" w14:textId="77777777" w:rsidR="00901C85" w:rsidRDefault="00901C85" w:rsidP="00F63403">
            <w:pPr>
              <w:jc w:val="both"/>
              <w:rPr>
                <w:sz w:val="20"/>
                <w:szCs w:val="20"/>
              </w:rPr>
            </w:pPr>
          </w:p>
        </w:tc>
        <w:tc>
          <w:tcPr>
            <w:tcW w:w="578" w:type="pct"/>
          </w:tcPr>
          <w:p w14:paraId="2F46C61C" w14:textId="77777777" w:rsidR="00901C85" w:rsidRDefault="00901C85" w:rsidP="00F63403">
            <w:pPr>
              <w:jc w:val="right"/>
              <w:rPr>
                <w:sz w:val="20"/>
                <w:szCs w:val="20"/>
              </w:rPr>
            </w:pPr>
          </w:p>
        </w:tc>
        <w:tc>
          <w:tcPr>
            <w:tcW w:w="570" w:type="pct"/>
          </w:tcPr>
          <w:p w14:paraId="492AF9A3" w14:textId="77777777" w:rsidR="00901C85" w:rsidRDefault="00901C85" w:rsidP="00F63403">
            <w:pPr>
              <w:jc w:val="right"/>
              <w:rPr>
                <w:sz w:val="20"/>
                <w:szCs w:val="20"/>
              </w:rPr>
            </w:pPr>
          </w:p>
        </w:tc>
        <w:tc>
          <w:tcPr>
            <w:tcW w:w="670" w:type="pct"/>
          </w:tcPr>
          <w:p w14:paraId="10B7B769" w14:textId="77777777" w:rsidR="00901C85" w:rsidRDefault="00901C85" w:rsidP="00F63403">
            <w:pPr>
              <w:jc w:val="right"/>
              <w:rPr>
                <w:sz w:val="20"/>
                <w:szCs w:val="20"/>
              </w:rPr>
            </w:pPr>
          </w:p>
        </w:tc>
        <w:tc>
          <w:tcPr>
            <w:tcW w:w="431" w:type="pct"/>
          </w:tcPr>
          <w:p w14:paraId="7303FEC6" w14:textId="77777777" w:rsidR="00901C85" w:rsidRDefault="00901C85" w:rsidP="00F63403">
            <w:pPr>
              <w:jc w:val="right"/>
              <w:rPr>
                <w:sz w:val="20"/>
                <w:szCs w:val="20"/>
              </w:rPr>
            </w:pPr>
          </w:p>
        </w:tc>
        <w:tc>
          <w:tcPr>
            <w:tcW w:w="380" w:type="pct"/>
          </w:tcPr>
          <w:p w14:paraId="7B51E4A4" w14:textId="77777777" w:rsidR="00901C85" w:rsidRPr="008106D0" w:rsidRDefault="00901C85" w:rsidP="00F63403">
            <w:pPr>
              <w:jc w:val="right"/>
              <w:rPr>
                <w:sz w:val="20"/>
                <w:szCs w:val="20"/>
              </w:rPr>
            </w:pPr>
          </w:p>
        </w:tc>
        <w:tc>
          <w:tcPr>
            <w:tcW w:w="511" w:type="pct"/>
          </w:tcPr>
          <w:p w14:paraId="0FBD6B61" w14:textId="77777777" w:rsidR="00901C85" w:rsidRDefault="00901C85" w:rsidP="00F63403">
            <w:pPr>
              <w:jc w:val="right"/>
              <w:rPr>
                <w:sz w:val="20"/>
                <w:szCs w:val="20"/>
              </w:rPr>
            </w:pPr>
          </w:p>
        </w:tc>
      </w:tr>
      <w:tr w:rsidR="00901C85" w:rsidRPr="0065175E" w14:paraId="6E8D7E42" w14:textId="77777777" w:rsidTr="00F63403">
        <w:trPr>
          <w:trHeight w:hRule="exact" w:val="288"/>
        </w:trPr>
        <w:tc>
          <w:tcPr>
            <w:tcW w:w="1860" w:type="pct"/>
            <w:gridSpan w:val="2"/>
          </w:tcPr>
          <w:p w14:paraId="0A986B88" w14:textId="77777777" w:rsidR="00901C85" w:rsidRPr="008106D0" w:rsidRDefault="00A60A46" w:rsidP="00F63403">
            <w:pPr>
              <w:jc w:val="both"/>
              <w:rPr>
                <w:b/>
                <w:sz w:val="20"/>
                <w:szCs w:val="20"/>
              </w:rPr>
            </w:pPr>
            <w:r>
              <w:rPr>
                <w:b/>
                <w:sz w:val="20"/>
                <w:szCs w:val="20"/>
              </w:rPr>
              <w:t>Per Commission</w:t>
            </w:r>
          </w:p>
        </w:tc>
        <w:tc>
          <w:tcPr>
            <w:tcW w:w="578" w:type="pct"/>
          </w:tcPr>
          <w:p w14:paraId="1461F648" w14:textId="77777777" w:rsidR="00901C85" w:rsidRDefault="00901C85" w:rsidP="00F63403">
            <w:pPr>
              <w:jc w:val="right"/>
              <w:rPr>
                <w:sz w:val="20"/>
                <w:szCs w:val="20"/>
              </w:rPr>
            </w:pPr>
          </w:p>
        </w:tc>
        <w:tc>
          <w:tcPr>
            <w:tcW w:w="570" w:type="pct"/>
          </w:tcPr>
          <w:p w14:paraId="0D31F2A3" w14:textId="77777777" w:rsidR="00901C85" w:rsidRDefault="00901C85" w:rsidP="00F63403">
            <w:pPr>
              <w:jc w:val="right"/>
              <w:rPr>
                <w:sz w:val="20"/>
                <w:szCs w:val="20"/>
              </w:rPr>
            </w:pPr>
          </w:p>
        </w:tc>
        <w:tc>
          <w:tcPr>
            <w:tcW w:w="670" w:type="pct"/>
          </w:tcPr>
          <w:p w14:paraId="50361FD2" w14:textId="77777777" w:rsidR="00901C85" w:rsidRDefault="00901C85" w:rsidP="00F63403">
            <w:pPr>
              <w:jc w:val="right"/>
              <w:rPr>
                <w:sz w:val="20"/>
                <w:szCs w:val="20"/>
              </w:rPr>
            </w:pPr>
          </w:p>
        </w:tc>
        <w:tc>
          <w:tcPr>
            <w:tcW w:w="431" w:type="pct"/>
          </w:tcPr>
          <w:p w14:paraId="476F9581" w14:textId="77777777" w:rsidR="00901C85" w:rsidRDefault="00901C85" w:rsidP="00F63403">
            <w:pPr>
              <w:jc w:val="right"/>
              <w:rPr>
                <w:sz w:val="20"/>
                <w:szCs w:val="20"/>
              </w:rPr>
            </w:pPr>
          </w:p>
        </w:tc>
        <w:tc>
          <w:tcPr>
            <w:tcW w:w="380" w:type="pct"/>
          </w:tcPr>
          <w:p w14:paraId="1EC74404" w14:textId="77777777" w:rsidR="00901C85" w:rsidRPr="008106D0" w:rsidRDefault="00901C85" w:rsidP="00F63403">
            <w:pPr>
              <w:jc w:val="right"/>
              <w:rPr>
                <w:sz w:val="20"/>
                <w:szCs w:val="20"/>
              </w:rPr>
            </w:pPr>
          </w:p>
        </w:tc>
        <w:tc>
          <w:tcPr>
            <w:tcW w:w="511" w:type="pct"/>
          </w:tcPr>
          <w:p w14:paraId="5D89123C" w14:textId="77777777" w:rsidR="00901C85" w:rsidRDefault="00901C85" w:rsidP="00F63403">
            <w:pPr>
              <w:jc w:val="right"/>
              <w:rPr>
                <w:sz w:val="20"/>
                <w:szCs w:val="20"/>
              </w:rPr>
            </w:pPr>
          </w:p>
        </w:tc>
      </w:tr>
      <w:tr w:rsidR="00901C85" w:rsidRPr="0065175E" w14:paraId="5E490E71" w14:textId="77777777" w:rsidTr="00F63403">
        <w:trPr>
          <w:trHeight w:hRule="exact" w:val="288"/>
        </w:trPr>
        <w:tc>
          <w:tcPr>
            <w:tcW w:w="190" w:type="pct"/>
          </w:tcPr>
          <w:p w14:paraId="45318A7C" w14:textId="77777777" w:rsidR="00901C85" w:rsidRDefault="00901C85" w:rsidP="00F63403">
            <w:pPr>
              <w:jc w:val="both"/>
              <w:rPr>
                <w:sz w:val="20"/>
                <w:szCs w:val="20"/>
              </w:rPr>
            </w:pPr>
            <w:r>
              <w:rPr>
                <w:sz w:val="20"/>
                <w:szCs w:val="20"/>
              </w:rPr>
              <w:t>1.</w:t>
            </w:r>
          </w:p>
        </w:tc>
        <w:tc>
          <w:tcPr>
            <w:tcW w:w="1670" w:type="pct"/>
          </w:tcPr>
          <w:p w14:paraId="189A8F17" w14:textId="77777777" w:rsidR="00901C85" w:rsidRDefault="00901C85" w:rsidP="00F63403">
            <w:pPr>
              <w:jc w:val="both"/>
              <w:rPr>
                <w:sz w:val="20"/>
                <w:szCs w:val="20"/>
              </w:rPr>
            </w:pPr>
            <w:r>
              <w:rPr>
                <w:sz w:val="20"/>
                <w:szCs w:val="20"/>
              </w:rPr>
              <w:t>Long-Term Debt</w:t>
            </w:r>
          </w:p>
        </w:tc>
        <w:tc>
          <w:tcPr>
            <w:tcW w:w="578" w:type="pct"/>
          </w:tcPr>
          <w:p w14:paraId="7C70293D" w14:textId="77777777" w:rsidR="00901C85" w:rsidRDefault="00901C85" w:rsidP="00F63403">
            <w:pPr>
              <w:jc w:val="right"/>
              <w:rPr>
                <w:sz w:val="20"/>
                <w:szCs w:val="20"/>
              </w:rPr>
            </w:pPr>
            <w:r>
              <w:rPr>
                <w:sz w:val="20"/>
                <w:szCs w:val="20"/>
              </w:rPr>
              <w:t>$0</w:t>
            </w:r>
          </w:p>
        </w:tc>
        <w:tc>
          <w:tcPr>
            <w:tcW w:w="570" w:type="pct"/>
          </w:tcPr>
          <w:p w14:paraId="75EAF8BA" w14:textId="77777777" w:rsidR="00901C85" w:rsidRDefault="00901C85" w:rsidP="00F63403">
            <w:pPr>
              <w:jc w:val="right"/>
              <w:rPr>
                <w:sz w:val="20"/>
                <w:szCs w:val="20"/>
              </w:rPr>
            </w:pPr>
            <w:r>
              <w:rPr>
                <w:sz w:val="20"/>
                <w:szCs w:val="20"/>
              </w:rPr>
              <w:t>$0</w:t>
            </w:r>
          </w:p>
        </w:tc>
        <w:tc>
          <w:tcPr>
            <w:tcW w:w="670" w:type="pct"/>
          </w:tcPr>
          <w:p w14:paraId="5254E33E" w14:textId="77777777" w:rsidR="00901C85" w:rsidRDefault="00901C85" w:rsidP="00F63403">
            <w:pPr>
              <w:jc w:val="right"/>
              <w:rPr>
                <w:sz w:val="20"/>
                <w:szCs w:val="20"/>
              </w:rPr>
            </w:pPr>
            <w:r>
              <w:rPr>
                <w:sz w:val="20"/>
                <w:szCs w:val="20"/>
              </w:rPr>
              <w:t>$0</w:t>
            </w:r>
          </w:p>
        </w:tc>
        <w:tc>
          <w:tcPr>
            <w:tcW w:w="431" w:type="pct"/>
          </w:tcPr>
          <w:p w14:paraId="1D9E9C1D" w14:textId="77777777" w:rsidR="00901C85" w:rsidRDefault="00901C85" w:rsidP="00F63403">
            <w:pPr>
              <w:jc w:val="right"/>
              <w:rPr>
                <w:sz w:val="20"/>
                <w:szCs w:val="20"/>
              </w:rPr>
            </w:pPr>
            <w:r>
              <w:rPr>
                <w:sz w:val="20"/>
                <w:szCs w:val="20"/>
              </w:rPr>
              <w:t>0.00%</w:t>
            </w:r>
          </w:p>
        </w:tc>
        <w:tc>
          <w:tcPr>
            <w:tcW w:w="380" w:type="pct"/>
          </w:tcPr>
          <w:p w14:paraId="68D7CF29" w14:textId="77777777" w:rsidR="00901C85" w:rsidRPr="008106D0" w:rsidRDefault="00901C85" w:rsidP="00F63403">
            <w:pPr>
              <w:jc w:val="right"/>
              <w:rPr>
                <w:sz w:val="20"/>
                <w:szCs w:val="20"/>
              </w:rPr>
            </w:pPr>
            <w:r w:rsidRPr="008106D0">
              <w:rPr>
                <w:sz w:val="20"/>
                <w:szCs w:val="20"/>
              </w:rPr>
              <w:t>0.00%</w:t>
            </w:r>
          </w:p>
        </w:tc>
        <w:tc>
          <w:tcPr>
            <w:tcW w:w="511" w:type="pct"/>
          </w:tcPr>
          <w:p w14:paraId="3A3354CD" w14:textId="77777777" w:rsidR="00901C85" w:rsidRDefault="00901C85" w:rsidP="00F63403">
            <w:pPr>
              <w:jc w:val="right"/>
              <w:rPr>
                <w:sz w:val="20"/>
                <w:szCs w:val="20"/>
              </w:rPr>
            </w:pPr>
            <w:r>
              <w:rPr>
                <w:sz w:val="20"/>
                <w:szCs w:val="20"/>
              </w:rPr>
              <w:t>0.00%</w:t>
            </w:r>
          </w:p>
        </w:tc>
      </w:tr>
      <w:tr w:rsidR="00901C85" w:rsidRPr="0065175E" w14:paraId="6956DBD1" w14:textId="77777777" w:rsidTr="00F63403">
        <w:trPr>
          <w:trHeight w:hRule="exact" w:val="288"/>
        </w:trPr>
        <w:tc>
          <w:tcPr>
            <w:tcW w:w="190" w:type="pct"/>
          </w:tcPr>
          <w:p w14:paraId="33BBFA51" w14:textId="77777777" w:rsidR="00901C85" w:rsidRDefault="00901C85" w:rsidP="00F63403">
            <w:pPr>
              <w:jc w:val="both"/>
              <w:rPr>
                <w:sz w:val="20"/>
                <w:szCs w:val="20"/>
              </w:rPr>
            </w:pPr>
            <w:r>
              <w:rPr>
                <w:sz w:val="20"/>
                <w:szCs w:val="20"/>
              </w:rPr>
              <w:t>2.</w:t>
            </w:r>
          </w:p>
        </w:tc>
        <w:tc>
          <w:tcPr>
            <w:tcW w:w="1670" w:type="pct"/>
          </w:tcPr>
          <w:p w14:paraId="4D7EB32B" w14:textId="77777777" w:rsidR="00901C85" w:rsidRDefault="00901C85" w:rsidP="00F63403">
            <w:pPr>
              <w:jc w:val="both"/>
              <w:rPr>
                <w:sz w:val="20"/>
                <w:szCs w:val="20"/>
              </w:rPr>
            </w:pPr>
            <w:r>
              <w:rPr>
                <w:sz w:val="20"/>
                <w:szCs w:val="20"/>
              </w:rPr>
              <w:t>Short-Term Debt</w:t>
            </w:r>
          </w:p>
        </w:tc>
        <w:tc>
          <w:tcPr>
            <w:tcW w:w="578" w:type="pct"/>
          </w:tcPr>
          <w:p w14:paraId="10AC45E0" w14:textId="77777777" w:rsidR="00901C85" w:rsidRDefault="00901C85" w:rsidP="00F63403">
            <w:pPr>
              <w:jc w:val="right"/>
              <w:rPr>
                <w:sz w:val="20"/>
                <w:szCs w:val="20"/>
              </w:rPr>
            </w:pPr>
            <w:r>
              <w:rPr>
                <w:sz w:val="20"/>
                <w:szCs w:val="20"/>
              </w:rPr>
              <w:t>0</w:t>
            </w:r>
          </w:p>
        </w:tc>
        <w:tc>
          <w:tcPr>
            <w:tcW w:w="570" w:type="pct"/>
          </w:tcPr>
          <w:p w14:paraId="3C016044" w14:textId="77777777" w:rsidR="00901C85" w:rsidRDefault="00901C85" w:rsidP="00F63403">
            <w:pPr>
              <w:jc w:val="right"/>
              <w:rPr>
                <w:sz w:val="20"/>
                <w:szCs w:val="20"/>
              </w:rPr>
            </w:pPr>
            <w:r>
              <w:rPr>
                <w:sz w:val="20"/>
                <w:szCs w:val="20"/>
              </w:rPr>
              <w:t>0</w:t>
            </w:r>
          </w:p>
        </w:tc>
        <w:tc>
          <w:tcPr>
            <w:tcW w:w="670" w:type="pct"/>
          </w:tcPr>
          <w:p w14:paraId="1BD6EBE5" w14:textId="77777777" w:rsidR="00901C85" w:rsidRDefault="00901C85" w:rsidP="00F63403">
            <w:pPr>
              <w:jc w:val="right"/>
              <w:rPr>
                <w:sz w:val="20"/>
                <w:szCs w:val="20"/>
              </w:rPr>
            </w:pPr>
            <w:r>
              <w:rPr>
                <w:sz w:val="20"/>
                <w:szCs w:val="20"/>
              </w:rPr>
              <w:t>0</w:t>
            </w:r>
          </w:p>
        </w:tc>
        <w:tc>
          <w:tcPr>
            <w:tcW w:w="431" w:type="pct"/>
          </w:tcPr>
          <w:p w14:paraId="1F2465D8" w14:textId="77777777" w:rsidR="00901C85" w:rsidRDefault="00901C85" w:rsidP="00F63403">
            <w:pPr>
              <w:jc w:val="right"/>
              <w:rPr>
                <w:sz w:val="20"/>
                <w:szCs w:val="20"/>
              </w:rPr>
            </w:pPr>
            <w:r>
              <w:rPr>
                <w:sz w:val="20"/>
                <w:szCs w:val="20"/>
              </w:rPr>
              <w:t>0.00%</w:t>
            </w:r>
          </w:p>
        </w:tc>
        <w:tc>
          <w:tcPr>
            <w:tcW w:w="380" w:type="pct"/>
          </w:tcPr>
          <w:p w14:paraId="5263C50B" w14:textId="77777777" w:rsidR="00901C85" w:rsidRPr="008106D0" w:rsidRDefault="00901C85" w:rsidP="00F63403">
            <w:pPr>
              <w:jc w:val="right"/>
              <w:rPr>
                <w:sz w:val="20"/>
                <w:szCs w:val="20"/>
              </w:rPr>
            </w:pPr>
            <w:r w:rsidRPr="008106D0">
              <w:rPr>
                <w:sz w:val="20"/>
                <w:szCs w:val="20"/>
              </w:rPr>
              <w:t>0.00%</w:t>
            </w:r>
          </w:p>
        </w:tc>
        <w:tc>
          <w:tcPr>
            <w:tcW w:w="511" w:type="pct"/>
          </w:tcPr>
          <w:p w14:paraId="588B0BF7" w14:textId="77777777" w:rsidR="00901C85" w:rsidRDefault="00901C85" w:rsidP="00F63403">
            <w:pPr>
              <w:jc w:val="right"/>
              <w:rPr>
                <w:sz w:val="20"/>
                <w:szCs w:val="20"/>
              </w:rPr>
            </w:pPr>
            <w:r>
              <w:rPr>
                <w:sz w:val="20"/>
                <w:szCs w:val="20"/>
              </w:rPr>
              <w:t>0.00%</w:t>
            </w:r>
          </w:p>
        </w:tc>
      </w:tr>
      <w:tr w:rsidR="00901C85" w:rsidRPr="0065175E" w14:paraId="33AEBB36" w14:textId="77777777" w:rsidTr="00F63403">
        <w:trPr>
          <w:trHeight w:hRule="exact" w:val="288"/>
        </w:trPr>
        <w:tc>
          <w:tcPr>
            <w:tcW w:w="190" w:type="pct"/>
          </w:tcPr>
          <w:p w14:paraId="443BE001" w14:textId="77777777" w:rsidR="00901C85" w:rsidRDefault="00901C85" w:rsidP="00F63403">
            <w:pPr>
              <w:jc w:val="both"/>
              <w:rPr>
                <w:sz w:val="20"/>
                <w:szCs w:val="20"/>
              </w:rPr>
            </w:pPr>
            <w:r>
              <w:rPr>
                <w:sz w:val="20"/>
                <w:szCs w:val="20"/>
              </w:rPr>
              <w:t>3.</w:t>
            </w:r>
          </w:p>
        </w:tc>
        <w:tc>
          <w:tcPr>
            <w:tcW w:w="1670" w:type="pct"/>
          </w:tcPr>
          <w:p w14:paraId="480D629A" w14:textId="77777777" w:rsidR="00901C85" w:rsidRDefault="00901C85" w:rsidP="00F63403">
            <w:pPr>
              <w:jc w:val="both"/>
              <w:rPr>
                <w:sz w:val="20"/>
                <w:szCs w:val="20"/>
              </w:rPr>
            </w:pPr>
            <w:r>
              <w:rPr>
                <w:sz w:val="20"/>
                <w:szCs w:val="20"/>
              </w:rPr>
              <w:t>Preferred Stock</w:t>
            </w:r>
          </w:p>
        </w:tc>
        <w:tc>
          <w:tcPr>
            <w:tcW w:w="578" w:type="pct"/>
          </w:tcPr>
          <w:p w14:paraId="448C786D" w14:textId="77777777" w:rsidR="00901C85" w:rsidRDefault="00901C85" w:rsidP="00F63403">
            <w:pPr>
              <w:jc w:val="right"/>
              <w:rPr>
                <w:sz w:val="20"/>
                <w:szCs w:val="20"/>
              </w:rPr>
            </w:pPr>
            <w:r>
              <w:rPr>
                <w:sz w:val="20"/>
                <w:szCs w:val="20"/>
              </w:rPr>
              <w:t>0</w:t>
            </w:r>
          </w:p>
        </w:tc>
        <w:tc>
          <w:tcPr>
            <w:tcW w:w="570" w:type="pct"/>
          </w:tcPr>
          <w:p w14:paraId="5BF4B634" w14:textId="77777777" w:rsidR="00901C85" w:rsidRDefault="00901C85" w:rsidP="00F63403">
            <w:pPr>
              <w:jc w:val="right"/>
              <w:rPr>
                <w:sz w:val="20"/>
                <w:szCs w:val="20"/>
              </w:rPr>
            </w:pPr>
            <w:r>
              <w:rPr>
                <w:sz w:val="20"/>
                <w:szCs w:val="20"/>
              </w:rPr>
              <w:t>0</w:t>
            </w:r>
          </w:p>
        </w:tc>
        <w:tc>
          <w:tcPr>
            <w:tcW w:w="670" w:type="pct"/>
          </w:tcPr>
          <w:p w14:paraId="55FEC31A" w14:textId="77777777" w:rsidR="00901C85" w:rsidRDefault="00901C85" w:rsidP="00F63403">
            <w:pPr>
              <w:jc w:val="right"/>
              <w:rPr>
                <w:sz w:val="20"/>
                <w:szCs w:val="20"/>
              </w:rPr>
            </w:pPr>
            <w:r>
              <w:rPr>
                <w:sz w:val="20"/>
                <w:szCs w:val="20"/>
              </w:rPr>
              <w:t>0</w:t>
            </w:r>
          </w:p>
        </w:tc>
        <w:tc>
          <w:tcPr>
            <w:tcW w:w="431" w:type="pct"/>
          </w:tcPr>
          <w:p w14:paraId="298FB0F6" w14:textId="77777777" w:rsidR="00901C85" w:rsidRDefault="00901C85" w:rsidP="00F63403">
            <w:pPr>
              <w:jc w:val="right"/>
              <w:rPr>
                <w:sz w:val="20"/>
                <w:szCs w:val="20"/>
              </w:rPr>
            </w:pPr>
            <w:r>
              <w:rPr>
                <w:sz w:val="20"/>
                <w:szCs w:val="20"/>
              </w:rPr>
              <w:t>0.00%</w:t>
            </w:r>
          </w:p>
        </w:tc>
        <w:tc>
          <w:tcPr>
            <w:tcW w:w="380" w:type="pct"/>
          </w:tcPr>
          <w:p w14:paraId="08849228" w14:textId="77777777" w:rsidR="00901C85" w:rsidRPr="008106D0" w:rsidRDefault="00901C85" w:rsidP="00F63403">
            <w:pPr>
              <w:jc w:val="right"/>
              <w:rPr>
                <w:sz w:val="20"/>
                <w:szCs w:val="20"/>
              </w:rPr>
            </w:pPr>
            <w:r w:rsidRPr="008106D0">
              <w:rPr>
                <w:sz w:val="20"/>
                <w:szCs w:val="20"/>
              </w:rPr>
              <w:t>0.00%</w:t>
            </w:r>
          </w:p>
        </w:tc>
        <w:tc>
          <w:tcPr>
            <w:tcW w:w="511" w:type="pct"/>
          </w:tcPr>
          <w:p w14:paraId="60E7B244" w14:textId="77777777" w:rsidR="00901C85" w:rsidRDefault="00901C85" w:rsidP="00F63403">
            <w:pPr>
              <w:jc w:val="right"/>
              <w:rPr>
                <w:sz w:val="20"/>
                <w:szCs w:val="20"/>
              </w:rPr>
            </w:pPr>
            <w:r>
              <w:rPr>
                <w:sz w:val="20"/>
                <w:szCs w:val="20"/>
              </w:rPr>
              <w:t>0.00%</w:t>
            </w:r>
          </w:p>
        </w:tc>
      </w:tr>
      <w:tr w:rsidR="00901C85" w:rsidRPr="0065175E" w14:paraId="3A421ADC" w14:textId="77777777" w:rsidTr="00F63403">
        <w:trPr>
          <w:trHeight w:hRule="exact" w:val="288"/>
        </w:trPr>
        <w:tc>
          <w:tcPr>
            <w:tcW w:w="190" w:type="pct"/>
          </w:tcPr>
          <w:p w14:paraId="5150DEA8" w14:textId="77777777" w:rsidR="00901C85" w:rsidRDefault="00901C85" w:rsidP="00F63403">
            <w:pPr>
              <w:jc w:val="both"/>
              <w:rPr>
                <w:sz w:val="20"/>
                <w:szCs w:val="20"/>
              </w:rPr>
            </w:pPr>
            <w:r>
              <w:rPr>
                <w:sz w:val="20"/>
                <w:szCs w:val="20"/>
              </w:rPr>
              <w:t>4.</w:t>
            </w:r>
          </w:p>
        </w:tc>
        <w:tc>
          <w:tcPr>
            <w:tcW w:w="1670" w:type="pct"/>
          </w:tcPr>
          <w:p w14:paraId="267ABD48" w14:textId="77777777" w:rsidR="00901C85" w:rsidRDefault="00901C85" w:rsidP="00F63403">
            <w:pPr>
              <w:jc w:val="both"/>
              <w:rPr>
                <w:sz w:val="20"/>
                <w:szCs w:val="20"/>
              </w:rPr>
            </w:pPr>
            <w:r>
              <w:rPr>
                <w:sz w:val="20"/>
                <w:szCs w:val="20"/>
              </w:rPr>
              <w:t>Common Equity</w:t>
            </w:r>
          </w:p>
        </w:tc>
        <w:tc>
          <w:tcPr>
            <w:tcW w:w="578" w:type="pct"/>
          </w:tcPr>
          <w:p w14:paraId="4DBC3C5C" w14:textId="77777777" w:rsidR="00901C85" w:rsidRDefault="00901C85" w:rsidP="00F63403">
            <w:pPr>
              <w:jc w:val="right"/>
              <w:rPr>
                <w:sz w:val="20"/>
                <w:szCs w:val="20"/>
              </w:rPr>
            </w:pPr>
            <w:r>
              <w:rPr>
                <w:sz w:val="20"/>
                <w:szCs w:val="20"/>
              </w:rPr>
              <w:t>1,121,274</w:t>
            </w:r>
          </w:p>
        </w:tc>
        <w:tc>
          <w:tcPr>
            <w:tcW w:w="570" w:type="pct"/>
          </w:tcPr>
          <w:p w14:paraId="49648105" w14:textId="77777777" w:rsidR="00901C85" w:rsidRDefault="00901C85" w:rsidP="00F63403">
            <w:pPr>
              <w:jc w:val="right"/>
              <w:rPr>
                <w:sz w:val="20"/>
                <w:szCs w:val="20"/>
              </w:rPr>
            </w:pPr>
            <w:r>
              <w:rPr>
                <w:sz w:val="20"/>
                <w:szCs w:val="20"/>
              </w:rPr>
              <w:t>(474,258)</w:t>
            </w:r>
          </w:p>
        </w:tc>
        <w:tc>
          <w:tcPr>
            <w:tcW w:w="670" w:type="pct"/>
          </w:tcPr>
          <w:p w14:paraId="2FB6705D" w14:textId="77777777" w:rsidR="00901C85" w:rsidRDefault="00901C85" w:rsidP="00F63403">
            <w:pPr>
              <w:jc w:val="right"/>
              <w:rPr>
                <w:sz w:val="20"/>
                <w:szCs w:val="20"/>
              </w:rPr>
            </w:pPr>
            <w:r>
              <w:rPr>
                <w:sz w:val="20"/>
                <w:szCs w:val="20"/>
              </w:rPr>
              <w:t>647,016</w:t>
            </w:r>
          </w:p>
        </w:tc>
        <w:tc>
          <w:tcPr>
            <w:tcW w:w="431" w:type="pct"/>
          </w:tcPr>
          <w:p w14:paraId="05016792" w14:textId="77777777" w:rsidR="00901C85" w:rsidRDefault="00901C85" w:rsidP="00F63403">
            <w:pPr>
              <w:jc w:val="right"/>
              <w:rPr>
                <w:sz w:val="20"/>
                <w:szCs w:val="20"/>
              </w:rPr>
            </w:pPr>
            <w:r>
              <w:rPr>
                <w:sz w:val="20"/>
                <w:szCs w:val="20"/>
              </w:rPr>
              <w:t>97.27%</w:t>
            </w:r>
          </w:p>
        </w:tc>
        <w:tc>
          <w:tcPr>
            <w:tcW w:w="380" w:type="pct"/>
          </w:tcPr>
          <w:p w14:paraId="21EEFFF7" w14:textId="77777777" w:rsidR="00901C85" w:rsidRPr="008106D0" w:rsidRDefault="00901C85" w:rsidP="00F63403">
            <w:pPr>
              <w:jc w:val="right"/>
              <w:rPr>
                <w:sz w:val="20"/>
                <w:szCs w:val="20"/>
              </w:rPr>
            </w:pPr>
            <w:r w:rsidRPr="008106D0">
              <w:rPr>
                <w:sz w:val="20"/>
                <w:szCs w:val="20"/>
              </w:rPr>
              <w:t>7.84%</w:t>
            </w:r>
          </w:p>
        </w:tc>
        <w:tc>
          <w:tcPr>
            <w:tcW w:w="511" w:type="pct"/>
          </w:tcPr>
          <w:p w14:paraId="68DE7BD9" w14:textId="77777777" w:rsidR="00901C85" w:rsidRDefault="00901C85" w:rsidP="00F63403">
            <w:pPr>
              <w:jc w:val="right"/>
              <w:rPr>
                <w:sz w:val="20"/>
                <w:szCs w:val="20"/>
              </w:rPr>
            </w:pPr>
            <w:r>
              <w:rPr>
                <w:sz w:val="20"/>
                <w:szCs w:val="20"/>
              </w:rPr>
              <w:t>7.63%</w:t>
            </w:r>
          </w:p>
        </w:tc>
      </w:tr>
      <w:tr w:rsidR="00901C85" w:rsidRPr="0065175E" w14:paraId="299655BE" w14:textId="77777777" w:rsidTr="00F63403">
        <w:trPr>
          <w:trHeight w:hRule="exact" w:val="288"/>
        </w:trPr>
        <w:tc>
          <w:tcPr>
            <w:tcW w:w="190" w:type="pct"/>
          </w:tcPr>
          <w:p w14:paraId="150D3A66" w14:textId="77777777" w:rsidR="00901C85" w:rsidRDefault="00901C85" w:rsidP="00F63403">
            <w:pPr>
              <w:jc w:val="both"/>
              <w:rPr>
                <w:sz w:val="20"/>
                <w:szCs w:val="20"/>
              </w:rPr>
            </w:pPr>
            <w:r>
              <w:rPr>
                <w:sz w:val="20"/>
                <w:szCs w:val="20"/>
              </w:rPr>
              <w:t>5.</w:t>
            </w:r>
          </w:p>
        </w:tc>
        <w:tc>
          <w:tcPr>
            <w:tcW w:w="1670" w:type="pct"/>
          </w:tcPr>
          <w:p w14:paraId="378611AE" w14:textId="77777777" w:rsidR="00901C85" w:rsidRDefault="00901C85" w:rsidP="00F63403">
            <w:pPr>
              <w:jc w:val="both"/>
              <w:rPr>
                <w:sz w:val="20"/>
                <w:szCs w:val="20"/>
              </w:rPr>
            </w:pPr>
            <w:r>
              <w:rPr>
                <w:sz w:val="20"/>
                <w:szCs w:val="20"/>
              </w:rPr>
              <w:t>Customer Deposits</w:t>
            </w:r>
          </w:p>
        </w:tc>
        <w:tc>
          <w:tcPr>
            <w:tcW w:w="578" w:type="pct"/>
          </w:tcPr>
          <w:p w14:paraId="2D6103A6" w14:textId="77777777" w:rsidR="00901C85" w:rsidRDefault="00901C85" w:rsidP="00F63403">
            <w:pPr>
              <w:jc w:val="right"/>
              <w:rPr>
                <w:sz w:val="20"/>
                <w:szCs w:val="20"/>
              </w:rPr>
            </w:pPr>
            <w:r>
              <w:rPr>
                <w:sz w:val="20"/>
                <w:szCs w:val="20"/>
              </w:rPr>
              <w:t>31,448</w:t>
            </w:r>
          </w:p>
        </w:tc>
        <w:tc>
          <w:tcPr>
            <w:tcW w:w="570" w:type="pct"/>
          </w:tcPr>
          <w:p w14:paraId="7DD5BD0F" w14:textId="77777777" w:rsidR="00901C85" w:rsidRDefault="00901C85" w:rsidP="00F63403">
            <w:pPr>
              <w:jc w:val="right"/>
              <w:rPr>
                <w:sz w:val="20"/>
                <w:szCs w:val="20"/>
              </w:rPr>
            </w:pPr>
            <w:r>
              <w:rPr>
                <w:sz w:val="20"/>
                <w:szCs w:val="20"/>
              </w:rPr>
              <w:t>(13,301)</w:t>
            </w:r>
          </w:p>
        </w:tc>
        <w:tc>
          <w:tcPr>
            <w:tcW w:w="670" w:type="pct"/>
          </w:tcPr>
          <w:p w14:paraId="0BC2ECC7" w14:textId="77777777" w:rsidR="00901C85" w:rsidRDefault="00901C85" w:rsidP="00F63403">
            <w:pPr>
              <w:jc w:val="right"/>
              <w:rPr>
                <w:sz w:val="20"/>
                <w:szCs w:val="20"/>
              </w:rPr>
            </w:pPr>
            <w:r>
              <w:rPr>
                <w:sz w:val="20"/>
                <w:szCs w:val="20"/>
              </w:rPr>
              <w:t>18,147</w:t>
            </w:r>
          </w:p>
        </w:tc>
        <w:tc>
          <w:tcPr>
            <w:tcW w:w="431" w:type="pct"/>
          </w:tcPr>
          <w:p w14:paraId="50023960" w14:textId="77777777" w:rsidR="00901C85" w:rsidRDefault="00901C85" w:rsidP="00F63403">
            <w:pPr>
              <w:jc w:val="right"/>
              <w:rPr>
                <w:sz w:val="20"/>
                <w:szCs w:val="20"/>
              </w:rPr>
            </w:pPr>
            <w:r>
              <w:rPr>
                <w:sz w:val="20"/>
                <w:szCs w:val="20"/>
              </w:rPr>
              <w:t>2.73%</w:t>
            </w:r>
          </w:p>
        </w:tc>
        <w:tc>
          <w:tcPr>
            <w:tcW w:w="380" w:type="pct"/>
          </w:tcPr>
          <w:p w14:paraId="006002BA" w14:textId="77777777" w:rsidR="00901C85" w:rsidRPr="008106D0" w:rsidRDefault="00901C85" w:rsidP="00F63403">
            <w:pPr>
              <w:jc w:val="right"/>
              <w:rPr>
                <w:sz w:val="20"/>
                <w:szCs w:val="20"/>
              </w:rPr>
            </w:pPr>
            <w:r w:rsidRPr="008106D0">
              <w:rPr>
                <w:sz w:val="20"/>
                <w:szCs w:val="20"/>
              </w:rPr>
              <w:t>2.00%</w:t>
            </w:r>
          </w:p>
        </w:tc>
        <w:tc>
          <w:tcPr>
            <w:tcW w:w="511" w:type="pct"/>
          </w:tcPr>
          <w:p w14:paraId="7E554DCB" w14:textId="77777777" w:rsidR="00901C85" w:rsidRDefault="00901C85" w:rsidP="00F63403">
            <w:pPr>
              <w:jc w:val="right"/>
              <w:rPr>
                <w:sz w:val="20"/>
                <w:szCs w:val="20"/>
              </w:rPr>
            </w:pPr>
            <w:r>
              <w:rPr>
                <w:sz w:val="20"/>
                <w:szCs w:val="20"/>
              </w:rPr>
              <w:t>0.05%</w:t>
            </w:r>
          </w:p>
        </w:tc>
      </w:tr>
      <w:tr w:rsidR="00901C85" w:rsidRPr="0065175E" w14:paraId="46901C01" w14:textId="77777777" w:rsidTr="00F63403">
        <w:trPr>
          <w:trHeight w:hRule="exact" w:val="288"/>
        </w:trPr>
        <w:tc>
          <w:tcPr>
            <w:tcW w:w="190" w:type="pct"/>
          </w:tcPr>
          <w:p w14:paraId="07641898" w14:textId="77777777" w:rsidR="00901C85" w:rsidRDefault="00901C85" w:rsidP="00F63403">
            <w:pPr>
              <w:jc w:val="both"/>
              <w:rPr>
                <w:sz w:val="20"/>
                <w:szCs w:val="20"/>
              </w:rPr>
            </w:pPr>
            <w:r>
              <w:rPr>
                <w:sz w:val="20"/>
                <w:szCs w:val="20"/>
              </w:rPr>
              <w:t>6.</w:t>
            </w:r>
          </w:p>
        </w:tc>
        <w:tc>
          <w:tcPr>
            <w:tcW w:w="1670" w:type="pct"/>
          </w:tcPr>
          <w:p w14:paraId="26102609" w14:textId="77777777" w:rsidR="00901C85" w:rsidRDefault="00901C85" w:rsidP="00F63403">
            <w:pPr>
              <w:jc w:val="both"/>
              <w:rPr>
                <w:sz w:val="20"/>
                <w:szCs w:val="20"/>
              </w:rPr>
            </w:pPr>
            <w:r>
              <w:rPr>
                <w:sz w:val="20"/>
                <w:szCs w:val="20"/>
              </w:rPr>
              <w:t>Accumulated Deferred Income Taxes</w:t>
            </w:r>
          </w:p>
        </w:tc>
        <w:tc>
          <w:tcPr>
            <w:tcW w:w="578" w:type="pct"/>
          </w:tcPr>
          <w:p w14:paraId="548FDE31" w14:textId="77777777" w:rsidR="00901C85" w:rsidRPr="008106D0" w:rsidRDefault="00901C85" w:rsidP="00F63403">
            <w:pPr>
              <w:jc w:val="right"/>
              <w:rPr>
                <w:sz w:val="20"/>
                <w:szCs w:val="20"/>
                <w:u w:val="single"/>
              </w:rPr>
            </w:pPr>
            <w:r w:rsidRPr="008106D0">
              <w:rPr>
                <w:sz w:val="20"/>
                <w:szCs w:val="20"/>
                <w:u w:val="single"/>
              </w:rPr>
              <w:t>0</w:t>
            </w:r>
          </w:p>
        </w:tc>
        <w:tc>
          <w:tcPr>
            <w:tcW w:w="570" w:type="pct"/>
          </w:tcPr>
          <w:p w14:paraId="2E4BDD1C" w14:textId="77777777" w:rsidR="00901C85" w:rsidRPr="008106D0" w:rsidRDefault="00901C85" w:rsidP="00F63403">
            <w:pPr>
              <w:jc w:val="right"/>
              <w:rPr>
                <w:sz w:val="20"/>
                <w:szCs w:val="20"/>
                <w:u w:val="single"/>
              </w:rPr>
            </w:pPr>
            <w:r w:rsidRPr="008106D0">
              <w:rPr>
                <w:sz w:val="20"/>
                <w:szCs w:val="20"/>
                <w:u w:val="single"/>
              </w:rPr>
              <w:t>0</w:t>
            </w:r>
          </w:p>
        </w:tc>
        <w:tc>
          <w:tcPr>
            <w:tcW w:w="670" w:type="pct"/>
          </w:tcPr>
          <w:p w14:paraId="2F6E56CF" w14:textId="77777777" w:rsidR="00901C85" w:rsidRPr="008106D0" w:rsidRDefault="00901C85" w:rsidP="00F63403">
            <w:pPr>
              <w:jc w:val="right"/>
              <w:rPr>
                <w:sz w:val="20"/>
                <w:szCs w:val="20"/>
                <w:u w:val="single"/>
              </w:rPr>
            </w:pPr>
            <w:r w:rsidRPr="008106D0">
              <w:rPr>
                <w:sz w:val="20"/>
                <w:szCs w:val="20"/>
                <w:u w:val="single"/>
              </w:rPr>
              <w:t>0</w:t>
            </w:r>
          </w:p>
        </w:tc>
        <w:tc>
          <w:tcPr>
            <w:tcW w:w="431" w:type="pct"/>
          </w:tcPr>
          <w:p w14:paraId="370522A9" w14:textId="77777777" w:rsidR="00901C85" w:rsidRPr="008106D0" w:rsidRDefault="00901C85" w:rsidP="00F63403">
            <w:pPr>
              <w:jc w:val="right"/>
              <w:rPr>
                <w:sz w:val="20"/>
                <w:szCs w:val="20"/>
                <w:u w:val="single"/>
              </w:rPr>
            </w:pPr>
            <w:r w:rsidRPr="008106D0">
              <w:rPr>
                <w:sz w:val="20"/>
                <w:szCs w:val="20"/>
                <w:u w:val="single"/>
              </w:rPr>
              <w:t>0.00%</w:t>
            </w:r>
          </w:p>
        </w:tc>
        <w:tc>
          <w:tcPr>
            <w:tcW w:w="380" w:type="pct"/>
          </w:tcPr>
          <w:p w14:paraId="5B0F709B" w14:textId="77777777" w:rsidR="00901C85" w:rsidRPr="008106D0" w:rsidRDefault="00901C85" w:rsidP="00F63403">
            <w:pPr>
              <w:jc w:val="right"/>
              <w:rPr>
                <w:sz w:val="20"/>
                <w:szCs w:val="20"/>
              </w:rPr>
            </w:pPr>
            <w:r w:rsidRPr="008106D0">
              <w:rPr>
                <w:sz w:val="20"/>
                <w:szCs w:val="20"/>
              </w:rPr>
              <w:t>0.00%</w:t>
            </w:r>
          </w:p>
        </w:tc>
        <w:tc>
          <w:tcPr>
            <w:tcW w:w="511" w:type="pct"/>
          </w:tcPr>
          <w:p w14:paraId="7A5FC186" w14:textId="77777777" w:rsidR="00901C85" w:rsidRPr="008106D0" w:rsidRDefault="00901C85" w:rsidP="00F63403">
            <w:pPr>
              <w:jc w:val="right"/>
              <w:rPr>
                <w:sz w:val="20"/>
                <w:szCs w:val="20"/>
                <w:u w:val="single"/>
              </w:rPr>
            </w:pPr>
            <w:r w:rsidRPr="008106D0">
              <w:rPr>
                <w:sz w:val="20"/>
                <w:szCs w:val="20"/>
                <w:u w:val="single"/>
              </w:rPr>
              <w:t>0.00%</w:t>
            </w:r>
          </w:p>
        </w:tc>
      </w:tr>
      <w:tr w:rsidR="00901C85" w:rsidRPr="0065175E" w14:paraId="52028B01" w14:textId="77777777" w:rsidTr="00F63403">
        <w:trPr>
          <w:trHeight w:hRule="exact" w:val="288"/>
        </w:trPr>
        <w:tc>
          <w:tcPr>
            <w:tcW w:w="190" w:type="pct"/>
          </w:tcPr>
          <w:p w14:paraId="218F229D" w14:textId="77777777" w:rsidR="00901C85" w:rsidRDefault="00901C85" w:rsidP="00F63403">
            <w:pPr>
              <w:jc w:val="both"/>
              <w:rPr>
                <w:sz w:val="20"/>
                <w:szCs w:val="20"/>
              </w:rPr>
            </w:pPr>
          </w:p>
        </w:tc>
        <w:tc>
          <w:tcPr>
            <w:tcW w:w="1670" w:type="pct"/>
          </w:tcPr>
          <w:p w14:paraId="0B2FA91F" w14:textId="77777777" w:rsidR="00901C85" w:rsidRDefault="00901C85" w:rsidP="00F63403">
            <w:pPr>
              <w:jc w:val="both"/>
              <w:rPr>
                <w:sz w:val="20"/>
                <w:szCs w:val="20"/>
              </w:rPr>
            </w:pPr>
            <w:r>
              <w:rPr>
                <w:sz w:val="20"/>
                <w:szCs w:val="20"/>
              </w:rPr>
              <w:t xml:space="preserve">   Total Capital</w:t>
            </w:r>
          </w:p>
        </w:tc>
        <w:tc>
          <w:tcPr>
            <w:tcW w:w="578" w:type="pct"/>
          </w:tcPr>
          <w:p w14:paraId="3E77B3B3" w14:textId="77777777" w:rsidR="00901C85" w:rsidRPr="008106D0" w:rsidRDefault="00901C85" w:rsidP="00F63403">
            <w:pPr>
              <w:jc w:val="right"/>
              <w:rPr>
                <w:sz w:val="20"/>
                <w:szCs w:val="20"/>
                <w:u w:val="double"/>
              </w:rPr>
            </w:pPr>
            <w:r w:rsidRPr="008106D0">
              <w:rPr>
                <w:sz w:val="20"/>
                <w:szCs w:val="20"/>
                <w:u w:val="double"/>
              </w:rPr>
              <w:t>$1,152,722</w:t>
            </w:r>
          </w:p>
        </w:tc>
        <w:tc>
          <w:tcPr>
            <w:tcW w:w="570" w:type="pct"/>
          </w:tcPr>
          <w:p w14:paraId="11359EAA" w14:textId="77777777" w:rsidR="00901C85" w:rsidRPr="008106D0" w:rsidRDefault="00901C85" w:rsidP="00F63403">
            <w:pPr>
              <w:jc w:val="right"/>
              <w:rPr>
                <w:sz w:val="20"/>
                <w:szCs w:val="20"/>
                <w:u w:val="double"/>
              </w:rPr>
            </w:pPr>
            <w:r w:rsidRPr="008106D0">
              <w:rPr>
                <w:sz w:val="20"/>
                <w:szCs w:val="20"/>
                <w:u w:val="double"/>
              </w:rPr>
              <w:t>($487,56</w:t>
            </w:r>
            <w:r>
              <w:rPr>
                <w:sz w:val="20"/>
                <w:szCs w:val="20"/>
                <w:u w:val="double"/>
              </w:rPr>
              <w:t>0</w:t>
            </w:r>
            <w:r w:rsidRPr="008106D0">
              <w:rPr>
                <w:sz w:val="20"/>
                <w:szCs w:val="20"/>
                <w:u w:val="double"/>
              </w:rPr>
              <w:t>)</w:t>
            </w:r>
          </w:p>
        </w:tc>
        <w:tc>
          <w:tcPr>
            <w:tcW w:w="670" w:type="pct"/>
          </w:tcPr>
          <w:p w14:paraId="5114A1EB" w14:textId="77777777" w:rsidR="00901C85" w:rsidRPr="008106D0" w:rsidRDefault="00901C85" w:rsidP="00F63403">
            <w:pPr>
              <w:jc w:val="right"/>
              <w:rPr>
                <w:sz w:val="20"/>
                <w:szCs w:val="20"/>
                <w:u w:val="double"/>
              </w:rPr>
            </w:pPr>
            <w:r w:rsidRPr="008106D0">
              <w:rPr>
                <w:sz w:val="20"/>
                <w:szCs w:val="20"/>
                <w:u w:val="double"/>
              </w:rPr>
              <w:t>$665,1</w:t>
            </w:r>
            <w:r>
              <w:rPr>
                <w:sz w:val="20"/>
                <w:szCs w:val="20"/>
                <w:u w:val="double"/>
              </w:rPr>
              <w:t>62</w:t>
            </w:r>
          </w:p>
        </w:tc>
        <w:tc>
          <w:tcPr>
            <w:tcW w:w="431" w:type="pct"/>
          </w:tcPr>
          <w:p w14:paraId="1F949D20" w14:textId="77777777" w:rsidR="00901C85" w:rsidRPr="008106D0" w:rsidRDefault="00901C85" w:rsidP="00F63403">
            <w:pPr>
              <w:jc w:val="right"/>
              <w:rPr>
                <w:sz w:val="20"/>
                <w:szCs w:val="20"/>
                <w:u w:val="double"/>
              </w:rPr>
            </w:pPr>
            <w:r w:rsidRPr="008106D0">
              <w:rPr>
                <w:sz w:val="20"/>
                <w:szCs w:val="20"/>
                <w:u w:val="double"/>
              </w:rPr>
              <w:t>100%</w:t>
            </w:r>
          </w:p>
        </w:tc>
        <w:tc>
          <w:tcPr>
            <w:tcW w:w="380" w:type="pct"/>
          </w:tcPr>
          <w:p w14:paraId="235C858E" w14:textId="77777777" w:rsidR="00901C85" w:rsidRPr="008106D0" w:rsidRDefault="00901C85" w:rsidP="00F63403">
            <w:pPr>
              <w:jc w:val="right"/>
              <w:rPr>
                <w:sz w:val="20"/>
                <w:szCs w:val="20"/>
                <w:u w:val="double"/>
              </w:rPr>
            </w:pPr>
          </w:p>
        </w:tc>
        <w:tc>
          <w:tcPr>
            <w:tcW w:w="511" w:type="pct"/>
          </w:tcPr>
          <w:p w14:paraId="2F7C6384" w14:textId="77777777" w:rsidR="00901C85" w:rsidRPr="008106D0" w:rsidRDefault="00901C85" w:rsidP="00F63403">
            <w:pPr>
              <w:jc w:val="right"/>
              <w:rPr>
                <w:sz w:val="20"/>
                <w:szCs w:val="20"/>
                <w:u w:val="double"/>
              </w:rPr>
            </w:pPr>
            <w:r w:rsidRPr="008106D0">
              <w:rPr>
                <w:sz w:val="20"/>
                <w:szCs w:val="20"/>
                <w:u w:val="double"/>
              </w:rPr>
              <w:t>7.68%</w:t>
            </w:r>
          </w:p>
        </w:tc>
      </w:tr>
      <w:tr w:rsidR="00901C85" w:rsidRPr="0065175E" w14:paraId="5A198052" w14:textId="77777777" w:rsidTr="00F63403">
        <w:trPr>
          <w:trHeight w:hRule="exact" w:val="288"/>
        </w:trPr>
        <w:tc>
          <w:tcPr>
            <w:tcW w:w="190" w:type="pct"/>
          </w:tcPr>
          <w:p w14:paraId="469B8D37" w14:textId="77777777" w:rsidR="00901C85" w:rsidRDefault="00901C85" w:rsidP="00F63403">
            <w:pPr>
              <w:jc w:val="both"/>
              <w:rPr>
                <w:sz w:val="20"/>
                <w:szCs w:val="20"/>
              </w:rPr>
            </w:pPr>
          </w:p>
        </w:tc>
        <w:tc>
          <w:tcPr>
            <w:tcW w:w="1670" w:type="pct"/>
          </w:tcPr>
          <w:p w14:paraId="58854761" w14:textId="77777777" w:rsidR="00901C85" w:rsidRDefault="00901C85" w:rsidP="00F63403">
            <w:pPr>
              <w:jc w:val="both"/>
              <w:rPr>
                <w:sz w:val="20"/>
                <w:szCs w:val="20"/>
              </w:rPr>
            </w:pPr>
          </w:p>
        </w:tc>
        <w:tc>
          <w:tcPr>
            <w:tcW w:w="578" w:type="pct"/>
          </w:tcPr>
          <w:p w14:paraId="0C102A42" w14:textId="77777777" w:rsidR="00901C85" w:rsidRDefault="00901C85" w:rsidP="00F63403">
            <w:pPr>
              <w:jc w:val="both"/>
              <w:rPr>
                <w:sz w:val="20"/>
                <w:szCs w:val="20"/>
              </w:rPr>
            </w:pPr>
          </w:p>
        </w:tc>
        <w:tc>
          <w:tcPr>
            <w:tcW w:w="570" w:type="pct"/>
          </w:tcPr>
          <w:p w14:paraId="6331ED88" w14:textId="77777777" w:rsidR="00901C85" w:rsidRDefault="00901C85" w:rsidP="00F63403">
            <w:pPr>
              <w:jc w:val="both"/>
              <w:rPr>
                <w:sz w:val="20"/>
                <w:szCs w:val="20"/>
              </w:rPr>
            </w:pPr>
          </w:p>
        </w:tc>
        <w:tc>
          <w:tcPr>
            <w:tcW w:w="670" w:type="pct"/>
          </w:tcPr>
          <w:p w14:paraId="0D726628" w14:textId="77777777" w:rsidR="00901C85" w:rsidRDefault="00901C85" w:rsidP="00F63403">
            <w:pPr>
              <w:jc w:val="both"/>
              <w:rPr>
                <w:sz w:val="20"/>
                <w:szCs w:val="20"/>
              </w:rPr>
            </w:pPr>
          </w:p>
        </w:tc>
        <w:tc>
          <w:tcPr>
            <w:tcW w:w="431" w:type="pct"/>
          </w:tcPr>
          <w:p w14:paraId="78C5C7A6" w14:textId="77777777" w:rsidR="00901C85" w:rsidRDefault="00901C85" w:rsidP="00F63403">
            <w:pPr>
              <w:jc w:val="both"/>
              <w:rPr>
                <w:sz w:val="20"/>
                <w:szCs w:val="20"/>
              </w:rPr>
            </w:pPr>
          </w:p>
        </w:tc>
        <w:tc>
          <w:tcPr>
            <w:tcW w:w="380" w:type="pct"/>
          </w:tcPr>
          <w:p w14:paraId="56891135" w14:textId="77777777" w:rsidR="00901C85" w:rsidRDefault="00901C85" w:rsidP="00F63403">
            <w:pPr>
              <w:jc w:val="both"/>
              <w:rPr>
                <w:sz w:val="20"/>
                <w:szCs w:val="20"/>
              </w:rPr>
            </w:pPr>
          </w:p>
        </w:tc>
        <w:tc>
          <w:tcPr>
            <w:tcW w:w="511" w:type="pct"/>
          </w:tcPr>
          <w:p w14:paraId="6365F94A" w14:textId="77777777" w:rsidR="00901C85" w:rsidRDefault="00901C85" w:rsidP="00F63403">
            <w:pPr>
              <w:jc w:val="both"/>
              <w:rPr>
                <w:sz w:val="20"/>
                <w:szCs w:val="20"/>
              </w:rPr>
            </w:pPr>
          </w:p>
        </w:tc>
      </w:tr>
      <w:tr w:rsidR="00901C85" w:rsidRPr="0065175E" w14:paraId="28A66849" w14:textId="77777777" w:rsidTr="00F63403">
        <w:trPr>
          <w:trHeight w:hRule="exact" w:val="288"/>
        </w:trPr>
        <w:tc>
          <w:tcPr>
            <w:tcW w:w="190" w:type="pct"/>
          </w:tcPr>
          <w:p w14:paraId="1F5CADF8" w14:textId="77777777" w:rsidR="00901C85" w:rsidRDefault="00901C85" w:rsidP="00F63403">
            <w:pPr>
              <w:jc w:val="both"/>
              <w:rPr>
                <w:sz w:val="20"/>
                <w:szCs w:val="20"/>
              </w:rPr>
            </w:pPr>
          </w:p>
        </w:tc>
        <w:tc>
          <w:tcPr>
            <w:tcW w:w="1670" w:type="pct"/>
          </w:tcPr>
          <w:p w14:paraId="418AD750" w14:textId="77777777" w:rsidR="00901C85" w:rsidRDefault="00901C85" w:rsidP="00F63403">
            <w:pPr>
              <w:jc w:val="both"/>
              <w:rPr>
                <w:sz w:val="20"/>
                <w:szCs w:val="20"/>
              </w:rPr>
            </w:pPr>
          </w:p>
        </w:tc>
        <w:tc>
          <w:tcPr>
            <w:tcW w:w="578" w:type="pct"/>
          </w:tcPr>
          <w:p w14:paraId="0672F833" w14:textId="77777777" w:rsidR="00901C85" w:rsidRDefault="00901C85" w:rsidP="00F63403">
            <w:pPr>
              <w:jc w:val="both"/>
              <w:rPr>
                <w:sz w:val="20"/>
                <w:szCs w:val="20"/>
              </w:rPr>
            </w:pPr>
          </w:p>
        </w:tc>
        <w:tc>
          <w:tcPr>
            <w:tcW w:w="1671" w:type="pct"/>
            <w:gridSpan w:val="3"/>
          </w:tcPr>
          <w:p w14:paraId="03A871BB" w14:textId="77777777" w:rsidR="00901C85" w:rsidRPr="008106D0" w:rsidRDefault="00901C85" w:rsidP="00F63403">
            <w:pPr>
              <w:jc w:val="both"/>
              <w:rPr>
                <w:b/>
                <w:sz w:val="20"/>
                <w:szCs w:val="20"/>
              </w:rPr>
            </w:pPr>
            <w:r w:rsidRPr="008106D0">
              <w:rPr>
                <w:b/>
                <w:sz w:val="20"/>
                <w:szCs w:val="20"/>
              </w:rPr>
              <w:t>RANGE OF REASONABLENESS</w:t>
            </w:r>
          </w:p>
        </w:tc>
        <w:tc>
          <w:tcPr>
            <w:tcW w:w="380" w:type="pct"/>
          </w:tcPr>
          <w:p w14:paraId="701FC50F" w14:textId="77777777" w:rsidR="00901C85" w:rsidRPr="008106D0" w:rsidRDefault="00901C85" w:rsidP="00F63403">
            <w:pPr>
              <w:jc w:val="center"/>
              <w:rPr>
                <w:b/>
                <w:sz w:val="20"/>
                <w:szCs w:val="20"/>
              </w:rPr>
            </w:pPr>
            <w:r w:rsidRPr="008106D0">
              <w:rPr>
                <w:b/>
                <w:sz w:val="20"/>
                <w:szCs w:val="20"/>
              </w:rPr>
              <w:t>LOW</w:t>
            </w:r>
          </w:p>
        </w:tc>
        <w:tc>
          <w:tcPr>
            <w:tcW w:w="511" w:type="pct"/>
          </w:tcPr>
          <w:p w14:paraId="0DD7BE26" w14:textId="77777777" w:rsidR="00901C85" w:rsidRPr="008106D0" w:rsidRDefault="00901C85" w:rsidP="00F63403">
            <w:pPr>
              <w:jc w:val="center"/>
              <w:rPr>
                <w:b/>
                <w:sz w:val="20"/>
                <w:szCs w:val="20"/>
              </w:rPr>
            </w:pPr>
            <w:r w:rsidRPr="008106D0">
              <w:rPr>
                <w:b/>
                <w:sz w:val="20"/>
                <w:szCs w:val="20"/>
              </w:rPr>
              <w:t>HIGH</w:t>
            </w:r>
          </w:p>
        </w:tc>
      </w:tr>
      <w:tr w:rsidR="00901C85" w:rsidRPr="0065175E" w14:paraId="6A859747" w14:textId="77777777" w:rsidTr="00F63403">
        <w:trPr>
          <w:trHeight w:hRule="exact" w:val="288"/>
        </w:trPr>
        <w:tc>
          <w:tcPr>
            <w:tcW w:w="190" w:type="pct"/>
          </w:tcPr>
          <w:p w14:paraId="12FB8001" w14:textId="77777777" w:rsidR="00901C85" w:rsidRDefault="00901C85" w:rsidP="00F63403">
            <w:pPr>
              <w:jc w:val="both"/>
              <w:rPr>
                <w:sz w:val="20"/>
                <w:szCs w:val="20"/>
              </w:rPr>
            </w:pPr>
          </w:p>
        </w:tc>
        <w:tc>
          <w:tcPr>
            <w:tcW w:w="1670" w:type="pct"/>
          </w:tcPr>
          <w:p w14:paraId="556A64C7" w14:textId="77777777" w:rsidR="00901C85" w:rsidRDefault="00901C85" w:rsidP="00F63403">
            <w:pPr>
              <w:jc w:val="both"/>
              <w:rPr>
                <w:sz w:val="20"/>
                <w:szCs w:val="20"/>
              </w:rPr>
            </w:pPr>
          </w:p>
        </w:tc>
        <w:tc>
          <w:tcPr>
            <w:tcW w:w="578" w:type="pct"/>
          </w:tcPr>
          <w:p w14:paraId="6DA90BE5" w14:textId="77777777" w:rsidR="00901C85" w:rsidRDefault="00901C85" w:rsidP="00F63403">
            <w:pPr>
              <w:jc w:val="both"/>
              <w:rPr>
                <w:sz w:val="20"/>
                <w:szCs w:val="20"/>
              </w:rPr>
            </w:pPr>
          </w:p>
        </w:tc>
        <w:tc>
          <w:tcPr>
            <w:tcW w:w="1671" w:type="pct"/>
            <w:gridSpan w:val="3"/>
          </w:tcPr>
          <w:p w14:paraId="093A35B9" w14:textId="77777777" w:rsidR="00901C85" w:rsidRPr="008106D0" w:rsidRDefault="00901C85" w:rsidP="00F63403">
            <w:pPr>
              <w:jc w:val="both"/>
              <w:rPr>
                <w:b/>
                <w:sz w:val="20"/>
                <w:szCs w:val="20"/>
              </w:rPr>
            </w:pPr>
            <w:r w:rsidRPr="008106D0">
              <w:rPr>
                <w:b/>
                <w:sz w:val="20"/>
                <w:szCs w:val="20"/>
              </w:rPr>
              <w:t xml:space="preserve">   RETURN ON EQUITY</w:t>
            </w:r>
          </w:p>
        </w:tc>
        <w:tc>
          <w:tcPr>
            <w:tcW w:w="380" w:type="pct"/>
          </w:tcPr>
          <w:p w14:paraId="192BB27B" w14:textId="77777777" w:rsidR="00901C85" w:rsidRDefault="00901C85" w:rsidP="00F63403">
            <w:pPr>
              <w:jc w:val="center"/>
              <w:rPr>
                <w:sz w:val="20"/>
                <w:szCs w:val="20"/>
              </w:rPr>
            </w:pPr>
            <w:r>
              <w:rPr>
                <w:sz w:val="20"/>
                <w:szCs w:val="20"/>
              </w:rPr>
              <w:t>6.84%</w:t>
            </w:r>
          </w:p>
        </w:tc>
        <w:tc>
          <w:tcPr>
            <w:tcW w:w="511" w:type="pct"/>
          </w:tcPr>
          <w:p w14:paraId="3C6ADBF8" w14:textId="77777777" w:rsidR="00901C85" w:rsidRDefault="00901C85" w:rsidP="00F63403">
            <w:pPr>
              <w:jc w:val="center"/>
              <w:rPr>
                <w:sz w:val="20"/>
                <w:szCs w:val="20"/>
              </w:rPr>
            </w:pPr>
            <w:r>
              <w:rPr>
                <w:sz w:val="20"/>
                <w:szCs w:val="20"/>
              </w:rPr>
              <w:t>8.84%</w:t>
            </w:r>
          </w:p>
        </w:tc>
      </w:tr>
      <w:tr w:rsidR="00901C85" w:rsidRPr="0065175E" w14:paraId="0F4A298E" w14:textId="77777777" w:rsidTr="00F63403">
        <w:trPr>
          <w:trHeight w:hRule="exact" w:val="288"/>
        </w:trPr>
        <w:tc>
          <w:tcPr>
            <w:tcW w:w="190" w:type="pct"/>
          </w:tcPr>
          <w:p w14:paraId="220964FF" w14:textId="77777777" w:rsidR="00901C85" w:rsidRDefault="00901C85" w:rsidP="00F63403">
            <w:pPr>
              <w:jc w:val="both"/>
              <w:rPr>
                <w:sz w:val="20"/>
                <w:szCs w:val="20"/>
              </w:rPr>
            </w:pPr>
          </w:p>
        </w:tc>
        <w:tc>
          <w:tcPr>
            <w:tcW w:w="1670" w:type="pct"/>
          </w:tcPr>
          <w:p w14:paraId="5D745B2F" w14:textId="77777777" w:rsidR="00901C85" w:rsidRDefault="00901C85" w:rsidP="00F63403">
            <w:pPr>
              <w:jc w:val="both"/>
              <w:rPr>
                <w:sz w:val="20"/>
                <w:szCs w:val="20"/>
              </w:rPr>
            </w:pPr>
          </w:p>
        </w:tc>
        <w:tc>
          <w:tcPr>
            <w:tcW w:w="578" w:type="pct"/>
          </w:tcPr>
          <w:p w14:paraId="53DAFE07" w14:textId="77777777" w:rsidR="00901C85" w:rsidRDefault="00901C85" w:rsidP="00F63403">
            <w:pPr>
              <w:jc w:val="both"/>
              <w:rPr>
                <w:sz w:val="20"/>
                <w:szCs w:val="20"/>
              </w:rPr>
            </w:pPr>
          </w:p>
        </w:tc>
        <w:tc>
          <w:tcPr>
            <w:tcW w:w="1671" w:type="pct"/>
            <w:gridSpan w:val="3"/>
          </w:tcPr>
          <w:p w14:paraId="13503839" w14:textId="77777777" w:rsidR="00901C85" w:rsidRPr="008106D0" w:rsidRDefault="00901C85" w:rsidP="00F63403">
            <w:pPr>
              <w:jc w:val="both"/>
              <w:rPr>
                <w:b/>
                <w:sz w:val="20"/>
                <w:szCs w:val="20"/>
              </w:rPr>
            </w:pPr>
            <w:r w:rsidRPr="008106D0">
              <w:rPr>
                <w:b/>
                <w:sz w:val="20"/>
                <w:szCs w:val="20"/>
              </w:rPr>
              <w:t xml:space="preserve">   OVERALL RATE OF RETURN</w:t>
            </w:r>
          </w:p>
        </w:tc>
        <w:tc>
          <w:tcPr>
            <w:tcW w:w="380" w:type="pct"/>
          </w:tcPr>
          <w:p w14:paraId="0789A8D8" w14:textId="77777777" w:rsidR="00901C85" w:rsidRDefault="00901C85" w:rsidP="00F63403">
            <w:pPr>
              <w:jc w:val="center"/>
              <w:rPr>
                <w:sz w:val="20"/>
                <w:szCs w:val="20"/>
              </w:rPr>
            </w:pPr>
            <w:r>
              <w:rPr>
                <w:sz w:val="20"/>
                <w:szCs w:val="20"/>
              </w:rPr>
              <w:t>6.71%</w:t>
            </w:r>
          </w:p>
        </w:tc>
        <w:tc>
          <w:tcPr>
            <w:tcW w:w="511" w:type="pct"/>
          </w:tcPr>
          <w:p w14:paraId="471F1A8B" w14:textId="77777777" w:rsidR="00901C85" w:rsidRDefault="00901C85" w:rsidP="00F63403">
            <w:pPr>
              <w:jc w:val="center"/>
              <w:rPr>
                <w:sz w:val="20"/>
                <w:szCs w:val="20"/>
              </w:rPr>
            </w:pPr>
            <w:r>
              <w:rPr>
                <w:sz w:val="20"/>
                <w:szCs w:val="20"/>
              </w:rPr>
              <w:t>8.65%</w:t>
            </w:r>
          </w:p>
        </w:tc>
      </w:tr>
      <w:tr w:rsidR="00901C85" w:rsidRPr="0065175E" w14:paraId="7C877400" w14:textId="77777777" w:rsidTr="00F63403">
        <w:trPr>
          <w:trHeight w:hRule="exact" w:val="288"/>
        </w:trPr>
        <w:tc>
          <w:tcPr>
            <w:tcW w:w="190" w:type="pct"/>
          </w:tcPr>
          <w:p w14:paraId="2B28E502" w14:textId="77777777" w:rsidR="00901C85" w:rsidRDefault="00901C85" w:rsidP="00F63403">
            <w:pPr>
              <w:jc w:val="both"/>
              <w:rPr>
                <w:sz w:val="20"/>
                <w:szCs w:val="20"/>
              </w:rPr>
            </w:pPr>
          </w:p>
        </w:tc>
        <w:tc>
          <w:tcPr>
            <w:tcW w:w="1670" w:type="pct"/>
          </w:tcPr>
          <w:p w14:paraId="5AE64EF3" w14:textId="77777777" w:rsidR="00901C85" w:rsidRDefault="00901C85" w:rsidP="00F63403">
            <w:pPr>
              <w:jc w:val="both"/>
              <w:rPr>
                <w:sz w:val="20"/>
                <w:szCs w:val="20"/>
              </w:rPr>
            </w:pPr>
          </w:p>
        </w:tc>
        <w:tc>
          <w:tcPr>
            <w:tcW w:w="578" w:type="pct"/>
          </w:tcPr>
          <w:p w14:paraId="506F9638" w14:textId="77777777" w:rsidR="00901C85" w:rsidRDefault="00901C85" w:rsidP="00F63403">
            <w:pPr>
              <w:jc w:val="both"/>
              <w:rPr>
                <w:sz w:val="20"/>
                <w:szCs w:val="20"/>
              </w:rPr>
            </w:pPr>
          </w:p>
        </w:tc>
        <w:tc>
          <w:tcPr>
            <w:tcW w:w="1671" w:type="pct"/>
            <w:gridSpan w:val="3"/>
          </w:tcPr>
          <w:p w14:paraId="63E2C94B" w14:textId="77777777" w:rsidR="00901C85" w:rsidRDefault="00901C85" w:rsidP="00F63403">
            <w:pPr>
              <w:jc w:val="both"/>
              <w:rPr>
                <w:sz w:val="20"/>
                <w:szCs w:val="20"/>
              </w:rPr>
            </w:pPr>
          </w:p>
        </w:tc>
        <w:tc>
          <w:tcPr>
            <w:tcW w:w="380" w:type="pct"/>
          </w:tcPr>
          <w:p w14:paraId="0E51321E" w14:textId="77777777" w:rsidR="00901C85" w:rsidRDefault="00901C85" w:rsidP="00F63403">
            <w:pPr>
              <w:jc w:val="both"/>
              <w:rPr>
                <w:sz w:val="20"/>
                <w:szCs w:val="20"/>
              </w:rPr>
            </w:pPr>
          </w:p>
        </w:tc>
        <w:tc>
          <w:tcPr>
            <w:tcW w:w="511" w:type="pct"/>
          </w:tcPr>
          <w:p w14:paraId="5BFC63A4" w14:textId="77777777" w:rsidR="00901C85" w:rsidRDefault="00901C85" w:rsidP="00F63403">
            <w:pPr>
              <w:jc w:val="both"/>
              <w:rPr>
                <w:sz w:val="20"/>
                <w:szCs w:val="20"/>
              </w:rPr>
            </w:pPr>
          </w:p>
        </w:tc>
      </w:tr>
    </w:tbl>
    <w:p w14:paraId="737A13A4" w14:textId="77777777" w:rsidR="00901C85" w:rsidRDefault="00901C85" w:rsidP="00F5464A">
      <w:pPr>
        <w:pStyle w:val="OrderBody"/>
        <w:sectPr w:rsidR="00901C85" w:rsidSect="00901C85">
          <w:headerReference w:type="first" r:id="rId11"/>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62"/>
        <w:gridCol w:w="4161"/>
        <w:gridCol w:w="1204"/>
        <w:gridCol w:w="1083"/>
        <w:gridCol w:w="1270"/>
        <w:gridCol w:w="1083"/>
        <w:gridCol w:w="1204"/>
        <w:gridCol w:w="1104"/>
        <w:gridCol w:w="1505"/>
      </w:tblGrid>
      <w:tr w:rsidR="00901C85" w:rsidRPr="002745E3" w14:paraId="476A1895" w14:textId="77777777" w:rsidTr="00F63403">
        <w:trPr>
          <w:trHeight w:hRule="exact" w:val="288"/>
        </w:trPr>
        <w:tc>
          <w:tcPr>
            <w:tcW w:w="2249" w:type="pct"/>
            <w:gridSpan w:val="3"/>
          </w:tcPr>
          <w:p w14:paraId="2D506D4B" w14:textId="77777777" w:rsidR="00901C85" w:rsidRPr="002745E3" w:rsidRDefault="00901C85" w:rsidP="00F63403">
            <w:pPr>
              <w:jc w:val="both"/>
              <w:rPr>
                <w:b/>
                <w:sz w:val="20"/>
                <w:szCs w:val="20"/>
              </w:rPr>
            </w:pPr>
            <w:r w:rsidRPr="002745E3">
              <w:rPr>
                <w:b/>
                <w:sz w:val="20"/>
                <w:szCs w:val="20"/>
              </w:rPr>
              <w:lastRenderedPageBreak/>
              <w:t>Sunny Hills Utility Company</w:t>
            </w:r>
          </w:p>
        </w:tc>
        <w:tc>
          <w:tcPr>
            <w:tcW w:w="411" w:type="pct"/>
          </w:tcPr>
          <w:p w14:paraId="017DB3B0" w14:textId="77777777" w:rsidR="00901C85" w:rsidRPr="002745E3" w:rsidRDefault="00901C85" w:rsidP="00F63403">
            <w:pPr>
              <w:jc w:val="both"/>
              <w:rPr>
                <w:b/>
                <w:sz w:val="20"/>
                <w:szCs w:val="20"/>
              </w:rPr>
            </w:pPr>
          </w:p>
        </w:tc>
        <w:tc>
          <w:tcPr>
            <w:tcW w:w="482" w:type="pct"/>
          </w:tcPr>
          <w:p w14:paraId="4E630775" w14:textId="77777777" w:rsidR="00901C85" w:rsidRPr="002745E3" w:rsidRDefault="00901C85" w:rsidP="00F63403">
            <w:pPr>
              <w:jc w:val="both"/>
              <w:rPr>
                <w:b/>
                <w:sz w:val="20"/>
                <w:szCs w:val="20"/>
              </w:rPr>
            </w:pPr>
          </w:p>
        </w:tc>
        <w:tc>
          <w:tcPr>
            <w:tcW w:w="411" w:type="pct"/>
          </w:tcPr>
          <w:p w14:paraId="4821E6E6" w14:textId="77777777" w:rsidR="00901C85" w:rsidRPr="002745E3" w:rsidRDefault="00901C85" w:rsidP="00F63403">
            <w:pPr>
              <w:jc w:val="both"/>
              <w:rPr>
                <w:b/>
                <w:sz w:val="20"/>
                <w:szCs w:val="20"/>
              </w:rPr>
            </w:pPr>
          </w:p>
        </w:tc>
        <w:tc>
          <w:tcPr>
            <w:tcW w:w="1447" w:type="pct"/>
            <w:gridSpan w:val="3"/>
          </w:tcPr>
          <w:p w14:paraId="57A3F13A" w14:textId="77777777" w:rsidR="00901C85" w:rsidRPr="002745E3" w:rsidRDefault="00901C85" w:rsidP="00F63403">
            <w:pPr>
              <w:jc w:val="right"/>
              <w:rPr>
                <w:b/>
                <w:sz w:val="20"/>
                <w:szCs w:val="20"/>
              </w:rPr>
            </w:pPr>
            <w:r w:rsidRPr="002745E3">
              <w:rPr>
                <w:b/>
                <w:sz w:val="20"/>
                <w:szCs w:val="20"/>
              </w:rPr>
              <w:t>Schedule No. 3-A</w:t>
            </w:r>
          </w:p>
        </w:tc>
      </w:tr>
      <w:tr w:rsidR="00901C85" w:rsidRPr="002745E3" w14:paraId="466F97DA" w14:textId="77777777" w:rsidTr="00F63403">
        <w:trPr>
          <w:trHeight w:hRule="exact" w:val="288"/>
        </w:trPr>
        <w:tc>
          <w:tcPr>
            <w:tcW w:w="2249" w:type="pct"/>
            <w:gridSpan w:val="3"/>
            <w:tcBorders>
              <w:bottom w:val="nil"/>
            </w:tcBorders>
          </w:tcPr>
          <w:p w14:paraId="4C3DF627" w14:textId="77777777" w:rsidR="00901C85" w:rsidRPr="002745E3" w:rsidRDefault="00901C85" w:rsidP="00F63403">
            <w:pPr>
              <w:jc w:val="both"/>
              <w:rPr>
                <w:b/>
                <w:sz w:val="20"/>
                <w:szCs w:val="20"/>
              </w:rPr>
            </w:pPr>
            <w:r w:rsidRPr="002745E3">
              <w:rPr>
                <w:b/>
                <w:sz w:val="20"/>
                <w:szCs w:val="20"/>
              </w:rPr>
              <w:t>Statement of Water Operations</w:t>
            </w:r>
          </w:p>
        </w:tc>
        <w:tc>
          <w:tcPr>
            <w:tcW w:w="411" w:type="pct"/>
            <w:tcBorders>
              <w:bottom w:val="nil"/>
            </w:tcBorders>
          </w:tcPr>
          <w:p w14:paraId="001910D6" w14:textId="77777777" w:rsidR="00901C85" w:rsidRPr="002745E3" w:rsidRDefault="00901C85" w:rsidP="00F63403">
            <w:pPr>
              <w:jc w:val="both"/>
              <w:rPr>
                <w:b/>
                <w:sz w:val="20"/>
                <w:szCs w:val="20"/>
              </w:rPr>
            </w:pPr>
          </w:p>
        </w:tc>
        <w:tc>
          <w:tcPr>
            <w:tcW w:w="482" w:type="pct"/>
            <w:tcBorders>
              <w:bottom w:val="nil"/>
            </w:tcBorders>
          </w:tcPr>
          <w:p w14:paraId="5CA78CF9" w14:textId="77777777" w:rsidR="00901C85" w:rsidRPr="002745E3" w:rsidRDefault="00901C85" w:rsidP="00F63403">
            <w:pPr>
              <w:jc w:val="both"/>
              <w:rPr>
                <w:b/>
                <w:sz w:val="20"/>
                <w:szCs w:val="20"/>
              </w:rPr>
            </w:pPr>
          </w:p>
        </w:tc>
        <w:tc>
          <w:tcPr>
            <w:tcW w:w="411" w:type="pct"/>
            <w:tcBorders>
              <w:bottom w:val="nil"/>
            </w:tcBorders>
          </w:tcPr>
          <w:p w14:paraId="22D8253F" w14:textId="77777777" w:rsidR="00901C85" w:rsidRPr="002745E3" w:rsidRDefault="00901C85" w:rsidP="00F63403">
            <w:pPr>
              <w:jc w:val="both"/>
              <w:rPr>
                <w:b/>
                <w:sz w:val="20"/>
                <w:szCs w:val="20"/>
              </w:rPr>
            </w:pPr>
          </w:p>
        </w:tc>
        <w:tc>
          <w:tcPr>
            <w:tcW w:w="1447" w:type="pct"/>
            <w:gridSpan w:val="3"/>
            <w:tcBorders>
              <w:bottom w:val="nil"/>
            </w:tcBorders>
          </w:tcPr>
          <w:p w14:paraId="59199B81" w14:textId="77777777" w:rsidR="00901C85" w:rsidRPr="002745E3" w:rsidRDefault="00901C85" w:rsidP="00F63403">
            <w:pPr>
              <w:jc w:val="right"/>
              <w:rPr>
                <w:b/>
                <w:sz w:val="20"/>
                <w:szCs w:val="20"/>
              </w:rPr>
            </w:pPr>
            <w:r w:rsidRPr="002745E3">
              <w:rPr>
                <w:b/>
                <w:sz w:val="20"/>
                <w:szCs w:val="20"/>
              </w:rPr>
              <w:t>Docket No. 20220066-WS</w:t>
            </w:r>
          </w:p>
        </w:tc>
      </w:tr>
      <w:tr w:rsidR="00901C85" w:rsidRPr="002745E3" w14:paraId="70B863F5" w14:textId="77777777" w:rsidTr="00F63403">
        <w:trPr>
          <w:trHeight w:hRule="exact" w:val="288"/>
        </w:trPr>
        <w:tc>
          <w:tcPr>
            <w:tcW w:w="2249" w:type="pct"/>
            <w:gridSpan w:val="3"/>
            <w:tcBorders>
              <w:top w:val="nil"/>
              <w:bottom w:val="single" w:sz="4" w:space="0" w:color="auto"/>
            </w:tcBorders>
          </w:tcPr>
          <w:p w14:paraId="422166EE" w14:textId="77777777" w:rsidR="00901C85" w:rsidRPr="002745E3" w:rsidRDefault="00901C85" w:rsidP="00F63403">
            <w:pPr>
              <w:jc w:val="both"/>
              <w:rPr>
                <w:b/>
                <w:sz w:val="20"/>
                <w:szCs w:val="20"/>
              </w:rPr>
            </w:pPr>
            <w:r w:rsidRPr="002745E3">
              <w:rPr>
                <w:b/>
                <w:sz w:val="20"/>
                <w:szCs w:val="20"/>
              </w:rPr>
              <w:t>Test Year Ended 12/31/21</w:t>
            </w:r>
          </w:p>
        </w:tc>
        <w:tc>
          <w:tcPr>
            <w:tcW w:w="411" w:type="pct"/>
            <w:tcBorders>
              <w:top w:val="nil"/>
              <w:bottom w:val="single" w:sz="4" w:space="0" w:color="auto"/>
            </w:tcBorders>
          </w:tcPr>
          <w:p w14:paraId="16767F0C" w14:textId="77777777" w:rsidR="00901C85" w:rsidRPr="002745E3" w:rsidRDefault="00901C85" w:rsidP="00F63403">
            <w:pPr>
              <w:jc w:val="both"/>
              <w:rPr>
                <w:b/>
                <w:sz w:val="20"/>
                <w:szCs w:val="20"/>
              </w:rPr>
            </w:pPr>
          </w:p>
        </w:tc>
        <w:tc>
          <w:tcPr>
            <w:tcW w:w="482" w:type="pct"/>
            <w:tcBorders>
              <w:top w:val="nil"/>
              <w:bottom w:val="single" w:sz="4" w:space="0" w:color="auto"/>
            </w:tcBorders>
          </w:tcPr>
          <w:p w14:paraId="5AF4A6E1" w14:textId="77777777" w:rsidR="00901C85" w:rsidRPr="002745E3" w:rsidRDefault="00901C85" w:rsidP="00F63403">
            <w:pPr>
              <w:jc w:val="both"/>
              <w:rPr>
                <w:b/>
                <w:sz w:val="20"/>
                <w:szCs w:val="20"/>
              </w:rPr>
            </w:pPr>
          </w:p>
        </w:tc>
        <w:tc>
          <w:tcPr>
            <w:tcW w:w="411" w:type="pct"/>
            <w:tcBorders>
              <w:top w:val="nil"/>
              <w:bottom w:val="single" w:sz="4" w:space="0" w:color="auto"/>
            </w:tcBorders>
          </w:tcPr>
          <w:p w14:paraId="76B2F66D" w14:textId="77777777" w:rsidR="00901C85" w:rsidRPr="002745E3" w:rsidRDefault="00901C85" w:rsidP="00F63403">
            <w:pPr>
              <w:jc w:val="both"/>
              <w:rPr>
                <w:b/>
                <w:sz w:val="20"/>
                <w:szCs w:val="20"/>
              </w:rPr>
            </w:pPr>
          </w:p>
        </w:tc>
        <w:tc>
          <w:tcPr>
            <w:tcW w:w="457" w:type="pct"/>
            <w:tcBorders>
              <w:top w:val="nil"/>
              <w:bottom w:val="single" w:sz="4" w:space="0" w:color="auto"/>
            </w:tcBorders>
          </w:tcPr>
          <w:p w14:paraId="4AA4BAFE" w14:textId="77777777" w:rsidR="00901C85" w:rsidRPr="002745E3" w:rsidRDefault="00901C85" w:rsidP="00F63403">
            <w:pPr>
              <w:jc w:val="both"/>
              <w:rPr>
                <w:b/>
                <w:sz w:val="20"/>
                <w:szCs w:val="20"/>
              </w:rPr>
            </w:pPr>
          </w:p>
        </w:tc>
        <w:tc>
          <w:tcPr>
            <w:tcW w:w="419" w:type="pct"/>
            <w:tcBorders>
              <w:top w:val="nil"/>
              <w:bottom w:val="single" w:sz="4" w:space="0" w:color="auto"/>
            </w:tcBorders>
          </w:tcPr>
          <w:p w14:paraId="2CA684CE" w14:textId="77777777" w:rsidR="00901C85" w:rsidRPr="002745E3" w:rsidRDefault="00901C85" w:rsidP="00F63403">
            <w:pPr>
              <w:jc w:val="both"/>
              <w:rPr>
                <w:b/>
                <w:sz w:val="20"/>
                <w:szCs w:val="20"/>
              </w:rPr>
            </w:pPr>
          </w:p>
        </w:tc>
        <w:tc>
          <w:tcPr>
            <w:tcW w:w="571" w:type="pct"/>
            <w:tcBorders>
              <w:top w:val="nil"/>
              <w:bottom w:val="single" w:sz="4" w:space="0" w:color="auto"/>
            </w:tcBorders>
          </w:tcPr>
          <w:p w14:paraId="0B41A735" w14:textId="77777777" w:rsidR="00901C85" w:rsidRPr="002745E3" w:rsidRDefault="00901C85" w:rsidP="00F63403">
            <w:pPr>
              <w:jc w:val="both"/>
              <w:rPr>
                <w:b/>
                <w:sz w:val="20"/>
                <w:szCs w:val="20"/>
              </w:rPr>
            </w:pPr>
          </w:p>
        </w:tc>
      </w:tr>
      <w:tr w:rsidR="00901C85" w:rsidRPr="002745E3" w14:paraId="43F691EE" w14:textId="77777777" w:rsidTr="00F63403">
        <w:trPr>
          <w:trHeight w:hRule="exact" w:val="288"/>
        </w:trPr>
        <w:tc>
          <w:tcPr>
            <w:tcW w:w="213" w:type="pct"/>
            <w:tcBorders>
              <w:top w:val="single" w:sz="4" w:space="0" w:color="auto"/>
            </w:tcBorders>
          </w:tcPr>
          <w:p w14:paraId="6CDFA7AF" w14:textId="77777777" w:rsidR="00901C85" w:rsidRPr="002745E3" w:rsidRDefault="00901C85" w:rsidP="00F63403">
            <w:pPr>
              <w:jc w:val="center"/>
              <w:rPr>
                <w:b/>
                <w:sz w:val="20"/>
                <w:szCs w:val="20"/>
              </w:rPr>
            </w:pPr>
          </w:p>
        </w:tc>
        <w:tc>
          <w:tcPr>
            <w:tcW w:w="1579" w:type="pct"/>
            <w:tcBorders>
              <w:top w:val="single" w:sz="4" w:space="0" w:color="auto"/>
            </w:tcBorders>
          </w:tcPr>
          <w:p w14:paraId="5B30E42D" w14:textId="77777777" w:rsidR="00901C85" w:rsidRPr="002745E3" w:rsidRDefault="00901C85" w:rsidP="00F63403">
            <w:pPr>
              <w:jc w:val="center"/>
              <w:rPr>
                <w:b/>
                <w:sz w:val="20"/>
                <w:szCs w:val="20"/>
              </w:rPr>
            </w:pPr>
          </w:p>
        </w:tc>
        <w:tc>
          <w:tcPr>
            <w:tcW w:w="457" w:type="pct"/>
            <w:tcBorders>
              <w:top w:val="single" w:sz="4" w:space="0" w:color="auto"/>
            </w:tcBorders>
          </w:tcPr>
          <w:p w14:paraId="7DAE7912" w14:textId="77777777" w:rsidR="00901C85" w:rsidRPr="002745E3" w:rsidRDefault="00901C85" w:rsidP="00F63403">
            <w:pPr>
              <w:jc w:val="center"/>
              <w:rPr>
                <w:b/>
                <w:sz w:val="20"/>
                <w:szCs w:val="20"/>
              </w:rPr>
            </w:pPr>
            <w:r w:rsidRPr="002745E3">
              <w:rPr>
                <w:b/>
                <w:sz w:val="20"/>
                <w:szCs w:val="20"/>
              </w:rPr>
              <w:t>Test Year</w:t>
            </w:r>
          </w:p>
        </w:tc>
        <w:tc>
          <w:tcPr>
            <w:tcW w:w="411" w:type="pct"/>
            <w:tcBorders>
              <w:top w:val="single" w:sz="4" w:space="0" w:color="auto"/>
            </w:tcBorders>
          </w:tcPr>
          <w:p w14:paraId="2967A8DE" w14:textId="77777777" w:rsidR="00901C85" w:rsidRPr="002745E3" w:rsidRDefault="00901C85" w:rsidP="00F63403">
            <w:pPr>
              <w:jc w:val="center"/>
              <w:rPr>
                <w:b/>
                <w:sz w:val="20"/>
                <w:szCs w:val="20"/>
              </w:rPr>
            </w:pPr>
            <w:r w:rsidRPr="002745E3">
              <w:rPr>
                <w:b/>
                <w:sz w:val="20"/>
                <w:szCs w:val="20"/>
              </w:rPr>
              <w:t>Utility</w:t>
            </w:r>
          </w:p>
        </w:tc>
        <w:tc>
          <w:tcPr>
            <w:tcW w:w="482" w:type="pct"/>
            <w:tcBorders>
              <w:top w:val="single" w:sz="4" w:space="0" w:color="auto"/>
            </w:tcBorders>
          </w:tcPr>
          <w:p w14:paraId="08C613E9" w14:textId="77777777" w:rsidR="00901C85" w:rsidRPr="002745E3" w:rsidRDefault="00901C85" w:rsidP="00F63403">
            <w:pPr>
              <w:jc w:val="center"/>
              <w:rPr>
                <w:b/>
                <w:sz w:val="20"/>
                <w:szCs w:val="20"/>
              </w:rPr>
            </w:pPr>
            <w:r w:rsidRPr="002745E3">
              <w:rPr>
                <w:b/>
                <w:sz w:val="20"/>
                <w:szCs w:val="20"/>
              </w:rPr>
              <w:t>Adjusted</w:t>
            </w:r>
          </w:p>
        </w:tc>
        <w:tc>
          <w:tcPr>
            <w:tcW w:w="411" w:type="pct"/>
            <w:tcBorders>
              <w:top w:val="single" w:sz="4" w:space="0" w:color="auto"/>
            </w:tcBorders>
          </w:tcPr>
          <w:p w14:paraId="31F67B28" w14:textId="77777777" w:rsidR="00901C85" w:rsidRPr="002745E3" w:rsidRDefault="00901C85" w:rsidP="00F63403">
            <w:pPr>
              <w:jc w:val="center"/>
              <w:rPr>
                <w:b/>
                <w:sz w:val="20"/>
                <w:szCs w:val="20"/>
              </w:rPr>
            </w:pPr>
          </w:p>
        </w:tc>
        <w:tc>
          <w:tcPr>
            <w:tcW w:w="457" w:type="pct"/>
            <w:tcBorders>
              <w:top w:val="single" w:sz="4" w:space="0" w:color="auto"/>
            </w:tcBorders>
          </w:tcPr>
          <w:p w14:paraId="57DF7922" w14:textId="77777777" w:rsidR="00901C85" w:rsidRPr="002745E3" w:rsidRDefault="00901C85" w:rsidP="00F63403">
            <w:pPr>
              <w:jc w:val="center"/>
              <w:rPr>
                <w:b/>
                <w:sz w:val="20"/>
                <w:szCs w:val="20"/>
              </w:rPr>
            </w:pPr>
          </w:p>
        </w:tc>
        <w:tc>
          <w:tcPr>
            <w:tcW w:w="419" w:type="pct"/>
            <w:tcBorders>
              <w:top w:val="single" w:sz="4" w:space="0" w:color="auto"/>
            </w:tcBorders>
          </w:tcPr>
          <w:p w14:paraId="3336F1C2" w14:textId="77777777" w:rsidR="00901C85" w:rsidRPr="002745E3" w:rsidRDefault="00901C85" w:rsidP="00F63403">
            <w:pPr>
              <w:jc w:val="center"/>
              <w:rPr>
                <w:b/>
                <w:sz w:val="20"/>
                <w:szCs w:val="20"/>
              </w:rPr>
            </w:pPr>
          </w:p>
        </w:tc>
        <w:tc>
          <w:tcPr>
            <w:tcW w:w="571" w:type="pct"/>
            <w:tcBorders>
              <w:top w:val="single" w:sz="4" w:space="0" w:color="auto"/>
            </w:tcBorders>
          </w:tcPr>
          <w:p w14:paraId="5DE5623C" w14:textId="77777777" w:rsidR="00901C85" w:rsidRPr="002745E3" w:rsidRDefault="00901C85" w:rsidP="00F63403">
            <w:pPr>
              <w:jc w:val="center"/>
              <w:rPr>
                <w:b/>
                <w:sz w:val="20"/>
                <w:szCs w:val="20"/>
              </w:rPr>
            </w:pPr>
          </w:p>
        </w:tc>
      </w:tr>
      <w:tr w:rsidR="00901C85" w:rsidRPr="002745E3" w14:paraId="27D07957" w14:textId="77777777" w:rsidTr="00F63403">
        <w:trPr>
          <w:trHeight w:hRule="exact" w:val="288"/>
        </w:trPr>
        <w:tc>
          <w:tcPr>
            <w:tcW w:w="213" w:type="pct"/>
            <w:tcBorders>
              <w:bottom w:val="nil"/>
            </w:tcBorders>
          </w:tcPr>
          <w:p w14:paraId="65493425" w14:textId="77777777" w:rsidR="00901C85" w:rsidRPr="002745E3" w:rsidRDefault="00901C85" w:rsidP="00F63403">
            <w:pPr>
              <w:jc w:val="center"/>
              <w:rPr>
                <w:b/>
                <w:sz w:val="20"/>
                <w:szCs w:val="20"/>
              </w:rPr>
            </w:pPr>
          </w:p>
        </w:tc>
        <w:tc>
          <w:tcPr>
            <w:tcW w:w="1579" w:type="pct"/>
            <w:tcBorders>
              <w:bottom w:val="nil"/>
            </w:tcBorders>
          </w:tcPr>
          <w:p w14:paraId="446263BB" w14:textId="77777777" w:rsidR="00901C85" w:rsidRPr="002745E3" w:rsidRDefault="00901C85" w:rsidP="00F63403">
            <w:pPr>
              <w:jc w:val="center"/>
              <w:rPr>
                <w:b/>
                <w:sz w:val="20"/>
                <w:szCs w:val="20"/>
              </w:rPr>
            </w:pPr>
          </w:p>
        </w:tc>
        <w:tc>
          <w:tcPr>
            <w:tcW w:w="457" w:type="pct"/>
            <w:tcBorders>
              <w:bottom w:val="nil"/>
            </w:tcBorders>
          </w:tcPr>
          <w:p w14:paraId="0D98D32E" w14:textId="77777777" w:rsidR="00901C85" w:rsidRPr="002745E3" w:rsidRDefault="00901C85" w:rsidP="00F63403">
            <w:pPr>
              <w:jc w:val="center"/>
              <w:rPr>
                <w:b/>
                <w:sz w:val="20"/>
                <w:szCs w:val="20"/>
              </w:rPr>
            </w:pPr>
            <w:r w:rsidRPr="002745E3">
              <w:rPr>
                <w:b/>
                <w:sz w:val="20"/>
                <w:szCs w:val="20"/>
              </w:rPr>
              <w:t>Per</w:t>
            </w:r>
          </w:p>
        </w:tc>
        <w:tc>
          <w:tcPr>
            <w:tcW w:w="411" w:type="pct"/>
            <w:tcBorders>
              <w:bottom w:val="nil"/>
            </w:tcBorders>
          </w:tcPr>
          <w:p w14:paraId="3AEA41CF" w14:textId="77777777" w:rsidR="00901C85" w:rsidRPr="002745E3" w:rsidRDefault="00901C85" w:rsidP="00F63403">
            <w:pPr>
              <w:jc w:val="center"/>
              <w:rPr>
                <w:b/>
                <w:sz w:val="20"/>
                <w:szCs w:val="20"/>
              </w:rPr>
            </w:pPr>
            <w:r w:rsidRPr="002745E3">
              <w:rPr>
                <w:b/>
                <w:sz w:val="20"/>
                <w:szCs w:val="20"/>
              </w:rPr>
              <w:t>Adjust-</w:t>
            </w:r>
          </w:p>
        </w:tc>
        <w:tc>
          <w:tcPr>
            <w:tcW w:w="482" w:type="pct"/>
            <w:tcBorders>
              <w:bottom w:val="nil"/>
            </w:tcBorders>
          </w:tcPr>
          <w:p w14:paraId="47EB8195" w14:textId="77777777" w:rsidR="00901C85" w:rsidRPr="002745E3" w:rsidRDefault="00901C85" w:rsidP="00F63403">
            <w:pPr>
              <w:jc w:val="center"/>
              <w:rPr>
                <w:b/>
                <w:sz w:val="20"/>
                <w:szCs w:val="20"/>
              </w:rPr>
            </w:pPr>
            <w:r w:rsidRPr="002745E3">
              <w:rPr>
                <w:b/>
                <w:sz w:val="20"/>
                <w:szCs w:val="20"/>
              </w:rPr>
              <w:t>Test Year</w:t>
            </w:r>
          </w:p>
        </w:tc>
        <w:tc>
          <w:tcPr>
            <w:tcW w:w="411" w:type="pct"/>
            <w:tcBorders>
              <w:bottom w:val="nil"/>
            </w:tcBorders>
          </w:tcPr>
          <w:p w14:paraId="30D713BC" w14:textId="77777777" w:rsidR="00901C85" w:rsidRPr="002745E3" w:rsidRDefault="00901C85" w:rsidP="00F63403">
            <w:pPr>
              <w:jc w:val="center"/>
              <w:rPr>
                <w:b/>
                <w:sz w:val="20"/>
                <w:szCs w:val="20"/>
              </w:rPr>
            </w:pPr>
            <w:r w:rsidRPr="002745E3">
              <w:rPr>
                <w:b/>
                <w:sz w:val="20"/>
                <w:szCs w:val="20"/>
              </w:rPr>
              <w:t>Adjust-</w:t>
            </w:r>
          </w:p>
        </w:tc>
        <w:tc>
          <w:tcPr>
            <w:tcW w:w="457" w:type="pct"/>
            <w:tcBorders>
              <w:bottom w:val="nil"/>
            </w:tcBorders>
          </w:tcPr>
          <w:p w14:paraId="461CEEA2" w14:textId="77777777" w:rsidR="00901C85" w:rsidRPr="002745E3" w:rsidRDefault="00901C85" w:rsidP="00F63403">
            <w:pPr>
              <w:jc w:val="center"/>
              <w:rPr>
                <w:b/>
                <w:sz w:val="20"/>
                <w:szCs w:val="20"/>
              </w:rPr>
            </w:pPr>
            <w:r w:rsidRPr="002745E3">
              <w:rPr>
                <w:b/>
                <w:sz w:val="20"/>
                <w:szCs w:val="20"/>
              </w:rPr>
              <w:t>Adjusted</w:t>
            </w:r>
          </w:p>
        </w:tc>
        <w:tc>
          <w:tcPr>
            <w:tcW w:w="419" w:type="pct"/>
            <w:tcBorders>
              <w:bottom w:val="nil"/>
            </w:tcBorders>
          </w:tcPr>
          <w:p w14:paraId="5EFBA6CC" w14:textId="77777777" w:rsidR="00901C85" w:rsidRPr="002745E3" w:rsidRDefault="00901C85" w:rsidP="00F63403">
            <w:pPr>
              <w:jc w:val="center"/>
              <w:rPr>
                <w:b/>
                <w:sz w:val="20"/>
                <w:szCs w:val="20"/>
              </w:rPr>
            </w:pPr>
            <w:r w:rsidRPr="002745E3">
              <w:rPr>
                <w:b/>
                <w:sz w:val="20"/>
                <w:szCs w:val="20"/>
              </w:rPr>
              <w:t>Revenue</w:t>
            </w:r>
          </w:p>
        </w:tc>
        <w:tc>
          <w:tcPr>
            <w:tcW w:w="571" w:type="pct"/>
            <w:tcBorders>
              <w:bottom w:val="nil"/>
            </w:tcBorders>
          </w:tcPr>
          <w:p w14:paraId="773ADA2A" w14:textId="77777777" w:rsidR="00901C85" w:rsidRPr="002745E3" w:rsidRDefault="00901C85" w:rsidP="00F63403">
            <w:pPr>
              <w:jc w:val="center"/>
              <w:rPr>
                <w:b/>
                <w:sz w:val="20"/>
                <w:szCs w:val="20"/>
              </w:rPr>
            </w:pPr>
            <w:r w:rsidRPr="002745E3">
              <w:rPr>
                <w:b/>
                <w:sz w:val="20"/>
                <w:szCs w:val="20"/>
              </w:rPr>
              <w:t>Revenue</w:t>
            </w:r>
          </w:p>
        </w:tc>
      </w:tr>
      <w:tr w:rsidR="00901C85" w:rsidRPr="002745E3" w14:paraId="0445A2E7" w14:textId="77777777" w:rsidTr="00F63403">
        <w:trPr>
          <w:trHeight w:hRule="exact" w:val="288"/>
        </w:trPr>
        <w:tc>
          <w:tcPr>
            <w:tcW w:w="213" w:type="pct"/>
            <w:tcBorders>
              <w:top w:val="nil"/>
              <w:bottom w:val="single" w:sz="4" w:space="0" w:color="auto"/>
            </w:tcBorders>
          </w:tcPr>
          <w:p w14:paraId="03CBD0A8" w14:textId="77777777" w:rsidR="00901C85" w:rsidRPr="002745E3" w:rsidRDefault="00901C85" w:rsidP="00F63403">
            <w:pPr>
              <w:jc w:val="center"/>
              <w:rPr>
                <w:b/>
                <w:sz w:val="20"/>
                <w:szCs w:val="20"/>
              </w:rPr>
            </w:pPr>
          </w:p>
        </w:tc>
        <w:tc>
          <w:tcPr>
            <w:tcW w:w="1579" w:type="pct"/>
            <w:tcBorders>
              <w:top w:val="nil"/>
              <w:bottom w:val="single" w:sz="4" w:space="0" w:color="auto"/>
            </w:tcBorders>
          </w:tcPr>
          <w:p w14:paraId="3D106C89" w14:textId="77777777" w:rsidR="00901C85" w:rsidRPr="002745E3" w:rsidRDefault="00901C85" w:rsidP="00F63403">
            <w:pPr>
              <w:jc w:val="center"/>
              <w:rPr>
                <w:b/>
                <w:sz w:val="20"/>
                <w:szCs w:val="20"/>
              </w:rPr>
            </w:pPr>
            <w:r w:rsidRPr="002745E3">
              <w:rPr>
                <w:b/>
                <w:sz w:val="20"/>
                <w:szCs w:val="20"/>
              </w:rPr>
              <w:t>Description</w:t>
            </w:r>
          </w:p>
        </w:tc>
        <w:tc>
          <w:tcPr>
            <w:tcW w:w="457" w:type="pct"/>
            <w:tcBorders>
              <w:top w:val="nil"/>
              <w:bottom w:val="single" w:sz="4" w:space="0" w:color="auto"/>
            </w:tcBorders>
          </w:tcPr>
          <w:p w14:paraId="3A20A3C1" w14:textId="77777777" w:rsidR="00901C85" w:rsidRPr="002745E3" w:rsidRDefault="00901C85" w:rsidP="00F63403">
            <w:pPr>
              <w:jc w:val="center"/>
              <w:rPr>
                <w:b/>
                <w:sz w:val="20"/>
                <w:szCs w:val="20"/>
              </w:rPr>
            </w:pPr>
            <w:r w:rsidRPr="002745E3">
              <w:rPr>
                <w:b/>
                <w:sz w:val="20"/>
                <w:szCs w:val="20"/>
              </w:rPr>
              <w:t>Utility</w:t>
            </w:r>
          </w:p>
        </w:tc>
        <w:tc>
          <w:tcPr>
            <w:tcW w:w="411" w:type="pct"/>
            <w:tcBorders>
              <w:top w:val="nil"/>
              <w:bottom w:val="single" w:sz="4" w:space="0" w:color="auto"/>
            </w:tcBorders>
          </w:tcPr>
          <w:p w14:paraId="1136F0BE" w14:textId="77777777" w:rsidR="00901C85" w:rsidRPr="002745E3" w:rsidRDefault="00901C85" w:rsidP="00F63403">
            <w:pPr>
              <w:jc w:val="center"/>
              <w:rPr>
                <w:b/>
                <w:sz w:val="20"/>
                <w:szCs w:val="20"/>
              </w:rPr>
            </w:pPr>
            <w:r>
              <w:rPr>
                <w:b/>
                <w:sz w:val="20"/>
                <w:szCs w:val="20"/>
              </w:rPr>
              <w:t>m</w:t>
            </w:r>
            <w:r w:rsidRPr="002745E3">
              <w:rPr>
                <w:b/>
                <w:sz w:val="20"/>
                <w:szCs w:val="20"/>
              </w:rPr>
              <w:t>ents</w:t>
            </w:r>
          </w:p>
        </w:tc>
        <w:tc>
          <w:tcPr>
            <w:tcW w:w="482" w:type="pct"/>
            <w:tcBorders>
              <w:top w:val="nil"/>
              <w:bottom w:val="single" w:sz="4" w:space="0" w:color="auto"/>
            </w:tcBorders>
          </w:tcPr>
          <w:p w14:paraId="03BE6366" w14:textId="77777777" w:rsidR="00901C85" w:rsidRPr="002745E3" w:rsidRDefault="00901C85" w:rsidP="00F63403">
            <w:pPr>
              <w:jc w:val="center"/>
              <w:rPr>
                <w:b/>
                <w:sz w:val="20"/>
                <w:szCs w:val="20"/>
              </w:rPr>
            </w:pPr>
            <w:r w:rsidRPr="002745E3">
              <w:rPr>
                <w:b/>
                <w:sz w:val="20"/>
                <w:szCs w:val="20"/>
              </w:rPr>
              <w:t>Per Utility</w:t>
            </w:r>
          </w:p>
        </w:tc>
        <w:tc>
          <w:tcPr>
            <w:tcW w:w="411" w:type="pct"/>
            <w:tcBorders>
              <w:top w:val="nil"/>
              <w:bottom w:val="single" w:sz="4" w:space="0" w:color="auto"/>
            </w:tcBorders>
          </w:tcPr>
          <w:p w14:paraId="39F7E046" w14:textId="77777777" w:rsidR="00901C85" w:rsidRPr="002745E3" w:rsidRDefault="00901C85" w:rsidP="00F63403">
            <w:pPr>
              <w:jc w:val="center"/>
              <w:rPr>
                <w:b/>
                <w:sz w:val="20"/>
                <w:szCs w:val="20"/>
              </w:rPr>
            </w:pPr>
            <w:r>
              <w:rPr>
                <w:b/>
                <w:sz w:val="20"/>
                <w:szCs w:val="20"/>
              </w:rPr>
              <w:t>m</w:t>
            </w:r>
            <w:r w:rsidRPr="002745E3">
              <w:rPr>
                <w:b/>
                <w:sz w:val="20"/>
                <w:szCs w:val="20"/>
              </w:rPr>
              <w:t>ents</w:t>
            </w:r>
          </w:p>
        </w:tc>
        <w:tc>
          <w:tcPr>
            <w:tcW w:w="457" w:type="pct"/>
            <w:tcBorders>
              <w:top w:val="nil"/>
              <w:bottom w:val="single" w:sz="4" w:space="0" w:color="auto"/>
            </w:tcBorders>
          </w:tcPr>
          <w:p w14:paraId="7563BB50" w14:textId="77777777" w:rsidR="00901C85" w:rsidRPr="002745E3" w:rsidRDefault="00901C85" w:rsidP="00F63403">
            <w:pPr>
              <w:jc w:val="center"/>
              <w:rPr>
                <w:b/>
                <w:sz w:val="20"/>
                <w:szCs w:val="20"/>
              </w:rPr>
            </w:pPr>
            <w:r w:rsidRPr="002745E3">
              <w:rPr>
                <w:b/>
                <w:sz w:val="20"/>
                <w:szCs w:val="20"/>
              </w:rPr>
              <w:t>Test Year</w:t>
            </w:r>
          </w:p>
        </w:tc>
        <w:tc>
          <w:tcPr>
            <w:tcW w:w="419" w:type="pct"/>
            <w:tcBorders>
              <w:top w:val="nil"/>
              <w:bottom w:val="single" w:sz="4" w:space="0" w:color="auto"/>
            </w:tcBorders>
          </w:tcPr>
          <w:p w14:paraId="0E15DCC2" w14:textId="77777777" w:rsidR="00901C85" w:rsidRPr="002745E3" w:rsidRDefault="00901C85" w:rsidP="00F63403">
            <w:pPr>
              <w:jc w:val="center"/>
              <w:rPr>
                <w:b/>
                <w:sz w:val="20"/>
                <w:szCs w:val="20"/>
              </w:rPr>
            </w:pPr>
            <w:r w:rsidRPr="002745E3">
              <w:rPr>
                <w:b/>
                <w:sz w:val="20"/>
                <w:szCs w:val="20"/>
              </w:rPr>
              <w:t>Increase</w:t>
            </w:r>
          </w:p>
        </w:tc>
        <w:tc>
          <w:tcPr>
            <w:tcW w:w="571" w:type="pct"/>
            <w:tcBorders>
              <w:top w:val="nil"/>
              <w:bottom w:val="single" w:sz="4" w:space="0" w:color="auto"/>
            </w:tcBorders>
          </w:tcPr>
          <w:p w14:paraId="77C2B924" w14:textId="77777777" w:rsidR="00901C85" w:rsidRPr="002745E3" w:rsidRDefault="00901C85" w:rsidP="00F63403">
            <w:pPr>
              <w:jc w:val="center"/>
              <w:rPr>
                <w:b/>
                <w:sz w:val="20"/>
                <w:szCs w:val="20"/>
              </w:rPr>
            </w:pPr>
            <w:r w:rsidRPr="002745E3">
              <w:rPr>
                <w:b/>
                <w:sz w:val="20"/>
                <w:szCs w:val="20"/>
              </w:rPr>
              <w:t>Requirement</w:t>
            </w:r>
          </w:p>
        </w:tc>
      </w:tr>
      <w:tr w:rsidR="00901C85" w:rsidRPr="00F44F9B" w14:paraId="3B49D8DF" w14:textId="77777777" w:rsidTr="00F63403">
        <w:trPr>
          <w:trHeight w:hRule="exact" w:val="288"/>
        </w:trPr>
        <w:tc>
          <w:tcPr>
            <w:tcW w:w="213" w:type="pct"/>
            <w:tcBorders>
              <w:top w:val="single" w:sz="4" w:space="0" w:color="auto"/>
            </w:tcBorders>
          </w:tcPr>
          <w:p w14:paraId="7E871F1A" w14:textId="77777777" w:rsidR="00901C85" w:rsidRPr="00F44F9B" w:rsidRDefault="00901C85" w:rsidP="00F63403">
            <w:pPr>
              <w:jc w:val="both"/>
              <w:rPr>
                <w:sz w:val="20"/>
                <w:szCs w:val="20"/>
              </w:rPr>
            </w:pPr>
          </w:p>
        </w:tc>
        <w:tc>
          <w:tcPr>
            <w:tcW w:w="1579" w:type="pct"/>
            <w:tcBorders>
              <w:top w:val="single" w:sz="4" w:space="0" w:color="auto"/>
            </w:tcBorders>
          </w:tcPr>
          <w:p w14:paraId="20C12893" w14:textId="77777777" w:rsidR="00901C85" w:rsidRDefault="00901C85" w:rsidP="00F63403">
            <w:pPr>
              <w:jc w:val="both"/>
              <w:rPr>
                <w:sz w:val="20"/>
                <w:szCs w:val="20"/>
              </w:rPr>
            </w:pPr>
          </w:p>
        </w:tc>
        <w:tc>
          <w:tcPr>
            <w:tcW w:w="457" w:type="pct"/>
            <w:tcBorders>
              <w:top w:val="single" w:sz="4" w:space="0" w:color="auto"/>
            </w:tcBorders>
          </w:tcPr>
          <w:p w14:paraId="2D3E5A42" w14:textId="77777777" w:rsidR="00901C85" w:rsidRDefault="00901C85" w:rsidP="00F63403">
            <w:pPr>
              <w:jc w:val="both"/>
              <w:rPr>
                <w:sz w:val="20"/>
                <w:szCs w:val="20"/>
              </w:rPr>
            </w:pPr>
          </w:p>
        </w:tc>
        <w:tc>
          <w:tcPr>
            <w:tcW w:w="411" w:type="pct"/>
            <w:tcBorders>
              <w:top w:val="single" w:sz="4" w:space="0" w:color="auto"/>
            </w:tcBorders>
          </w:tcPr>
          <w:p w14:paraId="4C195B0F" w14:textId="77777777" w:rsidR="00901C85" w:rsidRDefault="00901C85" w:rsidP="00F63403">
            <w:pPr>
              <w:jc w:val="both"/>
              <w:rPr>
                <w:sz w:val="20"/>
                <w:szCs w:val="20"/>
              </w:rPr>
            </w:pPr>
          </w:p>
        </w:tc>
        <w:tc>
          <w:tcPr>
            <w:tcW w:w="482" w:type="pct"/>
            <w:tcBorders>
              <w:top w:val="single" w:sz="4" w:space="0" w:color="auto"/>
            </w:tcBorders>
          </w:tcPr>
          <w:p w14:paraId="03C73A6D" w14:textId="77777777" w:rsidR="00901C85" w:rsidRDefault="00901C85" w:rsidP="00F63403">
            <w:pPr>
              <w:jc w:val="both"/>
              <w:rPr>
                <w:sz w:val="20"/>
                <w:szCs w:val="20"/>
              </w:rPr>
            </w:pPr>
          </w:p>
        </w:tc>
        <w:tc>
          <w:tcPr>
            <w:tcW w:w="411" w:type="pct"/>
            <w:tcBorders>
              <w:top w:val="single" w:sz="4" w:space="0" w:color="auto"/>
            </w:tcBorders>
          </w:tcPr>
          <w:p w14:paraId="0D191143" w14:textId="77777777" w:rsidR="00901C85" w:rsidRDefault="00901C85" w:rsidP="00F63403">
            <w:pPr>
              <w:jc w:val="both"/>
              <w:rPr>
                <w:sz w:val="20"/>
                <w:szCs w:val="20"/>
              </w:rPr>
            </w:pPr>
          </w:p>
        </w:tc>
        <w:tc>
          <w:tcPr>
            <w:tcW w:w="457" w:type="pct"/>
            <w:tcBorders>
              <w:top w:val="single" w:sz="4" w:space="0" w:color="auto"/>
            </w:tcBorders>
          </w:tcPr>
          <w:p w14:paraId="15B7EA85" w14:textId="77777777" w:rsidR="00901C85" w:rsidRDefault="00901C85" w:rsidP="00F63403">
            <w:pPr>
              <w:jc w:val="both"/>
              <w:rPr>
                <w:sz w:val="20"/>
                <w:szCs w:val="20"/>
              </w:rPr>
            </w:pPr>
          </w:p>
        </w:tc>
        <w:tc>
          <w:tcPr>
            <w:tcW w:w="419" w:type="pct"/>
            <w:tcBorders>
              <w:top w:val="single" w:sz="4" w:space="0" w:color="auto"/>
            </w:tcBorders>
          </w:tcPr>
          <w:p w14:paraId="4BACA61D" w14:textId="77777777" w:rsidR="00901C85" w:rsidRDefault="00901C85" w:rsidP="00F63403">
            <w:pPr>
              <w:jc w:val="both"/>
              <w:rPr>
                <w:sz w:val="20"/>
                <w:szCs w:val="20"/>
              </w:rPr>
            </w:pPr>
          </w:p>
        </w:tc>
        <w:tc>
          <w:tcPr>
            <w:tcW w:w="571" w:type="pct"/>
            <w:tcBorders>
              <w:top w:val="single" w:sz="4" w:space="0" w:color="auto"/>
            </w:tcBorders>
          </w:tcPr>
          <w:p w14:paraId="396D9069" w14:textId="77777777" w:rsidR="00901C85" w:rsidRDefault="00901C85" w:rsidP="00F63403">
            <w:pPr>
              <w:jc w:val="both"/>
              <w:rPr>
                <w:sz w:val="20"/>
                <w:szCs w:val="20"/>
              </w:rPr>
            </w:pPr>
          </w:p>
        </w:tc>
      </w:tr>
      <w:tr w:rsidR="00901C85" w:rsidRPr="00F44F9B" w14:paraId="38C6FB1F" w14:textId="77777777" w:rsidTr="00F63403">
        <w:trPr>
          <w:trHeight w:hRule="exact" w:val="288"/>
        </w:trPr>
        <w:tc>
          <w:tcPr>
            <w:tcW w:w="213" w:type="pct"/>
          </w:tcPr>
          <w:p w14:paraId="1B11BCDA" w14:textId="77777777" w:rsidR="00901C85" w:rsidRPr="00F44F9B" w:rsidRDefault="00901C85" w:rsidP="00F63403">
            <w:pPr>
              <w:jc w:val="right"/>
              <w:rPr>
                <w:sz w:val="20"/>
                <w:szCs w:val="20"/>
              </w:rPr>
            </w:pPr>
            <w:r>
              <w:rPr>
                <w:sz w:val="20"/>
                <w:szCs w:val="20"/>
              </w:rPr>
              <w:t>1.</w:t>
            </w:r>
          </w:p>
        </w:tc>
        <w:tc>
          <w:tcPr>
            <w:tcW w:w="1579" w:type="pct"/>
          </w:tcPr>
          <w:p w14:paraId="1286C8DF" w14:textId="77777777" w:rsidR="00901C85" w:rsidRPr="002745E3" w:rsidRDefault="00901C85" w:rsidP="00F63403">
            <w:pPr>
              <w:jc w:val="both"/>
              <w:rPr>
                <w:b/>
                <w:sz w:val="20"/>
                <w:szCs w:val="20"/>
              </w:rPr>
            </w:pPr>
            <w:r w:rsidRPr="002745E3">
              <w:rPr>
                <w:b/>
                <w:sz w:val="20"/>
                <w:szCs w:val="20"/>
              </w:rPr>
              <w:t>Operating Revenues</w:t>
            </w:r>
          </w:p>
        </w:tc>
        <w:tc>
          <w:tcPr>
            <w:tcW w:w="457" w:type="pct"/>
          </w:tcPr>
          <w:p w14:paraId="57D4C609" w14:textId="77777777" w:rsidR="00901C85" w:rsidRPr="002745E3" w:rsidRDefault="00901C85" w:rsidP="00F63403">
            <w:pPr>
              <w:jc w:val="right"/>
              <w:rPr>
                <w:sz w:val="20"/>
                <w:szCs w:val="20"/>
                <w:u w:val="double"/>
              </w:rPr>
            </w:pPr>
            <w:r w:rsidRPr="002745E3">
              <w:rPr>
                <w:sz w:val="20"/>
                <w:szCs w:val="20"/>
                <w:u w:val="double"/>
              </w:rPr>
              <w:t>$345,265</w:t>
            </w:r>
          </w:p>
        </w:tc>
        <w:tc>
          <w:tcPr>
            <w:tcW w:w="411" w:type="pct"/>
          </w:tcPr>
          <w:p w14:paraId="18BE3BDC" w14:textId="77777777" w:rsidR="00901C85" w:rsidRPr="002745E3" w:rsidRDefault="00901C85" w:rsidP="00F63403">
            <w:pPr>
              <w:jc w:val="right"/>
              <w:rPr>
                <w:sz w:val="20"/>
                <w:szCs w:val="20"/>
                <w:u w:val="double"/>
              </w:rPr>
            </w:pPr>
            <w:r w:rsidRPr="002745E3">
              <w:rPr>
                <w:sz w:val="20"/>
                <w:szCs w:val="20"/>
                <w:u w:val="double"/>
              </w:rPr>
              <w:t>$6,626</w:t>
            </w:r>
          </w:p>
        </w:tc>
        <w:tc>
          <w:tcPr>
            <w:tcW w:w="482" w:type="pct"/>
          </w:tcPr>
          <w:p w14:paraId="550B32AC" w14:textId="77777777" w:rsidR="00901C85" w:rsidRPr="002745E3" w:rsidRDefault="00901C85" w:rsidP="00F63403">
            <w:pPr>
              <w:jc w:val="right"/>
              <w:rPr>
                <w:sz w:val="20"/>
                <w:szCs w:val="20"/>
                <w:u w:val="double"/>
              </w:rPr>
            </w:pPr>
            <w:r w:rsidRPr="002745E3">
              <w:rPr>
                <w:sz w:val="20"/>
                <w:szCs w:val="20"/>
                <w:u w:val="double"/>
              </w:rPr>
              <w:t>$351,891</w:t>
            </w:r>
          </w:p>
        </w:tc>
        <w:tc>
          <w:tcPr>
            <w:tcW w:w="411" w:type="pct"/>
          </w:tcPr>
          <w:p w14:paraId="29A3E2D4" w14:textId="77777777" w:rsidR="00901C85" w:rsidRPr="002745E3" w:rsidRDefault="00901C85" w:rsidP="00F63403">
            <w:pPr>
              <w:jc w:val="right"/>
              <w:rPr>
                <w:sz w:val="20"/>
                <w:szCs w:val="20"/>
                <w:u w:val="double"/>
              </w:rPr>
            </w:pPr>
            <w:r w:rsidRPr="002745E3">
              <w:rPr>
                <w:sz w:val="20"/>
                <w:szCs w:val="20"/>
                <w:u w:val="double"/>
              </w:rPr>
              <w:t>$9,879</w:t>
            </w:r>
          </w:p>
        </w:tc>
        <w:tc>
          <w:tcPr>
            <w:tcW w:w="457" w:type="pct"/>
          </w:tcPr>
          <w:p w14:paraId="0F41998A" w14:textId="77777777" w:rsidR="00901C85" w:rsidRPr="002745E3" w:rsidRDefault="00901C85" w:rsidP="00F63403">
            <w:pPr>
              <w:jc w:val="right"/>
              <w:rPr>
                <w:sz w:val="20"/>
                <w:szCs w:val="20"/>
                <w:u w:val="double"/>
              </w:rPr>
            </w:pPr>
            <w:r w:rsidRPr="002745E3">
              <w:rPr>
                <w:sz w:val="20"/>
                <w:szCs w:val="20"/>
                <w:u w:val="double"/>
              </w:rPr>
              <w:t>$361,770</w:t>
            </w:r>
          </w:p>
        </w:tc>
        <w:tc>
          <w:tcPr>
            <w:tcW w:w="419" w:type="pct"/>
          </w:tcPr>
          <w:p w14:paraId="62ABF149" w14:textId="77777777" w:rsidR="00901C85" w:rsidRPr="002745E3" w:rsidRDefault="00901C85" w:rsidP="00F63403">
            <w:pPr>
              <w:jc w:val="right"/>
              <w:rPr>
                <w:sz w:val="20"/>
                <w:szCs w:val="20"/>
                <w:u w:val="double"/>
              </w:rPr>
            </w:pPr>
            <w:r w:rsidRPr="002745E3">
              <w:rPr>
                <w:sz w:val="20"/>
                <w:szCs w:val="20"/>
                <w:u w:val="double"/>
              </w:rPr>
              <w:t>$55,</w:t>
            </w:r>
            <w:r>
              <w:rPr>
                <w:sz w:val="20"/>
                <w:szCs w:val="20"/>
                <w:u w:val="double"/>
              </w:rPr>
              <w:t>646</w:t>
            </w:r>
          </w:p>
        </w:tc>
        <w:tc>
          <w:tcPr>
            <w:tcW w:w="571" w:type="pct"/>
          </w:tcPr>
          <w:p w14:paraId="79547986" w14:textId="77777777" w:rsidR="00901C85" w:rsidRPr="002745E3" w:rsidRDefault="00901C85" w:rsidP="00F63403">
            <w:pPr>
              <w:jc w:val="right"/>
              <w:rPr>
                <w:sz w:val="20"/>
                <w:szCs w:val="20"/>
                <w:u w:val="double"/>
              </w:rPr>
            </w:pPr>
            <w:r w:rsidRPr="002745E3">
              <w:rPr>
                <w:sz w:val="20"/>
                <w:szCs w:val="20"/>
                <w:u w:val="double"/>
              </w:rPr>
              <w:t>$417,</w:t>
            </w:r>
            <w:r>
              <w:rPr>
                <w:sz w:val="20"/>
                <w:szCs w:val="20"/>
                <w:u w:val="double"/>
              </w:rPr>
              <w:t>416</w:t>
            </w:r>
          </w:p>
        </w:tc>
      </w:tr>
      <w:tr w:rsidR="00901C85" w:rsidRPr="00F44F9B" w14:paraId="10EE3FB5" w14:textId="77777777" w:rsidTr="00F63403">
        <w:trPr>
          <w:trHeight w:hRule="exact" w:val="288"/>
        </w:trPr>
        <w:tc>
          <w:tcPr>
            <w:tcW w:w="213" w:type="pct"/>
          </w:tcPr>
          <w:p w14:paraId="449CAE67" w14:textId="77777777" w:rsidR="00901C85" w:rsidRDefault="00901C85" w:rsidP="00F63403">
            <w:pPr>
              <w:jc w:val="right"/>
              <w:rPr>
                <w:sz w:val="20"/>
                <w:szCs w:val="20"/>
              </w:rPr>
            </w:pPr>
          </w:p>
        </w:tc>
        <w:tc>
          <w:tcPr>
            <w:tcW w:w="1579" w:type="pct"/>
          </w:tcPr>
          <w:p w14:paraId="49DB6C99" w14:textId="77777777" w:rsidR="00901C85" w:rsidRDefault="00901C85" w:rsidP="00F63403">
            <w:pPr>
              <w:jc w:val="both"/>
              <w:rPr>
                <w:sz w:val="20"/>
                <w:szCs w:val="20"/>
              </w:rPr>
            </w:pPr>
          </w:p>
        </w:tc>
        <w:tc>
          <w:tcPr>
            <w:tcW w:w="457" w:type="pct"/>
          </w:tcPr>
          <w:p w14:paraId="01E218DB" w14:textId="77777777" w:rsidR="00901C85" w:rsidRDefault="00901C85" w:rsidP="00F63403">
            <w:pPr>
              <w:jc w:val="right"/>
              <w:rPr>
                <w:sz w:val="20"/>
                <w:szCs w:val="20"/>
              </w:rPr>
            </w:pPr>
          </w:p>
        </w:tc>
        <w:tc>
          <w:tcPr>
            <w:tcW w:w="411" w:type="pct"/>
          </w:tcPr>
          <w:p w14:paraId="59E032EB" w14:textId="77777777" w:rsidR="00901C85" w:rsidRDefault="00901C85" w:rsidP="00F63403">
            <w:pPr>
              <w:jc w:val="right"/>
              <w:rPr>
                <w:sz w:val="20"/>
                <w:szCs w:val="20"/>
              </w:rPr>
            </w:pPr>
          </w:p>
        </w:tc>
        <w:tc>
          <w:tcPr>
            <w:tcW w:w="482" w:type="pct"/>
          </w:tcPr>
          <w:p w14:paraId="090E4568" w14:textId="77777777" w:rsidR="00901C85" w:rsidRDefault="00901C85" w:rsidP="00F63403">
            <w:pPr>
              <w:jc w:val="right"/>
              <w:rPr>
                <w:sz w:val="20"/>
                <w:szCs w:val="20"/>
              </w:rPr>
            </w:pPr>
          </w:p>
        </w:tc>
        <w:tc>
          <w:tcPr>
            <w:tcW w:w="411" w:type="pct"/>
          </w:tcPr>
          <w:p w14:paraId="03895DB5" w14:textId="77777777" w:rsidR="00901C85" w:rsidRDefault="00901C85" w:rsidP="00F63403">
            <w:pPr>
              <w:jc w:val="right"/>
              <w:rPr>
                <w:sz w:val="20"/>
                <w:szCs w:val="20"/>
              </w:rPr>
            </w:pPr>
          </w:p>
        </w:tc>
        <w:tc>
          <w:tcPr>
            <w:tcW w:w="457" w:type="pct"/>
          </w:tcPr>
          <w:p w14:paraId="47DCA1B3" w14:textId="77777777" w:rsidR="00901C85" w:rsidRDefault="00901C85" w:rsidP="00F63403">
            <w:pPr>
              <w:jc w:val="right"/>
              <w:rPr>
                <w:sz w:val="20"/>
                <w:szCs w:val="20"/>
              </w:rPr>
            </w:pPr>
          </w:p>
        </w:tc>
        <w:tc>
          <w:tcPr>
            <w:tcW w:w="419" w:type="pct"/>
          </w:tcPr>
          <w:p w14:paraId="76342BA9" w14:textId="77777777" w:rsidR="00901C85" w:rsidRDefault="00901C85" w:rsidP="00F63403">
            <w:pPr>
              <w:jc w:val="right"/>
              <w:rPr>
                <w:sz w:val="20"/>
                <w:szCs w:val="20"/>
              </w:rPr>
            </w:pPr>
            <w:r>
              <w:rPr>
                <w:sz w:val="20"/>
                <w:szCs w:val="20"/>
              </w:rPr>
              <w:t>15.38%</w:t>
            </w:r>
          </w:p>
        </w:tc>
        <w:tc>
          <w:tcPr>
            <w:tcW w:w="571" w:type="pct"/>
          </w:tcPr>
          <w:p w14:paraId="4A7BF837" w14:textId="77777777" w:rsidR="00901C85" w:rsidRDefault="00901C85" w:rsidP="00F63403">
            <w:pPr>
              <w:jc w:val="right"/>
              <w:rPr>
                <w:sz w:val="20"/>
                <w:szCs w:val="20"/>
              </w:rPr>
            </w:pPr>
          </w:p>
        </w:tc>
      </w:tr>
      <w:tr w:rsidR="00901C85" w:rsidRPr="00F44F9B" w14:paraId="5EF1D324" w14:textId="77777777" w:rsidTr="00F63403">
        <w:trPr>
          <w:trHeight w:hRule="exact" w:val="288"/>
        </w:trPr>
        <w:tc>
          <w:tcPr>
            <w:tcW w:w="213" w:type="pct"/>
          </w:tcPr>
          <w:p w14:paraId="1F0EC18C" w14:textId="77777777" w:rsidR="00901C85" w:rsidRDefault="00901C85" w:rsidP="00F63403">
            <w:pPr>
              <w:jc w:val="right"/>
              <w:rPr>
                <w:sz w:val="20"/>
                <w:szCs w:val="20"/>
              </w:rPr>
            </w:pPr>
          </w:p>
        </w:tc>
        <w:tc>
          <w:tcPr>
            <w:tcW w:w="1579" w:type="pct"/>
          </w:tcPr>
          <w:p w14:paraId="1423D395" w14:textId="77777777" w:rsidR="00901C85" w:rsidRDefault="00901C85" w:rsidP="00F63403">
            <w:pPr>
              <w:jc w:val="both"/>
              <w:rPr>
                <w:sz w:val="20"/>
                <w:szCs w:val="20"/>
              </w:rPr>
            </w:pPr>
          </w:p>
        </w:tc>
        <w:tc>
          <w:tcPr>
            <w:tcW w:w="457" w:type="pct"/>
          </w:tcPr>
          <w:p w14:paraId="3D78A5B0" w14:textId="77777777" w:rsidR="00901C85" w:rsidRDefault="00901C85" w:rsidP="00F63403">
            <w:pPr>
              <w:jc w:val="right"/>
              <w:rPr>
                <w:sz w:val="20"/>
                <w:szCs w:val="20"/>
              </w:rPr>
            </w:pPr>
          </w:p>
        </w:tc>
        <w:tc>
          <w:tcPr>
            <w:tcW w:w="411" w:type="pct"/>
          </w:tcPr>
          <w:p w14:paraId="5879315E" w14:textId="77777777" w:rsidR="00901C85" w:rsidRDefault="00901C85" w:rsidP="00F63403">
            <w:pPr>
              <w:jc w:val="right"/>
              <w:rPr>
                <w:sz w:val="20"/>
                <w:szCs w:val="20"/>
              </w:rPr>
            </w:pPr>
          </w:p>
        </w:tc>
        <w:tc>
          <w:tcPr>
            <w:tcW w:w="482" w:type="pct"/>
          </w:tcPr>
          <w:p w14:paraId="3C67DA96" w14:textId="77777777" w:rsidR="00901C85" w:rsidRDefault="00901C85" w:rsidP="00F63403">
            <w:pPr>
              <w:jc w:val="right"/>
              <w:rPr>
                <w:sz w:val="20"/>
                <w:szCs w:val="20"/>
              </w:rPr>
            </w:pPr>
          </w:p>
        </w:tc>
        <w:tc>
          <w:tcPr>
            <w:tcW w:w="411" w:type="pct"/>
          </w:tcPr>
          <w:p w14:paraId="7739747F" w14:textId="77777777" w:rsidR="00901C85" w:rsidRDefault="00901C85" w:rsidP="00F63403">
            <w:pPr>
              <w:jc w:val="right"/>
              <w:rPr>
                <w:sz w:val="20"/>
                <w:szCs w:val="20"/>
              </w:rPr>
            </w:pPr>
          </w:p>
        </w:tc>
        <w:tc>
          <w:tcPr>
            <w:tcW w:w="457" w:type="pct"/>
          </w:tcPr>
          <w:p w14:paraId="72371B54" w14:textId="77777777" w:rsidR="00901C85" w:rsidRDefault="00901C85" w:rsidP="00F63403">
            <w:pPr>
              <w:jc w:val="right"/>
              <w:rPr>
                <w:sz w:val="20"/>
                <w:szCs w:val="20"/>
              </w:rPr>
            </w:pPr>
          </w:p>
        </w:tc>
        <w:tc>
          <w:tcPr>
            <w:tcW w:w="419" w:type="pct"/>
          </w:tcPr>
          <w:p w14:paraId="472054A2" w14:textId="77777777" w:rsidR="00901C85" w:rsidRDefault="00901C85" w:rsidP="00F63403">
            <w:pPr>
              <w:jc w:val="right"/>
              <w:rPr>
                <w:sz w:val="20"/>
                <w:szCs w:val="20"/>
              </w:rPr>
            </w:pPr>
          </w:p>
        </w:tc>
        <w:tc>
          <w:tcPr>
            <w:tcW w:w="571" w:type="pct"/>
          </w:tcPr>
          <w:p w14:paraId="3E5BB314" w14:textId="77777777" w:rsidR="00901C85" w:rsidRDefault="00901C85" w:rsidP="00F63403">
            <w:pPr>
              <w:jc w:val="right"/>
              <w:rPr>
                <w:sz w:val="20"/>
                <w:szCs w:val="20"/>
              </w:rPr>
            </w:pPr>
          </w:p>
        </w:tc>
      </w:tr>
      <w:tr w:rsidR="00901C85" w:rsidRPr="00F44F9B" w14:paraId="44EC70AA" w14:textId="77777777" w:rsidTr="00F63403">
        <w:trPr>
          <w:trHeight w:hRule="exact" w:val="288"/>
        </w:trPr>
        <w:tc>
          <w:tcPr>
            <w:tcW w:w="213" w:type="pct"/>
          </w:tcPr>
          <w:p w14:paraId="7E3DF3DA" w14:textId="77777777" w:rsidR="00901C85" w:rsidRDefault="00901C85" w:rsidP="00F63403">
            <w:pPr>
              <w:jc w:val="right"/>
              <w:rPr>
                <w:sz w:val="20"/>
                <w:szCs w:val="20"/>
              </w:rPr>
            </w:pPr>
          </w:p>
        </w:tc>
        <w:tc>
          <w:tcPr>
            <w:tcW w:w="1579" w:type="pct"/>
          </w:tcPr>
          <w:p w14:paraId="29C0E1FD" w14:textId="77777777" w:rsidR="00901C85" w:rsidRPr="002745E3" w:rsidRDefault="00901C85" w:rsidP="00F63403">
            <w:pPr>
              <w:jc w:val="both"/>
              <w:rPr>
                <w:b/>
                <w:sz w:val="20"/>
                <w:szCs w:val="20"/>
              </w:rPr>
            </w:pPr>
            <w:r w:rsidRPr="002745E3">
              <w:rPr>
                <w:b/>
                <w:sz w:val="20"/>
                <w:szCs w:val="20"/>
              </w:rPr>
              <w:t>Operating Expenses</w:t>
            </w:r>
          </w:p>
        </w:tc>
        <w:tc>
          <w:tcPr>
            <w:tcW w:w="457" w:type="pct"/>
          </w:tcPr>
          <w:p w14:paraId="67AA810C" w14:textId="77777777" w:rsidR="00901C85" w:rsidRDefault="00901C85" w:rsidP="00F63403">
            <w:pPr>
              <w:jc w:val="right"/>
              <w:rPr>
                <w:sz w:val="20"/>
                <w:szCs w:val="20"/>
              </w:rPr>
            </w:pPr>
          </w:p>
        </w:tc>
        <w:tc>
          <w:tcPr>
            <w:tcW w:w="411" w:type="pct"/>
          </w:tcPr>
          <w:p w14:paraId="132596E8" w14:textId="77777777" w:rsidR="00901C85" w:rsidRDefault="00901C85" w:rsidP="00F63403">
            <w:pPr>
              <w:jc w:val="right"/>
              <w:rPr>
                <w:sz w:val="20"/>
                <w:szCs w:val="20"/>
              </w:rPr>
            </w:pPr>
          </w:p>
        </w:tc>
        <w:tc>
          <w:tcPr>
            <w:tcW w:w="482" w:type="pct"/>
          </w:tcPr>
          <w:p w14:paraId="241B0B30" w14:textId="77777777" w:rsidR="00901C85" w:rsidRDefault="00901C85" w:rsidP="00F63403">
            <w:pPr>
              <w:jc w:val="right"/>
              <w:rPr>
                <w:sz w:val="20"/>
                <w:szCs w:val="20"/>
              </w:rPr>
            </w:pPr>
          </w:p>
        </w:tc>
        <w:tc>
          <w:tcPr>
            <w:tcW w:w="411" w:type="pct"/>
          </w:tcPr>
          <w:p w14:paraId="3C890029" w14:textId="77777777" w:rsidR="00901C85" w:rsidRDefault="00901C85" w:rsidP="00F63403">
            <w:pPr>
              <w:jc w:val="right"/>
              <w:rPr>
                <w:sz w:val="20"/>
                <w:szCs w:val="20"/>
              </w:rPr>
            </w:pPr>
          </w:p>
        </w:tc>
        <w:tc>
          <w:tcPr>
            <w:tcW w:w="457" w:type="pct"/>
          </w:tcPr>
          <w:p w14:paraId="6ED808EC" w14:textId="77777777" w:rsidR="00901C85" w:rsidRDefault="00901C85" w:rsidP="00F63403">
            <w:pPr>
              <w:jc w:val="right"/>
              <w:rPr>
                <w:sz w:val="20"/>
                <w:szCs w:val="20"/>
              </w:rPr>
            </w:pPr>
          </w:p>
        </w:tc>
        <w:tc>
          <w:tcPr>
            <w:tcW w:w="419" w:type="pct"/>
          </w:tcPr>
          <w:p w14:paraId="70DB3261" w14:textId="77777777" w:rsidR="00901C85" w:rsidRDefault="00901C85" w:rsidP="00F63403">
            <w:pPr>
              <w:jc w:val="right"/>
              <w:rPr>
                <w:sz w:val="20"/>
                <w:szCs w:val="20"/>
              </w:rPr>
            </w:pPr>
          </w:p>
        </w:tc>
        <w:tc>
          <w:tcPr>
            <w:tcW w:w="571" w:type="pct"/>
          </w:tcPr>
          <w:p w14:paraId="24289BC4" w14:textId="77777777" w:rsidR="00901C85" w:rsidRDefault="00901C85" w:rsidP="00F63403">
            <w:pPr>
              <w:jc w:val="right"/>
              <w:rPr>
                <w:sz w:val="20"/>
                <w:szCs w:val="20"/>
              </w:rPr>
            </w:pPr>
          </w:p>
        </w:tc>
      </w:tr>
      <w:tr w:rsidR="00901C85" w:rsidRPr="00F44F9B" w14:paraId="03BD0E70" w14:textId="77777777" w:rsidTr="00F63403">
        <w:trPr>
          <w:trHeight w:hRule="exact" w:val="288"/>
        </w:trPr>
        <w:tc>
          <w:tcPr>
            <w:tcW w:w="213" w:type="pct"/>
          </w:tcPr>
          <w:p w14:paraId="3DAB0805" w14:textId="77777777" w:rsidR="00901C85" w:rsidRDefault="00901C85" w:rsidP="00F63403">
            <w:pPr>
              <w:jc w:val="right"/>
              <w:rPr>
                <w:sz w:val="20"/>
                <w:szCs w:val="20"/>
              </w:rPr>
            </w:pPr>
            <w:r>
              <w:rPr>
                <w:sz w:val="20"/>
                <w:szCs w:val="20"/>
              </w:rPr>
              <w:t>2.</w:t>
            </w:r>
          </w:p>
        </w:tc>
        <w:tc>
          <w:tcPr>
            <w:tcW w:w="1579" w:type="pct"/>
          </w:tcPr>
          <w:p w14:paraId="655F6E9F" w14:textId="77777777" w:rsidR="00901C85" w:rsidRDefault="00901C85" w:rsidP="00F63403">
            <w:pPr>
              <w:jc w:val="both"/>
              <w:rPr>
                <w:sz w:val="20"/>
                <w:szCs w:val="20"/>
              </w:rPr>
            </w:pPr>
            <w:r>
              <w:rPr>
                <w:sz w:val="20"/>
                <w:szCs w:val="20"/>
              </w:rPr>
              <w:t>Operation &amp; Maintenance</w:t>
            </w:r>
          </w:p>
        </w:tc>
        <w:tc>
          <w:tcPr>
            <w:tcW w:w="457" w:type="pct"/>
          </w:tcPr>
          <w:p w14:paraId="1923BC8E" w14:textId="77777777" w:rsidR="00901C85" w:rsidRDefault="00901C85" w:rsidP="00F63403">
            <w:pPr>
              <w:jc w:val="right"/>
              <w:rPr>
                <w:sz w:val="20"/>
                <w:szCs w:val="20"/>
              </w:rPr>
            </w:pPr>
            <w:r>
              <w:rPr>
                <w:sz w:val="20"/>
                <w:szCs w:val="20"/>
              </w:rPr>
              <w:t>$297,509</w:t>
            </w:r>
          </w:p>
        </w:tc>
        <w:tc>
          <w:tcPr>
            <w:tcW w:w="411" w:type="pct"/>
          </w:tcPr>
          <w:p w14:paraId="0B05518E" w14:textId="77777777" w:rsidR="00901C85" w:rsidRDefault="00901C85" w:rsidP="00F63403">
            <w:pPr>
              <w:jc w:val="right"/>
              <w:rPr>
                <w:sz w:val="20"/>
                <w:szCs w:val="20"/>
              </w:rPr>
            </w:pPr>
            <w:r>
              <w:rPr>
                <w:sz w:val="20"/>
                <w:szCs w:val="20"/>
              </w:rPr>
              <w:t>$749</w:t>
            </w:r>
          </w:p>
        </w:tc>
        <w:tc>
          <w:tcPr>
            <w:tcW w:w="482" w:type="pct"/>
          </w:tcPr>
          <w:p w14:paraId="66167060" w14:textId="77777777" w:rsidR="00901C85" w:rsidRDefault="00901C85" w:rsidP="00F63403">
            <w:pPr>
              <w:jc w:val="right"/>
              <w:rPr>
                <w:sz w:val="20"/>
                <w:szCs w:val="20"/>
              </w:rPr>
            </w:pPr>
            <w:r>
              <w:rPr>
                <w:sz w:val="20"/>
                <w:szCs w:val="20"/>
              </w:rPr>
              <w:t>$298,258</w:t>
            </w:r>
          </w:p>
        </w:tc>
        <w:tc>
          <w:tcPr>
            <w:tcW w:w="411" w:type="pct"/>
          </w:tcPr>
          <w:p w14:paraId="05E21122" w14:textId="77777777" w:rsidR="00901C85" w:rsidRDefault="00901C85" w:rsidP="00F63403">
            <w:pPr>
              <w:jc w:val="right"/>
              <w:rPr>
                <w:sz w:val="20"/>
                <w:szCs w:val="20"/>
              </w:rPr>
            </w:pPr>
            <w:r>
              <w:rPr>
                <w:sz w:val="20"/>
                <w:szCs w:val="20"/>
              </w:rPr>
              <w:t>($4,677)</w:t>
            </w:r>
          </w:p>
        </w:tc>
        <w:tc>
          <w:tcPr>
            <w:tcW w:w="457" w:type="pct"/>
          </w:tcPr>
          <w:p w14:paraId="4CB7FB4D" w14:textId="77777777" w:rsidR="00901C85" w:rsidRDefault="00901C85" w:rsidP="00F63403">
            <w:pPr>
              <w:jc w:val="right"/>
              <w:rPr>
                <w:sz w:val="20"/>
                <w:szCs w:val="20"/>
              </w:rPr>
            </w:pPr>
            <w:r>
              <w:rPr>
                <w:sz w:val="20"/>
                <w:szCs w:val="20"/>
              </w:rPr>
              <w:t>$293,581</w:t>
            </w:r>
          </w:p>
        </w:tc>
        <w:tc>
          <w:tcPr>
            <w:tcW w:w="419" w:type="pct"/>
          </w:tcPr>
          <w:p w14:paraId="49308A6B" w14:textId="77777777" w:rsidR="00901C85" w:rsidRDefault="00901C85" w:rsidP="00F63403">
            <w:pPr>
              <w:jc w:val="right"/>
              <w:rPr>
                <w:sz w:val="20"/>
                <w:szCs w:val="20"/>
              </w:rPr>
            </w:pPr>
            <w:r>
              <w:rPr>
                <w:sz w:val="20"/>
                <w:szCs w:val="20"/>
              </w:rPr>
              <w:t>$0</w:t>
            </w:r>
          </w:p>
        </w:tc>
        <w:tc>
          <w:tcPr>
            <w:tcW w:w="571" w:type="pct"/>
          </w:tcPr>
          <w:p w14:paraId="663B15B8" w14:textId="77777777" w:rsidR="00901C85" w:rsidRDefault="00901C85" w:rsidP="00F63403">
            <w:pPr>
              <w:jc w:val="right"/>
              <w:rPr>
                <w:sz w:val="20"/>
                <w:szCs w:val="20"/>
              </w:rPr>
            </w:pPr>
            <w:r>
              <w:rPr>
                <w:sz w:val="20"/>
                <w:szCs w:val="20"/>
              </w:rPr>
              <w:t>$293,581</w:t>
            </w:r>
          </w:p>
        </w:tc>
      </w:tr>
      <w:tr w:rsidR="00901C85" w:rsidRPr="00F44F9B" w14:paraId="1D86F6FA" w14:textId="77777777" w:rsidTr="00F63403">
        <w:trPr>
          <w:trHeight w:hRule="exact" w:val="288"/>
        </w:trPr>
        <w:tc>
          <w:tcPr>
            <w:tcW w:w="213" w:type="pct"/>
          </w:tcPr>
          <w:p w14:paraId="06DF82F5" w14:textId="77777777" w:rsidR="00901C85" w:rsidRDefault="00901C85" w:rsidP="00F63403">
            <w:pPr>
              <w:jc w:val="right"/>
              <w:rPr>
                <w:sz w:val="20"/>
                <w:szCs w:val="20"/>
              </w:rPr>
            </w:pPr>
            <w:r>
              <w:rPr>
                <w:sz w:val="20"/>
                <w:szCs w:val="20"/>
              </w:rPr>
              <w:t>3.</w:t>
            </w:r>
          </w:p>
        </w:tc>
        <w:tc>
          <w:tcPr>
            <w:tcW w:w="1579" w:type="pct"/>
          </w:tcPr>
          <w:p w14:paraId="47AFA12F" w14:textId="77777777" w:rsidR="00901C85" w:rsidRDefault="00901C85" w:rsidP="00F63403">
            <w:pPr>
              <w:jc w:val="both"/>
              <w:rPr>
                <w:sz w:val="20"/>
                <w:szCs w:val="20"/>
              </w:rPr>
            </w:pPr>
            <w:r>
              <w:rPr>
                <w:sz w:val="20"/>
                <w:szCs w:val="20"/>
              </w:rPr>
              <w:t>Depreciation, net of CIAC Amort</w:t>
            </w:r>
            <w:r w:rsidR="006C567B">
              <w:rPr>
                <w:sz w:val="20"/>
                <w:szCs w:val="20"/>
              </w:rPr>
              <w:t>.</w:t>
            </w:r>
            <w:r>
              <w:rPr>
                <w:sz w:val="20"/>
                <w:szCs w:val="20"/>
              </w:rPr>
              <w:t>, U&amp;U</w:t>
            </w:r>
          </w:p>
        </w:tc>
        <w:tc>
          <w:tcPr>
            <w:tcW w:w="457" w:type="pct"/>
          </w:tcPr>
          <w:p w14:paraId="37C75A0C" w14:textId="77777777" w:rsidR="00901C85" w:rsidRDefault="00901C85" w:rsidP="00F63403">
            <w:pPr>
              <w:jc w:val="right"/>
              <w:rPr>
                <w:sz w:val="20"/>
                <w:szCs w:val="20"/>
              </w:rPr>
            </w:pPr>
            <w:r>
              <w:rPr>
                <w:sz w:val="20"/>
                <w:szCs w:val="20"/>
              </w:rPr>
              <w:t>83,035</w:t>
            </w:r>
          </w:p>
        </w:tc>
        <w:tc>
          <w:tcPr>
            <w:tcW w:w="411" w:type="pct"/>
          </w:tcPr>
          <w:p w14:paraId="75D64D42" w14:textId="77777777" w:rsidR="00901C85" w:rsidRDefault="00901C85" w:rsidP="00F63403">
            <w:pPr>
              <w:jc w:val="right"/>
              <w:rPr>
                <w:sz w:val="20"/>
                <w:szCs w:val="20"/>
              </w:rPr>
            </w:pPr>
            <w:r>
              <w:rPr>
                <w:sz w:val="20"/>
                <w:szCs w:val="20"/>
              </w:rPr>
              <w:t>(35,560)</w:t>
            </w:r>
          </w:p>
        </w:tc>
        <w:tc>
          <w:tcPr>
            <w:tcW w:w="482" w:type="pct"/>
          </w:tcPr>
          <w:p w14:paraId="395EC115" w14:textId="77777777" w:rsidR="00901C85" w:rsidRDefault="00901C85" w:rsidP="00F63403">
            <w:pPr>
              <w:jc w:val="right"/>
              <w:rPr>
                <w:sz w:val="20"/>
                <w:szCs w:val="20"/>
              </w:rPr>
            </w:pPr>
            <w:r>
              <w:rPr>
                <w:sz w:val="20"/>
                <w:szCs w:val="20"/>
              </w:rPr>
              <w:t>47,475</w:t>
            </w:r>
          </w:p>
        </w:tc>
        <w:tc>
          <w:tcPr>
            <w:tcW w:w="411" w:type="pct"/>
          </w:tcPr>
          <w:p w14:paraId="03220FE2" w14:textId="77777777" w:rsidR="00901C85" w:rsidRDefault="00901C85" w:rsidP="00F63403">
            <w:pPr>
              <w:jc w:val="right"/>
              <w:rPr>
                <w:sz w:val="20"/>
                <w:szCs w:val="20"/>
              </w:rPr>
            </w:pPr>
            <w:r>
              <w:rPr>
                <w:sz w:val="20"/>
                <w:szCs w:val="20"/>
              </w:rPr>
              <w:t>(4,148)</w:t>
            </w:r>
          </w:p>
        </w:tc>
        <w:tc>
          <w:tcPr>
            <w:tcW w:w="457" w:type="pct"/>
          </w:tcPr>
          <w:p w14:paraId="4CC80EFE" w14:textId="77777777" w:rsidR="00901C85" w:rsidRDefault="00901C85" w:rsidP="00F63403">
            <w:pPr>
              <w:jc w:val="right"/>
              <w:rPr>
                <w:sz w:val="20"/>
                <w:szCs w:val="20"/>
              </w:rPr>
            </w:pPr>
            <w:r>
              <w:rPr>
                <w:sz w:val="20"/>
                <w:szCs w:val="20"/>
              </w:rPr>
              <w:t>43,327</w:t>
            </w:r>
          </w:p>
        </w:tc>
        <w:tc>
          <w:tcPr>
            <w:tcW w:w="419" w:type="pct"/>
          </w:tcPr>
          <w:p w14:paraId="31F40177" w14:textId="77777777" w:rsidR="00901C85" w:rsidRDefault="00901C85" w:rsidP="00F63403">
            <w:pPr>
              <w:jc w:val="right"/>
              <w:rPr>
                <w:sz w:val="20"/>
                <w:szCs w:val="20"/>
              </w:rPr>
            </w:pPr>
            <w:r>
              <w:rPr>
                <w:sz w:val="20"/>
                <w:szCs w:val="20"/>
              </w:rPr>
              <w:t>0</w:t>
            </w:r>
          </w:p>
        </w:tc>
        <w:tc>
          <w:tcPr>
            <w:tcW w:w="571" w:type="pct"/>
          </w:tcPr>
          <w:p w14:paraId="78E8FEE1" w14:textId="77777777" w:rsidR="00901C85" w:rsidRDefault="00901C85" w:rsidP="00F63403">
            <w:pPr>
              <w:jc w:val="right"/>
              <w:rPr>
                <w:sz w:val="20"/>
                <w:szCs w:val="20"/>
              </w:rPr>
            </w:pPr>
            <w:r>
              <w:rPr>
                <w:sz w:val="20"/>
                <w:szCs w:val="20"/>
              </w:rPr>
              <w:t>43,327</w:t>
            </w:r>
          </w:p>
        </w:tc>
      </w:tr>
      <w:tr w:rsidR="00901C85" w:rsidRPr="00F44F9B" w14:paraId="3AD6506F" w14:textId="77777777" w:rsidTr="00F63403">
        <w:trPr>
          <w:trHeight w:hRule="exact" w:val="288"/>
        </w:trPr>
        <w:tc>
          <w:tcPr>
            <w:tcW w:w="213" w:type="pct"/>
          </w:tcPr>
          <w:p w14:paraId="5DBD8466" w14:textId="77777777" w:rsidR="00901C85" w:rsidRDefault="00901C85" w:rsidP="00F63403">
            <w:pPr>
              <w:jc w:val="right"/>
              <w:rPr>
                <w:sz w:val="20"/>
                <w:szCs w:val="20"/>
              </w:rPr>
            </w:pPr>
            <w:r>
              <w:rPr>
                <w:sz w:val="20"/>
                <w:szCs w:val="20"/>
              </w:rPr>
              <w:t>4.</w:t>
            </w:r>
          </w:p>
        </w:tc>
        <w:tc>
          <w:tcPr>
            <w:tcW w:w="1579" w:type="pct"/>
          </w:tcPr>
          <w:p w14:paraId="4A8D2401" w14:textId="77777777" w:rsidR="00901C85" w:rsidRDefault="00901C85" w:rsidP="00F63403">
            <w:pPr>
              <w:jc w:val="both"/>
              <w:rPr>
                <w:sz w:val="20"/>
                <w:szCs w:val="20"/>
              </w:rPr>
            </w:pPr>
            <w:r>
              <w:rPr>
                <w:sz w:val="20"/>
                <w:szCs w:val="20"/>
              </w:rPr>
              <w:t>Amortization Acquisition Adjustment</w:t>
            </w:r>
          </w:p>
        </w:tc>
        <w:tc>
          <w:tcPr>
            <w:tcW w:w="457" w:type="pct"/>
          </w:tcPr>
          <w:p w14:paraId="23AB2A3C" w14:textId="77777777" w:rsidR="00901C85" w:rsidRDefault="00901C85" w:rsidP="00F63403">
            <w:pPr>
              <w:jc w:val="right"/>
              <w:rPr>
                <w:sz w:val="20"/>
                <w:szCs w:val="20"/>
              </w:rPr>
            </w:pPr>
            <w:r>
              <w:rPr>
                <w:sz w:val="20"/>
                <w:szCs w:val="20"/>
              </w:rPr>
              <w:t>(54,261)</w:t>
            </w:r>
          </w:p>
        </w:tc>
        <w:tc>
          <w:tcPr>
            <w:tcW w:w="411" w:type="pct"/>
          </w:tcPr>
          <w:p w14:paraId="787FFA8A" w14:textId="77777777" w:rsidR="00901C85" w:rsidRDefault="00901C85" w:rsidP="00F63403">
            <w:pPr>
              <w:jc w:val="right"/>
              <w:rPr>
                <w:sz w:val="20"/>
                <w:szCs w:val="20"/>
              </w:rPr>
            </w:pPr>
            <w:r>
              <w:rPr>
                <w:sz w:val="20"/>
                <w:szCs w:val="20"/>
              </w:rPr>
              <w:t>36,202</w:t>
            </w:r>
          </w:p>
        </w:tc>
        <w:tc>
          <w:tcPr>
            <w:tcW w:w="482" w:type="pct"/>
          </w:tcPr>
          <w:p w14:paraId="60BB698E" w14:textId="77777777" w:rsidR="00901C85" w:rsidRDefault="00901C85" w:rsidP="00F63403">
            <w:pPr>
              <w:jc w:val="right"/>
              <w:rPr>
                <w:sz w:val="20"/>
                <w:szCs w:val="20"/>
              </w:rPr>
            </w:pPr>
            <w:r>
              <w:rPr>
                <w:sz w:val="20"/>
                <w:szCs w:val="20"/>
              </w:rPr>
              <w:t>(18,059)</w:t>
            </w:r>
          </w:p>
        </w:tc>
        <w:tc>
          <w:tcPr>
            <w:tcW w:w="411" w:type="pct"/>
          </w:tcPr>
          <w:p w14:paraId="10CD5C4F" w14:textId="77777777" w:rsidR="00901C85" w:rsidRDefault="00901C85" w:rsidP="00F63403">
            <w:pPr>
              <w:jc w:val="right"/>
              <w:rPr>
                <w:sz w:val="20"/>
                <w:szCs w:val="20"/>
              </w:rPr>
            </w:pPr>
            <w:r>
              <w:rPr>
                <w:sz w:val="20"/>
                <w:szCs w:val="20"/>
              </w:rPr>
              <w:t>298</w:t>
            </w:r>
          </w:p>
        </w:tc>
        <w:tc>
          <w:tcPr>
            <w:tcW w:w="457" w:type="pct"/>
          </w:tcPr>
          <w:p w14:paraId="315AEF82" w14:textId="77777777" w:rsidR="00901C85" w:rsidRDefault="00901C85" w:rsidP="00F63403">
            <w:pPr>
              <w:jc w:val="right"/>
              <w:rPr>
                <w:sz w:val="20"/>
                <w:szCs w:val="20"/>
              </w:rPr>
            </w:pPr>
            <w:r>
              <w:rPr>
                <w:sz w:val="20"/>
                <w:szCs w:val="20"/>
              </w:rPr>
              <w:t>(17,761)</w:t>
            </w:r>
          </w:p>
        </w:tc>
        <w:tc>
          <w:tcPr>
            <w:tcW w:w="419" w:type="pct"/>
          </w:tcPr>
          <w:p w14:paraId="08A31988" w14:textId="77777777" w:rsidR="00901C85" w:rsidRDefault="00901C85" w:rsidP="00F63403">
            <w:pPr>
              <w:jc w:val="right"/>
              <w:rPr>
                <w:sz w:val="20"/>
                <w:szCs w:val="20"/>
              </w:rPr>
            </w:pPr>
            <w:r>
              <w:rPr>
                <w:sz w:val="20"/>
                <w:szCs w:val="20"/>
              </w:rPr>
              <w:t>0</w:t>
            </w:r>
          </w:p>
        </w:tc>
        <w:tc>
          <w:tcPr>
            <w:tcW w:w="571" w:type="pct"/>
          </w:tcPr>
          <w:p w14:paraId="74173EEF" w14:textId="77777777" w:rsidR="00901C85" w:rsidRDefault="00901C85" w:rsidP="00F63403">
            <w:pPr>
              <w:jc w:val="right"/>
              <w:rPr>
                <w:sz w:val="20"/>
                <w:szCs w:val="20"/>
              </w:rPr>
            </w:pPr>
            <w:r>
              <w:rPr>
                <w:sz w:val="20"/>
                <w:szCs w:val="20"/>
              </w:rPr>
              <w:t>(17,761)</w:t>
            </w:r>
          </w:p>
        </w:tc>
      </w:tr>
      <w:tr w:rsidR="00901C85" w:rsidRPr="00F44F9B" w14:paraId="459A95CC" w14:textId="77777777" w:rsidTr="00F63403">
        <w:trPr>
          <w:trHeight w:hRule="exact" w:val="288"/>
        </w:trPr>
        <w:tc>
          <w:tcPr>
            <w:tcW w:w="213" w:type="pct"/>
          </w:tcPr>
          <w:p w14:paraId="4AD884AC" w14:textId="77777777" w:rsidR="00901C85" w:rsidRDefault="00901C85" w:rsidP="00F63403">
            <w:pPr>
              <w:jc w:val="right"/>
              <w:rPr>
                <w:sz w:val="20"/>
                <w:szCs w:val="20"/>
              </w:rPr>
            </w:pPr>
            <w:r>
              <w:rPr>
                <w:sz w:val="20"/>
                <w:szCs w:val="20"/>
              </w:rPr>
              <w:t>5.</w:t>
            </w:r>
          </w:p>
        </w:tc>
        <w:tc>
          <w:tcPr>
            <w:tcW w:w="1579" w:type="pct"/>
          </w:tcPr>
          <w:p w14:paraId="6F6685DC" w14:textId="77777777" w:rsidR="00901C85" w:rsidRDefault="00901C85" w:rsidP="00F63403">
            <w:pPr>
              <w:jc w:val="both"/>
              <w:rPr>
                <w:sz w:val="20"/>
                <w:szCs w:val="20"/>
              </w:rPr>
            </w:pPr>
            <w:r>
              <w:rPr>
                <w:sz w:val="20"/>
                <w:szCs w:val="20"/>
              </w:rPr>
              <w:t>Amortization Deferred Assets</w:t>
            </w:r>
          </w:p>
        </w:tc>
        <w:tc>
          <w:tcPr>
            <w:tcW w:w="457" w:type="pct"/>
          </w:tcPr>
          <w:p w14:paraId="4B2A3EC9" w14:textId="77777777" w:rsidR="00901C85" w:rsidRDefault="00901C85" w:rsidP="00F63403">
            <w:pPr>
              <w:jc w:val="right"/>
              <w:rPr>
                <w:sz w:val="20"/>
                <w:szCs w:val="20"/>
              </w:rPr>
            </w:pPr>
            <w:r>
              <w:rPr>
                <w:sz w:val="20"/>
                <w:szCs w:val="20"/>
              </w:rPr>
              <w:t>7,029</w:t>
            </w:r>
          </w:p>
        </w:tc>
        <w:tc>
          <w:tcPr>
            <w:tcW w:w="411" w:type="pct"/>
          </w:tcPr>
          <w:p w14:paraId="2EB77438" w14:textId="77777777" w:rsidR="00901C85" w:rsidRDefault="00901C85" w:rsidP="00F63403">
            <w:pPr>
              <w:jc w:val="right"/>
              <w:rPr>
                <w:sz w:val="20"/>
                <w:szCs w:val="20"/>
              </w:rPr>
            </w:pPr>
            <w:r>
              <w:rPr>
                <w:sz w:val="20"/>
                <w:szCs w:val="20"/>
              </w:rPr>
              <w:t>0</w:t>
            </w:r>
          </w:p>
        </w:tc>
        <w:tc>
          <w:tcPr>
            <w:tcW w:w="482" w:type="pct"/>
          </w:tcPr>
          <w:p w14:paraId="4EF261F5" w14:textId="77777777" w:rsidR="00901C85" w:rsidRDefault="00901C85" w:rsidP="00F63403">
            <w:pPr>
              <w:jc w:val="right"/>
              <w:rPr>
                <w:sz w:val="20"/>
                <w:szCs w:val="20"/>
              </w:rPr>
            </w:pPr>
            <w:r>
              <w:rPr>
                <w:sz w:val="20"/>
                <w:szCs w:val="20"/>
              </w:rPr>
              <w:t>7,029</w:t>
            </w:r>
          </w:p>
        </w:tc>
        <w:tc>
          <w:tcPr>
            <w:tcW w:w="411" w:type="pct"/>
          </w:tcPr>
          <w:p w14:paraId="43A4D722" w14:textId="77777777" w:rsidR="00901C85" w:rsidRDefault="00901C85" w:rsidP="00F63403">
            <w:pPr>
              <w:jc w:val="right"/>
              <w:rPr>
                <w:sz w:val="20"/>
                <w:szCs w:val="20"/>
              </w:rPr>
            </w:pPr>
            <w:r>
              <w:rPr>
                <w:sz w:val="20"/>
                <w:szCs w:val="20"/>
              </w:rPr>
              <w:t>0</w:t>
            </w:r>
          </w:p>
        </w:tc>
        <w:tc>
          <w:tcPr>
            <w:tcW w:w="457" w:type="pct"/>
          </w:tcPr>
          <w:p w14:paraId="25DE191B" w14:textId="77777777" w:rsidR="00901C85" w:rsidRDefault="00901C85" w:rsidP="00F63403">
            <w:pPr>
              <w:jc w:val="right"/>
              <w:rPr>
                <w:sz w:val="20"/>
                <w:szCs w:val="20"/>
              </w:rPr>
            </w:pPr>
            <w:r>
              <w:rPr>
                <w:sz w:val="20"/>
                <w:szCs w:val="20"/>
              </w:rPr>
              <w:t>7,029</w:t>
            </w:r>
          </w:p>
        </w:tc>
        <w:tc>
          <w:tcPr>
            <w:tcW w:w="419" w:type="pct"/>
          </w:tcPr>
          <w:p w14:paraId="5475EDE9" w14:textId="77777777" w:rsidR="00901C85" w:rsidRDefault="00901C85" w:rsidP="00F63403">
            <w:pPr>
              <w:jc w:val="right"/>
              <w:rPr>
                <w:sz w:val="20"/>
                <w:szCs w:val="20"/>
              </w:rPr>
            </w:pPr>
            <w:r>
              <w:rPr>
                <w:sz w:val="20"/>
                <w:szCs w:val="20"/>
              </w:rPr>
              <w:t>0</w:t>
            </w:r>
          </w:p>
        </w:tc>
        <w:tc>
          <w:tcPr>
            <w:tcW w:w="571" w:type="pct"/>
          </w:tcPr>
          <w:p w14:paraId="4B34D9F6" w14:textId="77777777" w:rsidR="00901C85" w:rsidRDefault="00901C85" w:rsidP="00F63403">
            <w:pPr>
              <w:jc w:val="right"/>
              <w:rPr>
                <w:sz w:val="20"/>
                <w:szCs w:val="20"/>
              </w:rPr>
            </w:pPr>
            <w:r>
              <w:rPr>
                <w:sz w:val="20"/>
                <w:szCs w:val="20"/>
              </w:rPr>
              <w:t>7,029</w:t>
            </w:r>
          </w:p>
        </w:tc>
      </w:tr>
      <w:tr w:rsidR="00901C85" w:rsidRPr="00F44F9B" w14:paraId="58419C82" w14:textId="77777777" w:rsidTr="00F63403">
        <w:trPr>
          <w:trHeight w:hRule="exact" w:val="288"/>
        </w:trPr>
        <w:tc>
          <w:tcPr>
            <w:tcW w:w="213" w:type="pct"/>
          </w:tcPr>
          <w:p w14:paraId="56718E5F" w14:textId="77777777" w:rsidR="00901C85" w:rsidRDefault="00901C85" w:rsidP="00F63403">
            <w:pPr>
              <w:jc w:val="right"/>
              <w:rPr>
                <w:sz w:val="20"/>
                <w:szCs w:val="20"/>
              </w:rPr>
            </w:pPr>
            <w:r>
              <w:rPr>
                <w:sz w:val="20"/>
                <w:szCs w:val="20"/>
              </w:rPr>
              <w:t>6.</w:t>
            </w:r>
          </w:p>
        </w:tc>
        <w:tc>
          <w:tcPr>
            <w:tcW w:w="1579" w:type="pct"/>
          </w:tcPr>
          <w:p w14:paraId="5D6FB57E" w14:textId="77777777" w:rsidR="00901C85" w:rsidRDefault="00901C85" w:rsidP="00F63403">
            <w:pPr>
              <w:jc w:val="both"/>
              <w:rPr>
                <w:sz w:val="20"/>
                <w:szCs w:val="20"/>
              </w:rPr>
            </w:pPr>
            <w:r>
              <w:rPr>
                <w:sz w:val="20"/>
                <w:szCs w:val="20"/>
              </w:rPr>
              <w:t>Taxes Other Than Income</w:t>
            </w:r>
          </w:p>
        </w:tc>
        <w:tc>
          <w:tcPr>
            <w:tcW w:w="457" w:type="pct"/>
          </w:tcPr>
          <w:p w14:paraId="21927A97" w14:textId="77777777" w:rsidR="00901C85" w:rsidRDefault="00901C85" w:rsidP="00F63403">
            <w:pPr>
              <w:jc w:val="right"/>
              <w:rPr>
                <w:sz w:val="20"/>
                <w:szCs w:val="20"/>
              </w:rPr>
            </w:pPr>
            <w:r>
              <w:rPr>
                <w:sz w:val="20"/>
                <w:szCs w:val="20"/>
              </w:rPr>
              <w:t>35,817</w:t>
            </w:r>
          </w:p>
        </w:tc>
        <w:tc>
          <w:tcPr>
            <w:tcW w:w="411" w:type="pct"/>
          </w:tcPr>
          <w:p w14:paraId="0B75C834" w14:textId="77777777" w:rsidR="00901C85" w:rsidRDefault="00901C85" w:rsidP="00F63403">
            <w:pPr>
              <w:jc w:val="right"/>
              <w:rPr>
                <w:sz w:val="20"/>
                <w:szCs w:val="20"/>
              </w:rPr>
            </w:pPr>
            <w:r>
              <w:rPr>
                <w:sz w:val="20"/>
                <w:szCs w:val="20"/>
              </w:rPr>
              <w:t>1,595</w:t>
            </w:r>
          </w:p>
        </w:tc>
        <w:tc>
          <w:tcPr>
            <w:tcW w:w="482" w:type="pct"/>
          </w:tcPr>
          <w:p w14:paraId="408E2219" w14:textId="77777777" w:rsidR="00901C85" w:rsidRDefault="00901C85" w:rsidP="00F63403">
            <w:pPr>
              <w:jc w:val="right"/>
              <w:rPr>
                <w:sz w:val="20"/>
                <w:szCs w:val="20"/>
              </w:rPr>
            </w:pPr>
            <w:r>
              <w:rPr>
                <w:sz w:val="20"/>
                <w:szCs w:val="20"/>
              </w:rPr>
              <w:t>37,411</w:t>
            </w:r>
          </w:p>
        </w:tc>
        <w:tc>
          <w:tcPr>
            <w:tcW w:w="411" w:type="pct"/>
          </w:tcPr>
          <w:p w14:paraId="27BEDD32" w14:textId="77777777" w:rsidR="00901C85" w:rsidRDefault="00901C85" w:rsidP="00F63403">
            <w:pPr>
              <w:jc w:val="right"/>
              <w:rPr>
                <w:sz w:val="20"/>
                <w:szCs w:val="20"/>
              </w:rPr>
            </w:pPr>
            <w:r>
              <w:rPr>
                <w:sz w:val="20"/>
                <w:szCs w:val="20"/>
              </w:rPr>
              <w:t>235</w:t>
            </w:r>
          </w:p>
        </w:tc>
        <w:tc>
          <w:tcPr>
            <w:tcW w:w="457" w:type="pct"/>
          </w:tcPr>
          <w:p w14:paraId="60387EE9" w14:textId="77777777" w:rsidR="00901C85" w:rsidRDefault="00901C85" w:rsidP="00F63403">
            <w:pPr>
              <w:jc w:val="right"/>
              <w:rPr>
                <w:sz w:val="20"/>
                <w:szCs w:val="20"/>
              </w:rPr>
            </w:pPr>
            <w:r>
              <w:rPr>
                <w:sz w:val="20"/>
                <w:szCs w:val="20"/>
              </w:rPr>
              <w:t>37,646</w:t>
            </w:r>
          </w:p>
        </w:tc>
        <w:tc>
          <w:tcPr>
            <w:tcW w:w="419" w:type="pct"/>
          </w:tcPr>
          <w:p w14:paraId="72698FE0" w14:textId="77777777" w:rsidR="00901C85" w:rsidRDefault="00901C85" w:rsidP="00F63403">
            <w:pPr>
              <w:jc w:val="right"/>
              <w:rPr>
                <w:sz w:val="20"/>
                <w:szCs w:val="20"/>
              </w:rPr>
            </w:pPr>
            <w:r>
              <w:rPr>
                <w:sz w:val="20"/>
                <w:szCs w:val="20"/>
              </w:rPr>
              <w:t>2,504</w:t>
            </w:r>
          </w:p>
        </w:tc>
        <w:tc>
          <w:tcPr>
            <w:tcW w:w="571" w:type="pct"/>
          </w:tcPr>
          <w:p w14:paraId="56C17F68" w14:textId="77777777" w:rsidR="00901C85" w:rsidRDefault="00901C85" w:rsidP="00F63403">
            <w:pPr>
              <w:jc w:val="right"/>
              <w:rPr>
                <w:sz w:val="20"/>
                <w:szCs w:val="20"/>
              </w:rPr>
            </w:pPr>
            <w:r>
              <w:rPr>
                <w:sz w:val="20"/>
                <w:szCs w:val="20"/>
              </w:rPr>
              <w:t>40,150</w:t>
            </w:r>
          </w:p>
        </w:tc>
      </w:tr>
      <w:tr w:rsidR="00901C85" w:rsidRPr="00F44F9B" w14:paraId="3B973FDD" w14:textId="77777777" w:rsidTr="00F63403">
        <w:trPr>
          <w:trHeight w:hRule="exact" w:val="288"/>
        </w:trPr>
        <w:tc>
          <w:tcPr>
            <w:tcW w:w="213" w:type="pct"/>
          </w:tcPr>
          <w:p w14:paraId="681E1E5C" w14:textId="77777777" w:rsidR="00901C85" w:rsidRDefault="00901C85" w:rsidP="00F63403">
            <w:pPr>
              <w:jc w:val="right"/>
              <w:rPr>
                <w:sz w:val="20"/>
                <w:szCs w:val="20"/>
              </w:rPr>
            </w:pPr>
            <w:r>
              <w:rPr>
                <w:sz w:val="20"/>
                <w:szCs w:val="20"/>
              </w:rPr>
              <w:t>7.</w:t>
            </w:r>
          </w:p>
        </w:tc>
        <w:tc>
          <w:tcPr>
            <w:tcW w:w="1579" w:type="pct"/>
          </w:tcPr>
          <w:p w14:paraId="667FA847" w14:textId="77777777" w:rsidR="00901C85" w:rsidRDefault="00901C85" w:rsidP="00F63403">
            <w:pPr>
              <w:jc w:val="both"/>
              <w:rPr>
                <w:sz w:val="20"/>
                <w:szCs w:val="20"/>
              </w:rPr>
            </w:pPr>
            <w:r>
              <w:rPr>
                <w:sz w:val="20"/>
                <w:szCs w:val="20"/>
              </w:rPr>
              <w:t>Income Taxes</w:t>
            </w:r>
          </w:p>
        </w:tc>
        <w:tc>
          <w:tcPr>
            <w:tcW w:w="457" w:type="pct"/>
          </w:tcPr>
          <w:p w14:paraId="4A67AB78" w14:textId="77777777" w:rsidR="00901C85" w:rsidRPr="002745E3" w:rsidRDefault="00901C85" w:rsidP="00F63403">
            <w:pPr>
              <w:jc w:val="right"/>
              <w:rPr>
                <w:sz w:val="20"/>
                <w:szCs w:val="20"/>
                <w:u w:val="single"/>
              </w:rPr>
            </w:pPr>
            <w:r w:rsidRPr="002745E3">
              <w:rPr>
                <w:sz w:val="20"/>
                <w:szCs w:val="20"/>
                <w:u w:val="single"/>
              </w:rPr>
              <w:t>0</w:t>
            </w:r>
          </w:p>
        </w:tc>
        <w:tc>
          <w:tcPr>
            <w:tcW w:w="411" w:type="pct"/>
          </w:tcPr>
          <w:p w14:paraId="062A0838" w14:textId="77777777" w:rsidR="00901C85" w:rsidRPr="002745E3" w:rsidRDefault="00901C85" w:rsidP="00F63403">
            <w:pPr>
              <w:jc w:val="right"/>
              <w:rPr>
                <w:sz w:val="20"/>
                <w:szCs w:val="20"/>
                <w:u w:val="single"/>
              </w:rPr>
            </w:pPr>
            <w:r w:rsidRPr="002745E3">
              <w:rPr>
                <w:sz w:val="20"/>
                <w:szCs w:val="20"/>
                <w:u w:val="single"/>
              </w:rPr>
              <w:t>0</w:t>
            </w:r>
          </w:p>
        </w:tc>
        <w:tc>
          <w:tcPr>
            <w:tcW w:w="482" w:type="pct"/>
          </w:tcPr>
          <w:p w14:paraId="1589F5DB" w14:textId="77777777" w:rsidR="00901C85" w:rsidRPr="002745E3" w:rsidRDefault="00901C85" w:rsidP="00F63403">
            <w:pPr>
              <w:jc w:val="right"/>
              <w:rPr>
                <w:sz w:val="20"/>
                <w:szCs w:val="20"/>
                <w:u w:val="single"/>
              </w:rPr>
            </w:pPr>
            <w:r w:rsidRPr="002745E3">
              <w:rPr>
                <w:sz w:val="20"/>
                <w:szCs w:val="20"/>
                <w:u w:val="single"/>
              </w:rPr>
              <w:t>0</w:t>
            </w:r>
          </w:p>
        </w:tc>
        <w:tc>
          <w:tcPr>
            <w:tcW w:w="411" w:type="pct"/>
          </w:tcPr>
          <w:p w14:paraId="68A99E29" w14:textId="77777777" w:rsidR="00901C85" w:rsidRPr="002745E3" w:rsidRDefault="00901C85" w:rsidP="00F63403">
            <w:pPr>
              <w:jc w:val="right"/>
              <w:rPr>
                <w:sz w:val="20"/>
                <w:szCs w:val="20"/>
                <w:u w:val="single"/>
              </w:rPr>
            </w:pPr>
            <w:r w:rsidRPr="002745E3">
              <w:rPr>
                <w:sz w:val="20"/>
                <w:szCs w:val="20"/>
                <w:u w:val="single"/>
              </w:rPr>
              <w:t>0</w:t>
            </w:r>
          </w:p>
        </w:tc>
        <w:tc>
          <w:tcPr>
            <w:tcW w:w="457" w:type="pct"/>
          </w:tcPr>
          <w:p w14:paraId="4E256F4C" w14:textId="77777777" w:rsidR="00901C85" w:rsidRPr="002745E3" w:rsidRDefault="00901C85" w:rsidP="00F63403">
            <w:pPr>
              <w:jc w:val="right"/>
              <w:rPr>
                <w:sz w:val="20"/>
                <w:szCs w:val="20"/>
                <w:u w:val="single"/>
              </w:rPr>
            </w:pPr>
            <w:r w:rsidRPr="002745E3">
              <w:rPr>
                <w:sz w:val="20"/>
                <w:szCs w:val="20"/>
                <w:u w:val="single"/>
              </w:rPr>
              <w:t>0</w:t>
            </w:r>
          </w:p>
        </w:tc>
        <w:tc>
          <w:tcPr>
            <w:tcW w:w="419" w:type="pct"/>
          </w:tcPr>
          <w:p w14:paraId="0D2B9FBD" w14:textId="77777777" w:rsidR="00901C85" w:rsidRPr="002745E3" w:rsidRDefault="00901C85" w:rsidP="00F63403">
            <w:pPr>
              <w:jc w:val="right"/>
              <w:rPr>
                <w:sz w:val="20"/>
                <w:szCs w:val="20"/>
                <w:u w:val="single"/>
              </w:rPr>
            </w:pPr>
            <w:r w:rsidRPr="002745E3">
              <w:rPr>
                <w:sz w:val="20"/>
                <w:szCs w:val="20"/>
                <w:u w:val="single"/>
              </w:rPr>
              <w:t>0</w:t>
            </w:r>
          </w:p>
        </w:tc>
        <w:tc>
          <w:tcPr>
            <w:tcW w:w="571" w:type="pct"/>
          </w:tcPr>
          <w:p w14:paraId="5D9BC311" w14:textId="77777777" w:rsidR="00901C85" w:rsidRPr="002745E3" w:rsidRDefault="00901C85" w:rsidP="00F63403">
            <w:pPr>
              <w:jc w:val="right"/>
              <w:rPr>
                <w:sz w:val="20"/>
                <w:szCs w:val="20"/>
                <w:u w:val="single"/>
              </w:rPr>
            </w:pPr>
            <w:r w:rsidRPr="002745E3">
              <w:rPr>
                <w:sz w:val="20"/>
                <w:szCs w:val="20"/>
                <w:u w:val="single"/>
              </w:rPr>
              <w:t>0</w:t>
            </w:r>
          </w:p>
        </w:tc>
      </w:tr>
      <w:tr w:rsidR="00901C85" w:rsidRPr="00F44F9B" w14:paraId="449553B6" w14:textId="77777777" w:rsidTr="00F63403">
        <w:trPr>
          <w:trHeight w:hRule="exact" w:val="288"/>
        </w:trPr>
        <w:tc>
          <w:tcPr>
            <w:tcW w:w="213" w:type="pct"/>
          </w:tcPr>
          <w:p w14:paraId="3479CF36" w14:textId="77777777" w:rsidR="00901C85" w:rsidRDefault="00901C85" w:rsidP="00F63403">
            <w:pPr>
              <w:jc w:val="right"/>
              <w:rPr>
                <w:sz w:val="20"/>
                <w:szCs w:val="20"/>
              </w:rPr>
            </w:pPr>
          </w:p>
        </w:tc>
        <w:tc>
          <w:tcPr>
            <w:tcW w:w="1579" w:type="pct"/>
          </w:tcPr>
          <w:p w14:paraId="400F20DC" w14:textId="77777777" w:rsidR="00901C85" w:rsidRDefault="00901C85" w:rsidP="00F63403">
            <w:pPr>
              <w:jc w:val="both"/>
              <w:rPr>
                <w:sz w:val="20"/>
                <w:szCs w:val="20"/>
              </w:rPr>
            </w:pPr>
            <w:r>
              <w:rPr>
                <w:sz w:val="20"/>
                <w:szCs w:val="20"/>
              </w:rPr>
              <w:t xml:space="preserve">   Total Operating Expenses</w:t>
            </w:r>
          </w:p>
        </w:tc>
        <w:tc>
          <w:tcPr>
            <w:tcW w:w="457" w:type="pct"/>
          </w:tcPr>
          <w:p w14:paraId="1F6C7463" w14:textId="77777777" w:rsidR="00901C85" w:rsidRPr="002745E3" w:rsidRDefault="00901C85" w:rsidP="00F63403">
            <w:pPr>
              <w:jc w:val="right"/>
              <w:rPr>
                <w:sz w:val="20"/>
                <w:szCs w:val="20"/>
                <w:u w:val="double"/>
              </w:rPr>
            </w:pPr>
            <w:r w:rsidRPr="002745E3">
              <w:rPr>
                <w:sz w:val="20"/>
                <w:szCs w:val="20"/>
                <w:u w:val="double"/>
              </w:rPr>
              <w:t>$369,129</w:t>
            </w:r>
          </w:p>
        </w:tc>
        <w:tc>
          <w:tcPr>
            <w:tcW w:w="411" w:type="pct"/>
          </w:tcPr>
          <w:p w14:paraId="1EB9B2FD" w14:textId="77777777" w:rsidR="00901C85" w:rsidRPr="002745E3" w:rsidRDefault="00901C85" w:rsidP="00F63403">
            <w:pPr>
              <w:jc w:val="right"/>
              <w:rPr>
                <w:sz w:val="20"/>
                <w:szCs w:val="20"/>
                <w:u w:val="double"/>
              </w:rPr>
            </w:pPr>
            <w:r w:rsidRPr="002745E3">
              <w:rPr>
                <w:sz w:val="20"/>
                <w:szCs w:val="20"/>
                <w:u w:val="double"/>
              </w:rPr>
              <w:t>$2,986</w:t>
            </w:r>
          </w:p>
        </w:tc>
        <w:tc>
          <w:tcPr>
            <w:tcW w:w="482" w:type="pct"/>
          </w:tcPr>
          <w:p w14:paraId="55145027" w14:textId="77777777" w:rsidR="00901C85" w:rsidRPr="002745E3" w:rsidRDefault="00901C85" w:rsidP="00F63403">
            <w:pPr>
              <w:jc w:val="right"/>
              <w:rPr>
                <w:sz w:val="20"/>
                <w:szCs w:val="20"/>
                <w:u w:val="double"/>
              </w:rPr>
            </w:pPr>
            <w:r w:rsidRPr="002745E3">
              <w:rPr>
                <w:sz w:val="20"/>
                <w:szCs w:val="20"/>
                <w:u w:val="double"/>
              </w:rPr>
              <w:t>$372,115</w:t>
            </w:r>
          </w:p>
        </w:tc>
        <w:tc>
          <w:tcPr>
            <w:tcW w:w="411" w:type="pct"/>
          </w:tcPr>
          <w:p w14:paraId="0753C382" w14:textId="77777777" w:rsidR="00901C85" w:rsidRPr="002745E3" w:rsidRDefault="00901C85" w:rsidP="00F63403">
            <w:pPr>
              <w:jc w:val="right"/>
              <w:rPr>
                <w:sz w:val="20"/>
                <w:szCs w:val="20"/>
                <w:u w:val="double"/>
              </w:rPr>
            </w:pPr>
            <w:r w:rsidRPr="002745E3">
              <w:rPr>
                <w:sz w:val="20"/>
                <w:szCs w:val="20"/>
                <w:u w:val="double"/>
              </w:rPr>
              <w:t>($8,</w:t>
            </w:r>
            <w:r>
              <w:rPr>
                <w:sz w:val="20"/>
                <w:szCs w:val="20"/>
                <w:u w:val="double"/>
              </w:rPr>
              <w:t>292</w:t>
            </w:r>
            <w:r w:rsidRPr="002745E3">
              <w:rPr>
                <w:sz w:val="20"/>
                <w:szCs w:val="20"/>
                <w:u w:val="double"/>
              </w:rPr>
              <w:t>)</w:t>
            </w:r>
          </w:p>
        </w:tc>
        <w:tc>
          <w:tcPr>
            <w:tcW w:w="457" w:type="pct"/>
          </w:tcPr>
          <w:p w14:paraId="338015D0" w14:textId="77777777" w:rsidR="00901C85" w:rsidRPr="002745E3" w:rsidRDefault="00901C85" w:rsidP="00F63403">
            <w:pPr>
              <w:jc w:val="right"/>
              <w:rPr>
                <w:sz w:val="20"/>
                <w:szCs w:val="20"/>
                <w:u w:val="double"/>
              </w:rPr>
            </w:pPr>
            <w:r w:rsidRPr="002745E3">
              <w:rPr>
                <w:sz w:val="20"/>
                <w:szCs w:val="20"/>
                <w:u w:val="double"/>
              </w:rPr>
              <w:t>$363,</w:t>
            </w:r>
            <w:r>
              <w:rPr>
                <w:sz w:val="20"/>
                <w:szCs w:val="20"/>
                <w:u w:val="double"/>
              </w:rPr>
              <w:t>822</w:t>
            </w:r>
          </w:p>
        </w:tc>
        <w:tc>
          <w:tcPr>
            <w:tcW w:w="419" w:type="pct"/>
          </w:tcPr>
          <w:p w14:paraId="53D1A042" w14:textId="77777777" w:rsidR="00901C85" w:rsidRPr="002745E3" w:rsidRDefault="00901C85" w:rsidP="00F63403">
            <w:pPr>
              <w:jc w:val="right"/>
              <w:rPr>
                <w:sz w:val="20"/>
                <w:szCs w:val="20"/>
                <w:u w:val="double"/>
              </w:rPr>
            </w:pPr>
            <w:r w:rsidRPr="002745E3">
              <w:rPr>
                <w:sz w:val="20"/>
                <w:szCs w:val="20"/>
                <w:u w:val="double"/>
              </w:rPr>
              <w:t>$2,50</w:t>
            </w:r>
            <w:r>
              <w:rPr>
                <w:sz w:val="20"/>
                <w:szCs w:val="20"/>
                <w:u w:val="double"/>
              </w:rPr>
              <w:t>4</w:t>
            </w:r>
          </w:p>
        </w:tc>
        <w:tc>
          <w:tcPr>
            <w:tcW w:w="571" w:type="pct"/>
          </w:tcPr>
          <w:p w14:paraId="2BFDD9B2" w14:textId="77777777" w:rsidR="00901C85" w:rsidRPr="002745E3" w:rsidRDefault="00901C85" w:rsidP="00F63403">
            <w:pPr>
              <w:jc w:val="right"/>
              <w:rPr>
                <w:sz w:val="20"/>
                <w:szCs w:val="20"/>
                <w:u w:val="double"/>
              </w:rPr>
            </w:pPr>
            <w:r w:rsidRPr="002745E3">
              <w:rPr>
                <w:sz w:val="20"/>
                <w:szCs w:val="20"/>
                <w:u w:val="double"/>
              </w:rPr>
              <w:t>$366,</w:t>
            </w:r>
            <w:r>
              <w:rPr>
                <w:sz w:val="20"/>
                <w:szCs w:val="20"/>
                <w:u w:val="double"/>
              </w:rPr>
              <w:t>327</w:t>
            </w:r>
          </w:p>
        </w:tc>
      </w:tr>
      <w:tr w:rsidR="00901C85" w:rsidRPr="00F44F9B" w14:paraId="2AE36004" w14:textId="77777777" w:rsidTr="00F63403">
        <w:trPr>
          <w:trHeight w:hRule="exact" w:val="288"/>
        </w:trPr>
        <w:tc>
          <w:tcPr>
            <w:tcW w:w="213" w:type="pct"/>
          </w:tcPr>
          <w:p w14:paraId="2FB942FD" w14:textId="77777777" w:rsidR="00901C85" w:rsidRDefault="00901C85" w:rsidP="00F63403">
            <w:pPr>
              <w:jc w:val="right"/>
              <w:rPr>
                <w:sz w:val="20"/>
                <w:szCs w:val="20"/>
              </w:rPr>
            </w:pPr>
          </w:p>
        </w:tc>
        <w:tc>
          <w:tcPr>
            <w:tcW w:w="1579" w:type="pct"/>
          </w:tcPr>
          <w:p w14:paraId="714B9D87" w14:textId="77777777" w:rsidR="00901C85" w:rsidRDefault="00901C85" w:rsidP="00F63403">
            <w:pPr>
              <w:jc w:val="both"/>
              <w:rPr>
                <w:sz w:val="20"/>
                <w:szCs w:val="20"/>
              </w:rPr>
            </w:pPr>
          </w:p>
        </w:tc>
        <w:tc>
          <w:tcPr>
            <w:tcW w:w="457" w:type="pct"/>
          </w:tcPr>
          <w:p w14:paraId="7CE73807" w14:textId="77777777" w:rsidR="00901C85" w:rsidRDefault="00901C85" w:rsidP="00F63403">
            <w:pPr>
              <w:jc w:val="right"/>
              <w:rPr>
                <w:sz w:val="20"/>
                <w:szCs w:val="20"/>
              </w:rPr>
            </w:pPr>
          </w:p>
        </w:tc>
        <w:tc>
          <w:tcPr>
            <w:tcW w:w="411" w:type="pct"/>
          </w:tcPr>
          <w:p w14:paraId="4D5D6BA3" w14:textId="77777777" w:rsidR="00901C85" w:rsidRDefault="00901C85" w:rsidP="00F63403">
            <w:pPr>
              <w:jc w:val="right"/>
              <w:rPr>
                <w:sz w:val="20"/>
                <w:szCs w:val="20"/>
              </w:rPr>
            </w:pPr>
          </w:p>
        </w:tc>
        <w:tc>
          <w:tcPr>
            <w:tcW w:w="482" w:type="pct"/>
          </w:tcPr>
          <w:p w14:paraId="13F7393D" w14:textId="77777777" w:rsidR="00901C85" w:rsidRDefault="00901C85" w:rsidP="00F63403">
            <w:pPr>
              <w:jc w:val="right"/>
              <w:rPr>
                <w:sz w:val="20"/>
                <w:szCs w:val="20"/>
              </w:rPr>
            </w:pPr>
          </w:p>
        </w:tc>
        <w:tc>
          <w:tcPr>
            <w:tcW w:w="411" w:type="pct"/>
          </w:tcPr>
          <w:p w14:paraId="0E5B97A7" w14:textId="77777777" w:rsidR="00901C85" w:rsidRDefault="00901C85" w:rsidP="00F63403">
            <w:pPr>
              <w:jc w:val="right"/>
              <w:rPr>
                <w:sz w:val="20"/>
                <w:szCs w:val="20"/>
              </w:rPr>
            </w:pPr>
          </w:p>
        </w:tc>
        <w:tc>
          <w:tcPr>
            <w:tcW w:w="457" w:type="pct"/>
          </w:tcPr>
          <w:p w14:paraId="6AD5A7E0" w14:textId="77777777" w:rsidR="00901C85" w:rsidRDefault="00901C85" w:rsidP="00F63403">
            <w:pPr>
              <w:jc w:val="right"/>
              <w:rPr>
                <w:sz w:val="20"/>
                <w:szCs w:val="20"/>
              </w:rPr>
            </w:pPr>
          </w:p>
        </w:tc>
        <w:tc>
          <w:tcPr>
            <w:tcW w:w="419" w:type="pct"/>
          </w:tcPr>
          <w:p w14:paraId="21961DC9" w14:textId="77777777" w:rsidR="00901C85" w:rsidRDefault="00901C85" w:rsidP="00F63403">
            <w:pPr>
              <w:jc w:val="right"/>
              <w:rPr>
                <w:sz w:val="20"/>
                <w:szCs w:val="20"/>
              </w:rPr>
            </w:pPr>
          </w:p>
        </w:tc>
        <w:tc>
          <w:tcPr>
            <w:tcW w:w="571" w:type="pct"/>
          </w:tcPr>
          <w:p w14:paraId="17016098" w14:textId="77777777" w:rsidR="00901C85" w:rsidRDefault="00901C85" w:rsidP="00F63403">
            <w:pPr>
              <w:jc w:val="right"/>
              <w:rPr>
                <w:sz w:val="20"/>
                <w:szCs w:val="20"/>
              </w:rPr>
            </w:pPr>
          </w:p>
        </w:tc>
      </w:tr>
      <w:tr w:rsidR="00901C85" w:rsidRPr="00F44F9B" w14:paraId="39E82348" w14:textId="77777777" w:rsidTr="00F63403">
        <w:trPr>
          <w:trHeight w:hRule="exact" w:val="288"/>
        </w:trPr>
        <w:tc>
          <w:tcPr>
            <w:tcW w:w="213" w:type="pct"/>
          </w:tcPr>
          <w:p w14:paraId="6FE74727" w14:textId="77777777" w:rsidR="00901C85" w:rsidRDefault="00901C85" w:rsidP="00F63403">
            <w:pPr>
              <w:jc w:val="right"/>
              <w:rPr>
                <w:sz w:val="20"/>
                <w:szCs w:val="20"/>
              </w:rPr>
            </w:pPr>
            <w:r>
              <w:rPr>
                <w:sz w:val="20"/>
                <w:szCs w:val="20"/>
              </w:rPr>
              <w:t>8.</w:t>
            </w:r>
          </w:p>
        </w:tc>
        <w:tc>
          <w:tcPr>
            <w:tcW w:w="1579" w:type="pct"/>
          </w:tcPr>
          <w:p w14:paraId="16A18ADF" w14:textId="77777777" w:rsidR="00901C85" w:rsidRPr="002745E3" w:rsidRDefault="00901C85" w:rsidP="00F63403">
            <w:pPr>
              <w:jc w:val="both"/>
              <w:rPr>
                <w:b/>
                <w:sz w:val="20"/>
                <w:szCs w:val="20"/>
              </w:rPr>
            </w:pPr>
            <w:r w:rsidRPr="002745E3">
              <w:rPr>
                <w:b/>
                <w:sz w:val="20"/>
                <w:szCs w:val="20"/>
              </w:rPr>
              <w:t>Net Operating Income</w:t>
            </w:r>
          </w:p>
        </w:tc>
        <w:tc>
          <w:tcPr>
            <w:tcW w:w="457" w:type="pct"/>
          </w:tcPr>
          <w:p w14:paraId="4E594F79" w14:textId="77777777" w:rsidR="00901C85" w:rsidRDefault="00901C85" w:rsidP="00F63403">
            <w:pPr>
              <w:jc w:val="right"/>
              <w:rPr>
                <w:sz w:val="20"/>
                <w:szCs w:val="20"/>
              </w:rPr>
            </w:pPr>
            <w:r>
              <w:rPr>
                <w:sz w:val="20"/>
                <w:szCs w:val="20"/>
              </w:rPr>
              <w:t>($23,863)</w:t>
            </w:r>
          </w:p>
        </w:tc>
        <w:tc>
          <w:tcPr>
            <w:tcW w:w="411" w:type="pct"/>
          </w:tcPr>
          <w:p w14:paraId="534AB337" w14:textId="77777777" w:rsidR="00901C85" w:rsidRDefault="00901C85" w:rsidP="00F63403">
            <w:pPr>
              <w:jc w:val="right"/>
              <w:rPr>
                <w:sz w:val="20"/>
                <w:szCs w:val="20"/>
              </w:rPr>
            </w:pPr>
            <w:r>
              <w:rPr>
                <w:sz w:val="20"/>
                <w:szCs w:val="20"/>
              </w:rPr>
              <w:t>$3,640</w:t>
            </w:r>
          </w:p>
        </w:tc>
        <w:tc>
          <w:tcPr>
            <w:tcW w:w="482" w:type="pct"/>
          </w:tcPr>
          <w:p w14:paraId="73CA3226" w14:textId="77777777" w:rsidR="00901C85" w:rsidRDefault="00901C85" w:rsidP="00F63403">
            <w:pPr>
              <w:jc w:val="right"/>
              <w:rPr>
                <w:sz w:val="20"/>
                <w:szCs w:val="20"/>
              </w:rPr>
            </w:pPr>
            <w:r>
              <w:rPr>
                <w:sz w:val="20"/>
                <w:szCs w:val="20"/>
              </w:rPr>
              <w:t>($20,223)</w:t>
            </w:r>
          </w:p>
        </w:tc>
        <w:tc>
          <w:tcPr>
            <w:tcW w:w="411" w:type="pct"/>
          </w:tcPr>
          <w:p w14:paraId="2EF2CE99" w14:textId="77777777" w:rsidR="00901C85" w:rsidRDefault="00901C85" w:rsidP="00F63403">
            <w:pPr>
              <w:jc w:val="right"/>
              <w:rPr>
                <w:sz w:val="20"/>
                <w:szCs w:val="20"/>
              </w:rPr>
            </w:pPr>
            <w:r>
              <w:rPr>
                <w:sz w:val="20"/>
                <w:szCs w:val="20"/>
              </w:rPr>
              <w:t>$18,171</w:t>
            </w:r>
          </w:p>
        </w:tc>
        <w:tc>
          <w:tcPr>
            <w:tcW w:w="457" w:type="pct"/>
          </w:tcPr>
          <w:p w14:paraId="33EC818C" w14:textId="77777777" w:rsidR="00901C85" w:rsidRDefault="00901C85" w:rsidP="00F63403">
            <w:pPr>
              <w:jc w:val="right"/>
              <w:rPr>
                <w:sz w:val="20"/>
                <w:szCs w:val="20"/>
              </w:rPr>
            </w:pPr>
            <w:r>
              <w:rPr>
                <w:sz w:val="20"/>
                <w:szCs w:val="20"/>
              </w:rPr>
              <w:t>($2,052)</w:t>
            </w:r>
          </w:p>
        </w:tc>
        <w:tc>
          <w:tcPr>
            <w:tcW w:w="419" w:type="pct"/>
          </w:tcPr>
          <w:p w14:paraId="1332BA05" w14:textId="77777777" w:rsidR="00901C85" w:rsidRDefault="00901C85" w:rsidP="00F63403">
            <w:pPr>
              <w:jc w:val="right"/>
              <w:rPr>
                <w:sz w:val="20"/>
                <w:szCs w:val="20"/>
              </w:rPr>
            </w:pPr>
          </w:p>
        </w:tc>
        <w:tc>
          <w:tcPr>
            <w:tcW w:w="571" w:type="pct"/>
          </w:tcPr>
          <w:p w14:paraId="1C170359" w14:textId="77777777" w:rsidR="00901C85" w:rsidRDefault="00901C85" w:rsidP="00F63403">
            <w:pPr>
              <w:jc w:val="right"/>
              <w:rPr>
                <w:sz w:val="20"/>
                <w:szCs w:val="20"/>
              </w:rPr>
            </w:pPr>
            <w:r>
              <w:rPr>
                <w:sz w:val="20"/>
                <w:szCs w:val="20"/>
              </w:rPr>
              <w:t>$51,089</w:t>
            </w:r>
          </w:p>
        </w:tc>
      </w:tr>
      <w:tr w:rsidR="00901C85" w:rsidRPr="00F44F9B" w14:paraId="7583B5F0" w14:textId="77777777" w:rsidTr="00F63403">
        <w:trPr>
          <w:trHeight w:hRule="exact" w:val="288"/>
        </w:trPr>
        <w:tc>
          <w:tcPr>
            <w:tcW w:w="213" w:type="pct"/>
          </w:tcPr>
          <w:p w14:paraId="199E529B" w14:textId="77777777" w:rsidR="00901C85" w:rsidRDefault="00901C85" w:rsidP="00F63403">
            <w:pPr>
              <w:jc w:val="right"/>
              <w:rPr>
                <w:sz w:val="20"/>
                <w:szCs w:val="20"/>
              </w:rPr>
            </w:pPr>
            <w:r>
              <w:rPr>
                <w:sz w:val="20"/>
                <w:szCs w:val="20"/>
              </w:rPr>
              <w:t>9.</w:t>
            </w:r>
          </w:p>
        </w:tc>
        <w:tc>
          <w:tcPr>
            <w:tcW w:w="1579" w:type="pct"/>
          </w:tcPr>
          <w:p w14:paraId="69D3C8CA" w14:textId="77777777" w:rsidR="00901C85" w:rsidRPr="002745E3" w:rsidRDefault="00901C85" w:rsidP="00F63403">
            <w:pPr>
              <w:jc w:val="both"/>
              <w:rPr>
                <w:b/>
                <w:sz w:val="20"/>
                <w:szCs w:val="20"/>
              </w:rPr>
            </w:pPr>
            <w:r w:rsidRPr="002745E3">
              <w:rPr>
                <w:b/>
                <w:sz w:val="20"/>
                <w:szCs w:val="20"/>
              </w:rPr>
              <w:t>Rate Base</w:t>
            </w:r>
          </w:p>
        </w:tc>
        <w:tc>
          <w:tcPr>
            <w:tcW w:w="457" w:type="pct"/>
          </w:tcPr>
          <w:p w14:paraId="7CCAEE55" w14:textId="77777777" w:rsidR="00901C85" w:rsidRDefault="00901C85" w:rsidP="00F63403">
            <w:pPr>
              <w:jc w:val="right"/>
              <w:rPr>
                <w:sz w:val="20"/>
                <w:szCs w:val="20"/>
              </w:rPr>
            </w:pPr>
            <w:r>
              <w:rPr>
                <w:sz w:val="20"/>
                <w:szCs w:val="20"/>
              </w:rPr>
              <w:t>$845,377</w:t>
            </w:r>
          </w:p>
        </w:tc>
        <w:tc>
          <w:tcPr>
            <w:tcW w:w="411" w:type="pct"/>
          </w:tcPr>
          <w:p w14:paraId="102623E0" w14:textId="77777777" w:rsidR="00901C85" w:rsidRDefault="00901C85" w:rsidP="00F63403">
            <w:pPr>
              <w:jc w:val="right"/>
              <w:rPr>
                <w:sz w:val="20"/>
                <w:szCs w:val="20"/>
              </w:rPr>
            </w:pPr>
          </w:p>
        </w:tc>
        <w:tc>
          <w:tcPr>
            <w:tcW w:w="482" w:type="pct"/>
          </w:tcPr>
          <w:p w14:paraId="223AF88E" w14:textId="77777777" w:rsidR="00901C85" w:rsidRDefault="00901C85" w:rsidP="00F63403">
            <w:pPr>
              <w:jc w:val="right"/>
              <w:rPr>
                <w:sz w:val="20"/>
                <w:szCs w:val="20"/>
              </w:rPr>
            </w:pPr>
            <w:r>
              <w:rPr>
                <w:sz w:val="20"/>
                <w:szCs w:val="20"/>
              </w:rPr>
              <w:t>$755,752</w:t>
            </w:r>
          </w:p>
        </w:tc>
        <w:tc>
          <w:tcPr>
            <w:tcW w:w="411" w:type="pct"/>
          </w:tcPr>
          <w:p w14:paraId="4B5E318F" w14:textId="77777777" w:rsidR="00901C85" w:rsidRDefault="00901C85" w:rsidP="00F63403">
            <w:pPr>
              <w:jc w:val="right"/>
              <w:rPr>
                <w:sz w:val="20"/>
                <w:szCs w:val="20"/>
              </w:rPr>
            </w:pPr>
          </w:p>
        </w:tc>
        <w:tc>
          <w:tcPr>
            <w:tcW w:w="457" w:type="pct"/>
          </w:tcPr>
          <w:p w14:paraId="77A009D8" w14:textId="77777777" w:rsidR="00901C85" w:rsidRDefault="00901C85" w:rsidP="00F63403">
            <w:pPr>
              <w:jc w:val="right"/>
              <w:rPr>
                <w:sz w:val="20"/>
                <w:szCs w:val="20"/>
              </w:rPr>
            </w:pPr>
          </w:p>
        </w:tc>
        <w:tc>
          <w:tcPr>
            <w:tcW w:w="419" w:type="pct"/>
          </w:tcPr>
          <w:p w14:paraId="51A6ADEF" w14:textId="77777777" w:rsidR="00901C85" w:rsidRDefault="00901C85" w:rsidP="00F63403">
            <w:pPr>
              <w:jc w:val="right"/>
              <w:rPr>
                <w:sz w:val="20"/>
                <w:szCs w:val="20"/>
              </w:rPr>
            </w:pPr>
          </w:p>
        </w:tc>
        <w:tc>
          <w:tcPr>
            <w:tcW w:w="571" w:type="pct"/>
          </w:tcPr>
          <w:p w14:paraId="026B9D71" w14:textId="77777777" w:rsidR="00901C85" w:rsidRDefault="00901C85" w:rsidP="00F63403">
            <w:pPr>
              <w:jc w:val="right"/>
              <w:rPr>
                <w:sz w:val="20"/>
                <w:szCs w:val="20"/>
              </w:rPr>
            </w:pPr>
            <w:r>
              <w:rPr>
                <w:sz w:val="20"/>
                <w:szCs w:val="20"/>
              </w:rPr>
              <w:t>$665,162</w:t>
            </w:r>
          </w:p>
        </w:tc>
      </w:tr>
      <w:tr w:rsidR="00901C85" w:rsidRPr="00F44F9B" w14:paraId="5E6198C1" w14:textId="77777777" w:rsidTr="00F63403">
        <w:trPr>
          <w:trHeight w:hRule="exact" w:val="288"/>
        </w:trPr>
        <w:tc>
          <w:tcPr>
            <w:tcW w:w="213" w:type="pct"/>
          </w:tcPr>
          <w:p w14:paraId="58E7B9BD" w14:textId="77777777" w:rsidR="00901C85" w:rsidRDefault="00901C85" w:rsidP="00F63403">
            <w:pPr>
              <w:jc w:val="right"/>
              <w:rPr>
                <w:sz w:val="20"/>
                <w:szCs w:val="20"/>
              </w:rPr>
            </w:pPr>
            <w:r>
              <w:rPr>
                <w:sz w:val="20"/>
                <w:szCs w:val="20"/>
              </w:rPr>
              <w:t>10.</w:t>
            </w:r>
          </w:p>
        </w:tc>
        <w:tc>
          <w:tcPr>
            <w:tcW w:w="1579" w:type="pct"/>
          </w:tcPr>
          <w:p w14:paraId="4CCD7AAD" w14:textId="77777777" w:rsidR="00901C85" w:rsidRPr="002745E3" w:rsidRDefault="00901C85" w:rsidP="00F63403">
            <w:pPr>
              <w:jc w:val="both"/>
              <w:rPr>
                <w:b/>
                <w:sz w:val="20"/>
                <w:szCs w:val="20"/>
              </w:rPr>
            </w:pPr>
            <w:r w:rsidRPr="002745E3">
              <w:rPr>
                <w:b/>
                <w:sz w:val="20"/>
                <w:szCs w:val="20"/>
              </w:rPr>
              <w:t>Rate of Return</w:t>
            </w:r>
          </w:p>
        </w:tc>
        <w:tc>
          <w:tcPr>
            <w:tcW w:w="457" w:type="pct"/>
          </w:tcPr>
          <w:p w14:paraId="01E811B9" w14:textId="77777777" w:rsidR="00901C85" w:rsidRDefault="00901C85" w:rsidP="00F63403">
            <w:pPr>
              <w:jc w:val="right"/>
              <w:rPr>
                <w:sz w:val="20"/>
                <w:szCs w:val="20"/>
              </w:rPr>
            </w:pPr>
          </w:p>
        </w:tc>
        <w:tc>
          <w:tcPr>
            <w:tcW w:w="411" w:type="pct"/>
          </w:tcPr>
          <w:p w14:paraId="3EFC95A3" w14:textId="77777777" w:rsidR="00901C85" w:rsidRDefault="00901C85" w:rsidP="00F63403">
            <w:pPr>
              <w:jc w:val="right"/>
              <w:rPr>
                <w:sz w:val="20"/>
                <w:szCs w:val="20"/>
              </w:rPr>
            </w:pPr>
          </w:p>
        </w:tc>
        <w:tc>
          <w:tcPr>
            <w:tcW w:w="482" w:type="pct"/>
          </w:tcPr>
          <w:p w14:paraId="7B05673B" w14:textId="77777777" w:rsidR="00901C85" w:rsidRDefault="00901C85" w:rsidP="00F63403">
            <w:pPr>
              <w:jc w:val="right"/>
              <w:rPr>
                <w:sz w:val="20"/>
                <w:szCs w:val="20"/>
              </w:rPr>
            </w:pPr>
          </w:p>
        </w:tc>
        <w:tc>
          <w:tcPr>
            <w:tcW w:w="411" w:type="pct"/>
          </w:tcPr>
          <w:p w14:paraId="19562B30" w14:textId="77777777" w:rsidR="00901C85" w:rsidRDefault="00901C85" w:rsidP="00F63403">
            <w:pPr>
              <w:jc w:val="right"/>
              <w:rPr>
                <w:sz w:val="20"/>
                <w:szCs w:val="20"/>
              </w:rPr>
            </w:pPr>
          </w:p>
        </w:tc>
        <w:tc>
          <w:tcPr>
            <w:tcW w:w="457" w:type="pct"/>
          </w:tcPr>
          <w:p w14:paraId="19C38185" w14:textId="77777777" w:rsidR="00901C85" w:rsidRDefault="00901C85" w:rsidP="00F63403">
            <w:pPr>
              <w:jc w:val="right"/>
              <w:rPr>
                <w:sz w:val="20"/>
                <w:szCs w:val="20"/>
              </w:rPr>
            </w:pPr>
          </w:p>
        </w:tc>
        <w:tc>
          <w:tcPr>
            <w:tcW w:w="419" w:type="pct"/>
          </w:tcPr>
          <w:p w14:paraId="7C4C7DD1" w14:textId="77777777" w:rsidR="00901C85" w:rsidRDefault="00901C85" w:rsidP="00F63403">
            <w:pPr>
              <w:jc w:val="right"/>
              <w:rPr>
                <w:sz w:val="20"/>
                <w:szCs w:val="20"/>
              </w:rPr>
            </w:pPr>
          </w:p>
        </w:tc>
        <w:tc>
          <w:tcPr>
            <w:tcW w:w="571" w:type="pct"/>
          </w:tcPr>
          <w:p w14:paraId="1D83A51A" w14:textId="77777777" w:rsidR="00901C85" w:rsidRDefault="00901C85" w:rsidP="00F63403">
            <w:pPr>
              <w:jc w:val="right"/>
              <w:rPr>
                <w:sz w:val="20"/>
                <w:szCs w:val="20"/>
              </w:rPr>
            </w:pPr>
            <w:r>
              <w:rPr>
                <w:sz w:val="20"/>
                <w:szCs w:val="20"/>
              </w:rPr>
              <w:t>7.68%</w:t>
            </w:r>
          </w:p>
        </w:tc>
      </w:tr>
    </w:tbl>
    <w:p w14:paraId="612E1ACC" w14:textId="77777777" w:rsidR="00901C85" w:rsidRDefault="00901C85" w:rsidP="00F5464A">
      <w:pPr>
        <w:pStyle w:val="OrderBody"/>
        <w:sectPr w:rsidR="00901C85" w:rsidSect="00901C85">
          <w:headerReference w:type="first" r:id="rId12"/>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5"/>
        <w:gridCol w:w="6728"/>
        <w:gridCol w:w="1276"/>
        <w:gridCol w:w="1187"/>
      </w:tblGrid>
      <w:tr w:rsidR="00901C85" w:rsidRPr="0063582A" w14:paraId="605A6F6E" w14:textId="77777777" w:rsidTr="00F63403">
        <w:trPr>
          <w:trHeight w:hRule="exact" w:val="288"/>
        </w:trPr>
        <w:tc>
          <w:tcPr>
            <w:tcW w:w="3714" w:type="pct"/>
            <w:gridSpan w:val="2"/>
          </w:tcPr>
          <w:p w14:paraId="40C6F986" w14:textId="77777777" w:rsidR="00901C85" w:rsidRPr="0063582A" w:rsidRDefault="00901C85" w:rsidP="00F63403">
            <w:pPr>
              <w:jc w:val="both"/>
              <w:rPr>
                <w:b/>
                <w:sz w:val="20"/>
                <w:szCs w:val="20"/>
              </w:rPr>
            </w:pPr>
            <w:r w:rsidRPr="0063582A">
              <w:rPr>
                <w:b/>
                <w:sz w:val="20"/>
                <w:szCs w:val="20"/>
              </w:rPr>
              <w:lastRenderedPageBreak/>
              <w:t>Sunny Hills Utility Company</w:t>
            </w:r>
          </w:p>
        </w:tc>
        <w:tc>
          <w:tcPr>
            <w:tcW w:w="1286" w:type="pct"/>
            <w:gridSpan w:val="2"/>
          </w:tcPr>
          <w:p w14:paraId="2C5F555C" w14:textId="77777777" w:rsidR="00901C85" w:rsidRPr="0063582A" w:rsidRDefault="00901C85" w:rsidP="00F63403">
            <w:pPr>
              <w:jc w:val="right"/>
              <w:rPr>
                <w:b/>
                <w:sz w:val="20"/>
                <w:szCs w:val="20"/>
              </w:rPr>
            </w:pPr>
            <w:r w:rsidRPr="0063582A">
              <w:rPr>
                <w:b/>
                <w:sz w:val="20"/>
                <w:szCs w:val="20"/>
              </w:rPr>
              <w:t>Schedule No. 3-B</w:t>
            </w:r>
          </w:p>
        </w:tc>
      </w:tr>
      <w:tr w:rsidR="00901C85" w:rsidRPr="0063582A" w14:paraId="01A0108B" w14:textId="77777777" w:rsidTr="00F63403">
        <w:trPr>
          <w:trHeight w:hRule="exact" w:val="288"/>
        </w:trPr>
        <w:tc>
          <w:tcPr>
            <w:tcW w:w="3714" w:type="pct"/>
            <w:gridSpan w:val="2"/>
            <w:tcBorders>
              <w:bottom w:val="nil"/>
            </w:tcBorders>
          </w:tcPr>
          <w:p w14:paraId="0871B3F8" w14:textId="77777777" w:rsidR="00901C85" w:rsidRPr="0063582A" w:rsidRDefault="00901C85" w:rsidP="00F63403">
            <w:pPr>
              <w:jc w:val="both"/>
              <w:rPr>
                <w:b/>
                <w:sz w:val="20"/>
                <w:szCs w:val="20"/>
              </w:rPr>
            </w:pPr>
            <w:r w:rsidRPr="0063582A">
              <w:rPr>
                <w:b/>
                <w:sz w:val="20"/>
                <w:szCs w:val="20"/>
              </w:rPr>
              <w:t>Adjustments to Operating Income</w:t>
            </w:r>
          </w:p>
        </w:tc>
        <w:tc>
          <w:tcPr>
            <w:tcW w:w="1286" w:type="pct"/>
            <w:gridSpan w:val="2"/>
            <w:tcBorders>
              <w:bottom w:val="nil"/>
            </w:tcBorders>
          </w:tcPr>
          <w:p w14:paraId="0D11DEE1" w14:textId="77777777" w:rsidR="00901C85" w:rsidRPr="0063582A" w:rsidRDefault="00901C85" w:rsidP="00F63403">
            <w:pPr>
              <w:jc w:val="right"/>
              <w:rPr>
                <w:b/>
                <w:sz w:val="20"/>
                <w:szCs w:val="20"/>
              </w:rPr>
            </w:pPr>
            <w:r w:rsidRPr="0063582A">
              <w:rPr>
                <w:b/>
                <w:sz w:val="20"/>
                <w:szCs w:val="20"/>
              </w:rPr>
              <w:t>Docket No. 20220066-WS</w:t>
            </w:r>
          </w:p>
        </w:tc>
      </w:tr>
      <w:tr w:rsidR="00901C85" w:rsidRPr="0063582A" w14:paraId="0B62975E" w14:textId="77777777" w:rsidTr="00F63403">
        <w:trPr>
          <w:trHeight w:hRule="exact" w:val="288"/>
        </w:trPr>
        <w:tc>
          <w:tcPr>
            <w:tcW w:w="3714" w:type="pct"/>
            <w:gridSpan w:val="2"/>
            <w:tcBorders>
              <w:top w:val="nil"/>
              <w:bottom w:val="single" w:sz="4" w:space="0" w:color="auto"/>
            </w:tcBorders>
          </w:tcPr>
          <w:p w14:paraId="74A75DD0" w14:textId="77777777" w:rsidR="00901C85" w:rsidRPr="0063582A" w:rsidRDefault="00901C85" w:rsidP="00F63403">
            <w:pPr>
              <w:jc w:val="both"/>
              <w:rPr>
                <w:b/>
                <w:sz w:val="20"/>
                <w:szCs w:val="20"/>
              </w:rPr>
            </w:pPr>
            <w:r w:rsidRPr="0063582A">
              <w:rPr>
                <w:b/>
                <w:sz w:val="20"/>
                <w:szCs w:val="20"/>
              </w:rPr>
              <w:t>Test Year Ended 12/31/21</w:t>
            </w:r>
          </w:p>
        </w:tc>
        <w:tc>
          <w:tcPr>
            <w:tcW w:w="666" w:type="pct"/>
            <w:tcBorders>
              <w:top w:val="nil"/>
              <w:bottom w:val="single" w:sz="4" w:space="0" w:color="auto"/>
            </w:tcBorders>
          </w:tcPr>
          <w:p w14:paraId="53C6F30B" w14:textId="77777777" w:rsidR="00901C85" w:rsidRPr="0063582A" w:rsidRDefault="00901C85" w:rsidP="00F63403">
            <w:pPr>
              <w:jc w:val="both"/>
              <w:rPr>
                <w:b/>
                <w:sz w:val="20"/>
                <w:szCs w:val="20"/>
              </w:rPr>
            </w:pPr>
          </w:p>
        </w:tc>
        <w:tc>
          <w:tcPr>
            <w:tcW w:w="620" w:type="pct"/>
            <w:tcBorders>
              <w:top w:val="nil"/>
              <w:bottom w:val="single" w:sz="4" w:space="0" w:color="auto"/>
            </w:tcBorders>
          </w:tcPr>
          <w:p w14:paraId="1266C364" w14:textId="77777777" w:rsidR="00901C85" w:rsidRPr="0063582A" w:rsidRDefault="00901C85" w:rsidP="00F63403">
            <w:pPr>
              <w:jc w:val="both"/>
              <w:rPr>
                <w:b/>
                <w:sz w:val="20"/>
                <w:szCs w:val="20"/>
              </w:rPr>
            </w:pPr>
          </w:p>
        </w:tc>
      </w:tr>
      <w:tr w:rsidR="00901C85" w:rsidRPr="0063582A" w14:paraId="30DDCC0A" w14:textId="77777777" w:rsidTr="00F63403">
        <w:trPr>
          <w:trHeight w:hRule="exact" w:val="288"/>
        </w:trPr>
        <w:tc>
          <w:tcPr>
            <w:tcW w:w="201" w:type="pct"/>
            <w:tcBorders>
              <w:top w:val="single" w:sz="4" w:space="0" w:color="auto"/>
              <w:bottom w:val="single" w:sz="4" w:space="0" w:color="auto"/>
            </w:tcBorders>
          </w:tcPr>
          <w:p w14:paraId="6055A1ED" w14:textId="77777777" w:rsidR="00901C85" w:rsidRPr="0063582A" w:rsidRDefault="00901C85" w:rsidP="00F63403">
            <w:pPr>
              <w:jc w:val="both"/>
              <w:rPr>
                <w:b/>
                <w:sz w:val="20"/>
                <w:szCs w:val="20"/>
              </w:rPr>
            </w:pPr>
          </w:p>
        </w:tc>
        <w:tc>
          <w:tcPr>
            <w:tcW w:w="3513" w:type="pct"/>
            <w:tcBorders>
              <w:top w:val="single" w:sz="4" w:space="0" w:color="auto"/>
              <w:bottom w:val="single" w:sz="4" w:space="0" w:color="auto"/>
            </w:tcBorders>
          </w:tcPr>
          <w:p w14:paraId="5031E474" w14:textId="77777777" w:rsidR="00901C85" w:rsidRPr="0063582A" w:rsidRDefault="00901C85" w:rsidP="00F63403">
            <w:pPr>
              <w:jc w:val="both"/>
              <w:rPr>
                <w:b/>
                <w:sz w:val="20"/>
                <w:szCs w:val="20"/>
              </w:rPr>
            </w:pPr>
            <w:r w:rsidRPr="0063582A">
              <w:rPr>
                <w:b/>
                <w:sz w:val="20"/>
                <w:szCs w:val="20"/>
              </w:rPr>
              <w:t>Explanation</w:t>
            </w:r>
          </w:p>
        </w:tc>
        <w:tc>
          <w:tcPr>
            <w:tcW w:w="666" w:type="pct"/>
            <w:tcBorders>
              <w:top w:val="single" w:sz="4" w:space="0" w:color="auto"/>
              <w:bottom w:val="single" w:sz="4" w:space="0" w:color="auto"/>
            </w:tcBorders>
          </w:tcPr>
          <w:p w14:paraId="25160A70" w14:textId="77777777" w:rsidR="00901C85" w:rsidRPr="0063582A" w:rsidRDefault="00901C85" w:rsidP="00F63403">
            <w:pPr>
              <w:jc w:val="both"/>
              <w:rPr>
                <w:b/>
                <w:sz w:val="20"/>
                <w:szCs w:val="20"/>
              </w:rPr>
            </w:pPr>
          </w:p>
        </w:tc>
        <w:tc>
          <w:tcPr>
            <w:tcW w:w="620" w:type="pct"/>
            <w:tcBorders>
              <w:top w:val="single" w:sz="4" w:space="0" w:color="auto"/>
              <w:bottom w:val="single" w:sz="4" w:space="0" w:color="auto"/>
            </w:tcBorders>
          </w:tcPr>
          <w:p w14:paraId="599B2B6D" w14:textId="77777777" w:rsidR="00901C85" w:rsidRPr="0063582A" w:rsidRDefault="00901C85" w:rsidP="00F63403">
            <w:pPr>
              <w:jc w:val="center"/>
              <w:rPr>
                <w:b/>
                <w:sz w:val="20"/>
                <w:szCs w:val="20"/>
              </w:rPr>
            </w:pPr>
            <w:r w:rsidRPr="0063582A">
              <w:rPr>
                <w:b/>
                <w:sz w:val="20"/>
                <w:szCs w:val="20"/>
              </w:rPr>
              <w:t>Water</w:t>
            </w:r>
          </w:p>
        </w:tc>
      </w:tr>
      <w:tr w:rsidR="00901C85" w:rsidRPr="00AA589D" w14:paraId="31A5F5B0" w14:textId="77777777" w:rsidTr="00F63403">
        <w:trPr>
          <w:trHeight w:hRule="exact" w:val="288"/>
        </w:trPr>
        <w:tc>
          <w:tcPr>
            <w:tcW w:w="201" w:type="pct"/>
            <w:tcBorders>
              <w:top w:val="single" w:sz="4" w:space="0" w:color="auto"/>
            </w:tcBorders>
          </w:tcPr>
          <w:p w14:paraId="47E9747F" w14:textId="77777777" w:rsidR="00901C85" w:rsidRPr="00AA589D" w:rsidRDefault="00901C85" w:rsidP="00F63403">
            <w:pPr>
              <w:jc w:val="both"/>
              <w:rPr>
                <w:sz w:val="20"/>
                <w:szCs w:val="20"/>
              </w:rPr>
            </w:pPr>
          </w:p>
        </w:tc>
        <w:tc>
          <w:tcPr>
            <w:tcW w:w="3513" w:type="pct"/>
            <w:tcBorders>
              <w:top w:val="single" w:sz="4" w:space="0" w:color="auto"/>
            </w:tcBorders>
          </w:tcPr>
          <w:p w14:paraId="6227164F" w14:textId="77777777" w:rsidR="00901C85" w:rsidRPr="0063582A" w:rsidRDefault="00901C85" w:rsidP="00F63403">
            <w:pPr>
              <w:jc w:val="both"/>
              <w:rPr>
                <w:b/>
                <w:sz w:val="20"/>
                <w:szCs w:val="20"/>
              </w:rPr>
            </w:pPr>
            <w:r w:rsidRPr="0063582A">
              <w:rPr>
                <w:b/>
                <w:sz w:val="20"/>
                <w:szCs w:val="20"/>
              </w:rPr>
              <w:t>Operating Revenues</w:t>
            </w:r>
          </w:p>
        </w:tc>
        <w:tc>
          <w:tcPr>
            <w:tcW w:w="666" w:type="pct"/>
            <w:tcBorders>
              <w:top w:val="single" w:sz="4" w:space="0" w:color="auto"/>
            </w:tcBorders>
          </w:tcPr>
          <w:p w14:paraId="108FBD4D" w14:textId="77777777" w:rsidR="00901C85" w:rsidRPr="00AA589D" w:rsidRDefault="00901C85" w:rsidP="00F63403">
            <w:pPr>
              <w:jc w:val="both"/>
              <w:rPr>
                <w:sz w:val="20"/>
                <w:szCs w:val="20"/>
              </w:rPr>
            </w:pPr>
          </w:p>
        </w:tc>
        <w:tc>
          <w:tcPr>
            <w:tcW w:w="620" w:type="pct"/>
            <w:tcBorders>
              <w:top w:val="single" w:sz="4" w:space="0" w:color="auto"/>
            </w:tcBorders>
          </w:tcPr>
          <w:p w14:paraId="755DFC53" w14:textId="77777777" w:rsidR="00901C85" w:rsidRPr="00AA589D" w:rsidRDefault="00901C85" w:rsidP="00F63403">
            <w:pPr>
              <w:jc w:val="both"/>
              <w:rPr>
                <w:sz w:val="20"/>
                <w:szCs w:val="20"/>
              </w:rPr>
            </w:pPr>
          </w:p>
        </w:tc>
      </w:tr>
      <w:tr w:rsidR="00901C85" w:rsidRPr="00AA589D" w14:paraId="3BE7D551" w14:textId="77777777" w:rsidTr="00F63403">
        <w:trPr>
          <w:trHeight w:hRule="exact" w:val="288"/>
        </w:trPr>
        <w:tc>
          <w:tcPr>
            <w:tcW w:w="201" w:type="pct"/>
          </w:tcPr>
          <w:p w14:paraId="46CF2C64" w14:textId="77777777" w:rsidR="00901C85" w:rsidRPr="00AA589D" w:rsidRDefault="00901C85" w:rsidP="00F63403">
            <w:pPr>
              <w:jc w:val="both"/>
              <w:rPr>
                <w:sz w:val="20"/>
                <w:szCs w:val="20"/>
              </w:rPr>
            </w:pPr>
          </w:p>
        </w:tc>
        <w:tc>
          <w:tcPr>
            <w:tcW w:w="3513" w:type="pct"/>
          </w:tcPr>
          <w:p w14:paraId="14E6CECC" w14:textId="77777777" w:rsidR="00901C85" w:rsidRDefault="00901C85" w:rsidP="00F63403">
            <w:pPr>
              <w:jc w:val="both"/>
              <w:rPr>
                <w:sz w:val="20"/>
                <w:szCs w:val="20"/>
              </w:rPr>
            </w:pPr>
            <w:r>
              <w:rPr>
                <w:sz w:val="20"/>
                <w:szCs w:val="20"/>
              </w:rPr>
              <w:t>To reflect appropriate test year revenues.</w:t>
            </w:r>
          </w:p>
        </w:tc>
        <w:tc>
          <w:tcPr>
            <w:tcW w:w="666" w:type="pct"/>
          </w:tcPr>
          <w:p w14:paraId="7598331C" w14:textId="77777777" w:rsidR="00901C85" w:rsidRPr="00AA589D" w:rsidRDefault="00901C85" w:rsidP="00F63403">
            <w:pPr>
              <w:jc w:val="both"/>
              <w:rPr>
                <w:sz w:val="20"/>
                <w:szCs w:val="20"/>
              </w:rPr>
            </w:pPr>
          </w:p>
        </w:tc>
        <w:tc>
          <w:tcPr>
            <w:tcW w:w="620" w:type="pct"/>
          </w:tcPr>
          <w:p w14:paraId="6AEDB28E" w14:textId="77777777" w:rsidR="00901C85" w:rsidRPr="0063582A" w:rsidRDefault="00901C85" w:rsidP="00F63403">
            <w:pPr>
              <w:jc w:val="right"/>
              <w:rPr>
                <w:sz w:val="20"/>
                <w:szCs w:val="20"/>
                <w:u w:val="double"/>
              </w:rPr>
            </w:pPr>
            <w:r w:rsidRPr="0063582A">
              <w:rPr>
                <w:sz w:val="20"/>
                <w:szCs w:val="20"/>
                <w:u w:val="double"/>
              </w:rPr>
              <w:t>$9,879</w:t>
            </w:r>
          </w:p>
        </w:tc>
      </w:tr>
      <w:tr w:rsidR="00901C85" w:rsidRPr="00AA589D" w14:paraId="58C8ABEF" w14:textId="77777777" w:rsidTr="00F63403">
        <w:trPr>
          <w:trHeight w:hRule="exact" w:val="288"/>
        </w:trPr>
        <w:tc>
          <w:tcPr>
            <w:tcW w:w="201" w:type="pct"/>
          </w:tcPr>
          <w:p w14:paraId="47EF5546" w14:textId="77777777" w:rsidR="00901C85" w:rsidRPr="00AA589D" w:rsidRDefault="00901C85" w:rsidP="00F63403">
            <w:pPr>
              <w:jc w:val="both"/>
              <w:rPr>
                <w:sz w:val="20"/>
                <w:szCs w:val="20"/>
              </w:rPr>
            </w:pPr>
          </w:p>
        </w:tc>
        <w:tc>
          <w:tcPr>
            <w:tcW w:w="3513" w:type="pct"/>
          </w:tcPr>
          <w:p w14:paraId="43A737E5" w14:textId="77777777" w:rsidR="00901C85" w:rsidRDefault="00901C85" w:rsidP="00F63403">
            <w:pPr>
              <w:jc w:val="both"/>
              <w:rPr>
                <w:sz w:val="20"/>
                <w:szCs w:val="20"/>
              </w:rPr>
            </w:pPr>
          </w:p>
        </w:tc>
        <w:tc>
          <w:tcPr>
            <w:tcW w:w="666" w:type="pct"/>
          </w:tcPr>
          <w:p w14:paraId="01182164" w14:textId="77777777" w:rsidR="00901C85" w:rsidRPr="00AA589D" w:rsidRDefault="00901C85" w:rsidP="00F63403">
            <w:pPr>
              <w:jc w:val="both"/>
              <w:rPr>
                <w:sz w:val="20"/>
                <w:szCs w:val="20"/>
              </w:rPr>
            </w:pPr>
          </w:p>
        </w:tc>
        <w:tc>
          <w:tcPr>
            <w:tcW w:w="620" w:type="pct"/>
          </w:tcPr>
          <w:p w14:paraId="15C59A99" w14:textId="77777777" w:rsidR="00901C85" w:rsidRDefault="00901C85" w:rsidP="00F63403">
            <w:pPr>
              <w:jc w:val="right"/>
              <w:rPr>
                <w:sz w:val="20"/>
                <w:szCs w:val="20"/>
              </w:rPr>
            </w:pPr>
          </w:p>
        </w:tc>
      </w:tr>
      <w:tr w:rsidR="00901C85" w:rsidRPr="00AA589D" w14:paraId="3AA6DDDF" w14:textId="77777777" w:rsidTr="00F63403">
        <w:trPr>
          <w:trHeight w:hRule="exact" w:val="288"/>
        </w:trPr>
        <w:tc>
          <w:tcPr>
            <w:tcW w:w="201" w:type="pct"/>
          </w:tcPr>
          <w:p w14:paraId="2578D8B0" w14:textId="77777777" w:rsidR="00901C85" w:rsidRPr="00AA589D" w:rsidRDefault="00901C85" w:rsidP="00F63403">
            <w:pPr>
              <w:jc w:val="both"/>
              <w:rPr>
                <w:sz w:val="20"/>
                <w:szCs w:val="20"/>
              </w:rPr>
            </w:pPr>
          </w:p>
        </w:tc>
        <w:tc>
          <w:tcPr>
            <w:tcW w:w="3513" w:type="pct"/>
          </w:tcPr>
          <w:p w14:paraId="281DA677" w14:textId="77777777" w:rsidR="00901C85" w:rsidRPr="0063582A" w:rsidRDefault="00901C85" w:rsidP="00F63403">
            <w:pPr>
              <w:jc w:val="both"/>
              <w:rPr>
                <w:b/>
                <w:sz w:val="20"/>
                <w:szCs w:val="20"/>
              </w:rPr>
            </w:pPr>
            <w:r w:rsidRPr="0063582A">
              <w:rPr>
                <w:b/>
                <w:sz w:val="20"/>
                <w:szCs w:val="20"/>
              </w:rPr>
              <w:t>Operations and Maintenance Expense</w:t>
            </w:r>
          </w:p>
        </w:tc>
        <w:tc>
          <w:tcPr>
            <w:tcW w:w="666" w:type="pct"/>
          </w:tcPr>
          <w:p w14:paraId="1487E47F" w14:textId="77777777" w:rsidR="00901C85" w:rsidRPr="00AA589D" w:rsidRDefault="00901C85" w:rsidP="00F63403">
            <w:pPr>
              <w:jc w:val="both"/>
              <w:rPr>
                <w:sz w:val="20"/>
                <w:szCs w:val="20"/>
              </w:rPr>
            </w:pPr>
          </w:p>
        </w:tc>
        <w:tc>
          <w:tcPr>
            <w:tcW w:w="620" w:type="pct"/>
          </w:tcPr>
          <w:p w14:paraId="3C5597A1" w14:textId="77777777" w:rsidR="00901C85" w:rsidRDefault="00901C85" w:rsidP="00F63403">
            <w:pPr>
              <w:jc w:val="right"/>
              <w:rPr>
                <w:sz w:val="20"/>
                <w:szCs w:val="20"/>
              </w:rPr>
            </w:pPr>
          </w:p>
        </w:tc>
      </w:tr>
      <w:tr w:rsidR="00901C85" w:rsidRPr="00AA589D" w14:paraId="3F20AED9" w14:textId="77777777" w:rsidTr="00F63403">
        <w:trPr>
          <w:trHeight w:hRule="exact" w:val="288"/>
        </w:trPr>
        <w:tc>
          <w:tcPr>
            <w:tcW w:w="201" w:type="pct"/>
          </w:tcPr>
          <w:p w14:paraId="2E9A7A72" w14:textId="77777777" w:rsidR="00901C85" w:rsidRPr="00AA589D" w:rsidRDefault="00901C85" w:rsidP="00F63403">
            <w:pPr>
              <w:jc w:val="both"/>
              <w:rPr>
                <w:sz w:val="20"/>
                <w:szCs w:val="20"/>
              </w:rPr>
            </w:pPr>
            <w:r>
              <w:rPr>
                <w:sz w:val="20"/>
                <w:szCs w:val="20"/>
              </w:rPr>
              <w:t>1.</w:t>
            </w:r>
          </w:p>
        </w:tc>
        <w:tc>
          <w:tcPr>
            <w:tcW w:w="3513" w:type="pct"/>
          </w:tcPr>
          <w:p w14:paraId="7758375C" w14:textId="77777777" w:rsidR="00901C85" w:rsidRDefault="00901C85" w:rsidP="00F63403">
            <w:pPr>
              <w:jc w:val="both"/>
              <w:rPr>
                <w:sz w:val="20"/>
                <w:szCs w:val="20"/>
              </w:rPr>
            </w:pPr>
            <w:r>
              <w:rPr>
                <w:sz w:val="20"/>
                <w:szCs w:val="20"/>
              </w:rPr>
              <w:t>To reflect 4.2 percent EUW for purchased power.</w:t>
            </w:r>
          </w:p>
        </w:tc>
        <w:tc>
          <w:tcPr>
            <w:tcW w:w="666" w:type="pct"/>
          </w:tcPr>
          <w:p w14:paraId="0E50BD5C" w14:textId="77777777" w:rsidR="00901C85" w:rsidRPr="00AA589D" w:rsidRDefault="00901C85" w:rsidP="00F63403">
            <w:pPr>
              <w:jc w:val="both"/>
              <w:rPr>
                <w:sz w:val="20"/>
                <w:szCs w:val="20"/>
              </w:rPr>
            </w:pPr>
          </w:p>
        </w:tc>
        <w:tc>
          <w:tcPr>
            <w:tcW w:w="620" w:type="pct"/>
          </w:tcPr>
          <w:p w14:paraId="4A7D2C7E" w14:textId="77777777" w:rsidR="00901C85" w:rsidRDefault="00901C85" w:rsidP="00F63403">
            <w:pPr>
              <w:jc w:val="right"/>
              <w:rPr>
                <w:sz w:val="20"/>
                <w:szCs w:val="20"/>
              </w:rPr>
            </w:pPr>
            <w:r>
              <w:rPr>
                <w:sz w:val="20"/>
                <w:szCs w:val="20"/>
              </w:rPr>
              <w:t>$50</w:t>
            </w:r>
          </w:p>
        </w:tc>
      </w:tr>
      <w:tr w:rsidR="00901C85" w:rsidRPr="00AA589D" w14:paraId="6876A94C" w14:textId="77777777" w:rsidTr="00F63403">
        <w:trPr>
          <w:trHeight w:hRule="exact" w:val="288"/>
        </w:trPr>
        <w:tc>
          <w:tcPr>
            <w:tcW w:w="201" w:type="pct"/>
          </w:tcPr>
          <w:p w14:paraId="63E082D6" w14:textId="77777777" w:rsidR="00901C85" w:rsidRDefault="00901C85" w:rsidP="00F63403">
            <w:pPr>
              <w:jc w:val="both"/>
              <w:rPr>
                <w:sz w:val="20"/>
                <w:szCs w:val="20"/>
              </w:rPr>
            </w:pPr>
            <w:r>
              <w:rPr>
                <w:sz w:val="20"/>
                <w:szCs w:val="20"/>
              </w:rPr>
              <w:t>2.</w:t>
            </w:r>
          </w:p>
        </w:tc>
        <w:tc>
          <w:tcPr>
            <w:tcW w:w="3513" w:type="pct"/>
          </w:tcPr>
          <w:p w14:paraId="37083AF0" w14:textId="77777777" w:rsidR="00901C85" w:rsidRDefault="00901C85" w:rsidP="00F63403">
            <w:pPr>
              <w:jc w:val="both"/>
              <w:rPr>
                <w:sz w:val="20"/>
                <w:szCs w:val="20"/>
              </w:rPr>
            </w:pPr>
            <w:r>
              <w:rPr>
                <w:sz w:val="20"/>
                <w:szCs w:val="20"/>
              </w:rPr>
              <w:t>To reflect 4.2 percent EUW for chemicals expense.</w:t>
            </w:r>
          </w:p>
        </w:tc>
        <w:tc>
          <w:tcPr>
            <w:tcW w:w="666" w:type="pct"/>
          </w:tcPr>
          <w:p w14:paraId="51C9D1F1" w14:textId="77777777" w:rsidR="00901C85" w:rsidRPr="00AA589D" w:rsidRDefault="00901C85" w:rsidP="00F63403">
            <w:pPr>
              <w:jc w:val="both"/>
              <w:rPr>
                <w:sz w:val="20"/>
                <w:szCs w:val="20"/>
              </w:rPr>
            </w:pPr>
          </w:p>
        </w:tc>
        <w:tc>
          <w:tcPr>
            <w:tcW w:w="620" w:type="pct"/>
          </w:tcPr>
          <w:p w14:paraId="4687F2B3" w14:textId="77777777" w:rsidR="00901C85" w:rsidRDefault="00901C85" w:rsidP="00F63403">
            <w:pPr>
              <w:jc w:val="right"/>
              <w:rPr>
                <w:sz w:val="20"/>
                <w:szCs w:val="20"/>
              </w:rPr>
            </w:pPr>
            <w:r>
              <w:rPr>
                <w:sz w:val="20"/>
                <w:szCs w:val="20"/>
              </w:rPr>
              <w:t>4</w:t>
            </w:r>
          </w:p>
        </w:tc>
      </w:tr>
      <w:tr w:rsidR="00901C85" w:rsidRPr="00AA589D" w14:paraId="2518F397" w14:textId="77777777" w:rsidTr="00F63403">
        <w:trPr>
          <w:trHeight w:hRule="exact" w:val="288"/>
        </w:trPr>
        <w:tc>
          <w:tcPr>
            <w:tcW w:w="201" w:type="pct"/>
          </w:tcPr>
          <w:p w14:paraId="2B49B482" w14:textId="77777777" w:rsidR="00901C85" w:rsidRDefault="00901C85" w:rsidP="00F63403">
            <w:pPr>
              <w:jc w:val="both"/>
              <w:rPr>
                <w:sz w:val="20"/>
                <w:szCs w:val="20"/>
              </w:rPr>
            </w:pPr>
            <w:r>
              <w:rPr>
                <w:sz w:val="20"/>
                <w:szCs w:val="20"/>
              </w:rPr>
              <w:t>3.</w:t>
            </w:r>
          </w:p>
        </w:tc>
        <w:tc>
          <w:tcPr>
            <w:tcW w:w="3513" w:type="pct"/>
          </w:tcPr>
          <w:p w14:paraId="459EA848" w14:textId="77777777" w:rsidR="00901C85" w:rsidRDefault="00901C85" w:rsidP="00F63403">
            <w:pPr>
              <w:jc w:val="both"/>
              <w:rPr>
                <w:sz w:val="20"/>
                <w:szCs w:val="20"/>
              </w:rPr>
            </w:pPr>
            <w:r>
              <w:rPr>
                <w:sz w:val="20"/>
                <w:szCs w:val="20"/>
              </w:rPr>
              <w:t>To reflect water portion of insurance expense.</w:t>
            </w:r>
          </w:p>
        </w:tc>
        <w:tc>
          <w:tcPr>
            <w:tcW w:w="666" w:type="pct"/>
          </w:tcPr>
          <w:p w14:paraId="72AAAFD0" w14:textId="77777777" w:rsidR="00901C85" w:rsidRPr="00AA589D" w:rsidRDefault="00901C85" w:rsidP="00F63403">
            <w:pPr>
              <w:jc w:val="both"/>
              <w:rPr>
                <w:sz w:val="20"/>
                <w:szCs w:val="20"/>
              </w:rPr>
            </w:pPr>
          </w:p>
        </w:tc>
        <w:tc>
          <w:tcPr>
            <w:tcW w:w="620" w:type="pct"/>
          </w:tcPr>
          <w:p w14:paraId="1927C0B7" w14:textId="77777777" w:rsidR="00901C85" w:rsidRDefault="00901C85" w:rsidP="00F63403">
            <w:pPr>
              <w:jc w:val="right"/>
              <w:rPr>
                <w:sz w:val="20"/>
                <w:szCs w:val="20"/>
              </w:rPr>
            </w:pPr>
            <w:r>
              <w:rPr>
                <w:sz w:val="20"/>
                <w:szCs w:val="20"/>
              </w:rPr>
              <w:t>(1,389)</w:t>
            </w:r>
          </w:p>
        </w:tc>
      </w:tr>
      <w:tr w:rsidR="00901C85" w:rsidRPr="00AA589D" w14:paraId="0009B063" w14:textId="77777777" w:rsidTr="00F63403">
        <w:trPr>
          <w:trHeight w:hRule="exact" w:val="288"/>
        </w:trPr>
        <w:tc>
          <w:tcPr>
            <w:tcW w:w="201" w:type="pct"/>
          </w:tcPr>
          <w:p w14:paraId="4945A9CB" w14:textId="77777777" w:rsidR="00901C85" w:rsidRDefault="00901C85" w:rsidP="00F63403">
            <w:pPr>
              <w:jc w:val="both"/>
              <w:rPr>
                <w:sz w:val="20"/>
                <w:szCs w:val="20"/>
              </w:rPr>
            </w:pPr>
            <w:r>
              <w:rPr>
                <w:sz w:val="20"/>
                <w:szCs w:val="20"/>
              </w:rPr>
              <w:t>4.</w:t>
            </w:r>
          </w:p>
        </w:tc>
        <w:tc>
          <w:tcPr>
            <w:tcW w:w="3513" w:type="pct"/>
          </w:tcPr>
          <w:p w14:paraId="108FA498" w14:textId="77777777" w:rsidR="00901C85" w:rsidRDefault="00901C85" w:rsidP="00F63403">
            <w:pPr>
              <w:jc w:val="both"/>
              <w:rPr>
                <w:sz w:val="20"/>
                <w:szCs w:val="20"/>
              </w:rPr>
            </w:pPr>
            <w:r>
              <w:rPr>
                <w:sz w:val="20"/>
                <w:szCs w:val="20"/>
              </w:rPr>
              <w:t>To reflect appropriate rate case expense.</w:t>
            </w:r>
          </w:p>
        </w:tc>
        <w:tc>
          <w:tcPr>
            <w:tcW w:w="666" w:type="pct"/>
          </w:tcPr>
          <w:p w14:paraId="71AA1882" w14:textId="77777777" w:rsidR="00901C85" w:rsidRPr="00AA589D" w:rsidRDefault="00901C85" w:rsidP="00F63403">
            <w:pPr>
              <w:jc w:val="both"/>
              <w:rPr>
                <w:sz w:val="20"/>
                <w:szCs w:val="20"/>
              </w:rPr>
            </w:pPr>
          </w:p>
        </w:tc>
        <w:tc>
          <w:tcPr>
            <w:tcW w:w="620" w:type="pct"/>
          </w:tcPr>
          <w:p w14:paraId="257B2365" w14:textId="77777777" w:rsidR="00901C85" w:rsidRDefault="00901C85" w:rsidP="00F63403">
            <w:pPr>
              <w:jc w:val="right"/>
              <w:rPr>
                <w:sz w:val="20"/>
                <w:szCs w:val="20"/>
              </w:rPr>
            </w:pPr>
            <w:r>
              <w:rPr>
                <w:sz w:val="20"/>
                <w:szCs w:val="20"/>
              </w:rPr>
              <w:t>45</w:t>
            </w:r>
          </w:p>
        </w:tc>
      </w:tr>
      <w:tr w:rsidR="00901C85" w:rsidRPr="00AA589D" w14:paraId="3578F265" w14:textId="77777777" w:rsidTr="00F63403">
        <w:trPr>
          <w:trHeight w:hRule="exact" w:val="288"/>
        </w:trPr>
        <w:tc>
          <w:tcPr>
            <w:tcW w:w="201" w:type="pct"/>
          </w:tcPr>
          <w:p w14:paraId="0EC07F83" w14:textId="77777777" w:rsidR="00901C85" w:rsidRDefault="00901C85" w:rsidP="00F63403">
            <w:pPr>
              <w:jc w:val="both"/>
              <w:rPr>
                <w:sz w:val="20"/>
                <w:szCs w:val="20"/>
              </w:rPr>
            </w:pPr>
            <w:r>
              <w:rPr>
                <w:sz w:val="20"/>
                <w:szCs w:val="20"/>
              </w:rPr>
              <w:t>5.</w:t>
            </w:r>
          </w:p>
        </w:tc>
        <w:tc>
          <w:tcPr>
            <w:tcW w:w="3513" w:type="pct"/>
          </w:tcPr>
          <w:p w14:paraId="09E88B41" w14:textId="77777777" w:rsidR="00901C85" w:rsidRDefault="00901C85" w:rsidP="00F63403">
            <w:pPr>
              <w:jc w:val="both"/>
              <w:rPr>
                <w:sz w:val="20"/>
                <w:szCs w:val="20"/>
              </w:rPr>
            </w:pPr>
            <w:r>
              <w:rPr>
                <w:sz w:val="20"/>
                <w:szCs w:val="20"/>
              </w:rPr>
              <w:t>To reflect 3-year average bad debt expense.</w:t>
            </w:r>
          </w:p>
        </w:tc>
        <w:tc>
          <w:tcPr>
            <w:tcW w:w="666" w:type="pct"/>
          </w:tcPr>
          <w:p w14:paraId="3932E266" w14:textId="77777777" w:rsidR="00901C85" w:rsidRPr="00AA589D" w:rsidRDefault="00901C85" w:rsidP="00F63403">
            <w:pPr>
              <w:jc w:val="both"/>
              <w:rPr>
                <w:sz w:val="20"/>
                <w:szCs w:val="20"/>
              </w:rPr>
            </w:pPr>
          </w:p>
        </w:tc>
        <w:tc>
          <w:tcPr>
            <w:tcW w:w="620" w:type="pct"/>
          </w:tcPr>
          <w:p w14:paraId="702423A9" w14:textId="77777777" w:rsidR="00901C85" w:rsidRPr="0063582A" w:rsidRDefault="00901C85" w:rsidP="00F63403">
            <w:pPr>
              <w:jc w:val="right"/>
              <w:rPr>
                <w:sz w:val="20"/>
                <w:szCs w:val="20"/>
                <w:u w:val="single"/>
              </w:rPr>
            </w:pPr>
            <w:r w:rsidRPr="0063582A">
              <w:rPr>
                <w:sz w:val="20"/>
                <w:szCs w:val="20"/>
                <w:u w:val="single"/>
              </w:rPr>
              <w:t>(3,387)</w:t>
            </w:r>
          </w:p>
        </w:tc>
      </w:tr>
      <w:tr w:rsidR="00901C85" w:rsidRPr="00AA589D" w14:paraId="52BA6985" w14:textId="77777777" w:rsidTr="00F63403">
        <w:trPr>
          <w:trHeight w:hRule="exact" w:val="288"/>
        </w:trPr>
        <w:tc>
          <w:tcPr>
            <w:tcW w:w="201" w:type="pct"/>
          </w:tcPr>
          <w:p w14:paraId="7BF7EB06" w14:textId="77777777" w:rsidR="00901C85" w:rsidRDefault="00901C85" w:rsidP="00F63403">
            <w:pPr>
              <w:jc w:val="both"/>
              <w:rPr>
                <w:sz w:val="20"/>
                <w:szCs w:val="20"/>
              </w:rPr>
            </w:pPr>
          </w:p>
        </w:tc>
        <w:tc>
          <w:tcPr>
            <w:tcW w:w="3513" w:type="pct"/>
          </w:tcPr>
          <w:p w14:paraId="71003951" w14:textId="77777777" w:rsidR="00901C85" w:rsidRDefault="00901C85" w:rsidP="00F63403">
            <w:pPr>
              <w:jc w:val="both"/>
              <w:rPr>
                <w:sz w:val="20"/>
                <w:szCs w:val="20"/>
              </w:rPr>
            </w:pPr>
            <w:r>
              <w:rPr>
                <w:sz w:val="20"/>
                <w:szCs w:val="20"/>
              </w:rPr>
              <w:t xml:space="preserve">   Total</w:t>
            </w:r>
          </w:p>
        </w:tc>
        <w:tc>
          <w:tcPr>
            <w:tcW w:w="666" w:type="pct"/>
          </w:tcPr>
          <w:p w14:paraId="30A3C73F" w14:textId="77777777" w:rsidR="00901C85" w:rsidRPr="00AA589D" w:rsidRDefault="00901C85" w:rsidP="00F63403">
            <w:pPr>
              <w:jc w:val="both"/>
              <w:rPr>
                <w:sz w:val="20"/>
                <w:szCs w:val="20"/>
              </w:rPr>
            </w:pPr>
          </w:p>
        </w:tc>
        <w:tc>
          <w:tcPr>
            <w:tcW w:w="620" w:type="pct"/>
          </w:tcPr>
          <w:p w14:paraId="161F883E" w14:textId="77777777" w:rsidR="00901C85" w:rsidRPr="0063582A" w:rsidRDefault="00901C85" w:rsidP="00F63403">
            <w:pPr>
              <w:jc w:val="right"/>
              <w:rPr>
                <w:sz w:val="20"/>
                <w:szCs w:val="20"/>
                <w:u w:val="double"/>
              </w:rPr>
            </w:pPr>
            <w:r w:rsidRPr="0063582A">
              <w:rPr>
                <w:sz w:val="20"/>
                <w:szCs w:val="20"/>
                <w:u w:val="double"/>
              </w:rPr>
              <w:t>($4,</w:t>
            </w:r>
            <w:r>
              <w:rPr>
                <w:sz w:val="20"/>
                <w:szCs w:val="20"/>
                <w:u w:val="double"/>
              </w:rPr>
              <w:t>676</w:t>
            </w:r>
            <w:r w:rsidRPr="0063582A">
              <w:rPr>
                <w:sz w:val="20"/>
                <w:szCs w:val="20"/>
                <w:u w:val="double"/>
              </w:rPr>
              <w:t>)</w:t>
            </w:r>
          </w:p>
        </w:tc>
      </w:tr>
      <w:tr w:rsidR="00901C85" w:rsidRPr="00AA589D" w14:paraId="759AAB9B" w14:textId="77777777" w:rsidTr="00F63403">
        <w:trPr>
          <w:trHeight w:hRule="exact" w:val="288"/>
        </w:trPr>
        <w:tc>
          <w:tcPr>
            <w:tcW w:w="201" w:type="pct"/>
          </w:tcPr>
          <w:p w14:paraId="546EF998" w14:textId="77777777" w:rsidR="00901C85" w:rsidRDefault="00901C85" w:rsidP="00F63403">
            <w:pPr>
              <w:jc w:val="both"/>
              <w:rPr>
                <w:sz w:val="20"/>
                <w:szCs w:val="20"/>
              </w:rPr>
            </w:pPr>
          </w:p>
        </w:tc>
        <w:tc>
          <w:tcPr>
            <w:tcW w:w="3513" w:type="pct"/>
          </w:tcPr>
          <w:p w14:paraId="406A13BC" w14:textId="77777777" w:rsidR="00901C85" w:rsidRDefault="00901C85" w:rsidP="00F63403">
            <w:pPr>
              <w:jc w:val="both"/>
              <w:rPr>
                <w:sz w:val="20"/>
                <w:szCs w:val="20"/>
              </w:rPr>
            </w:pPr>
          </w:p>
        </w:tc>
        <w:tc>
          <w:tcPr>
            <w:tcW w:w="666" w:type="pct"/>
          </w:tcPr>
          <w:p w14:paraId="4083F321" w14:textId="77777777" w:rsidR="00901C85" w:rsidRPr="00AA589D" w:rsidRDefault="00901C85" w:rsidP="00F63403">
            <w:pPr>
              <w:jc w:val="both"/>
              <w:rPr>
                <w:sz w:val="20"/>
                <w:szCs w:val="20"/>
              </w:rPr>
            </w:pPr>
          </w:p>
        </w:tc>
        <w:tc>
          <w:tcPr>
            <w:tcW w:w="620" w:type="pct"/>
          </w:tcPr>
          <w:p w14:paraId="21131F0B" w14:textId="77777777" w:rsidR="00901C85" w:rsidRDefault="00901C85" w:rsidP="00F63403">
            <w:pPr>
              <w:jc w:val="right"/>
              <w:rPr>
                <w:sz w:val="20"/>
                <w:szCs w:val="20"/>
              </w:rPr>
            </w:pPr>
          </w:p>
        </w:tc>
      </w:tr>
      <w:tr w:rsidR="00901C85" w:rsidRPr="00AA589D" w14:paraId="7C5C37DD" w14:textId="77777777" w:rsidTr="00F63403">
        <w:trPr>
          <w:trHeight w:hRule="exact" w:val="288"/>
        </w:trPr>
        <w:tc>
          <w:tcPr>
            <w:tcW w:w="201" w:type="pct"/>
          </w:tcPr>
          <w:p w14:paraId="49B64581" w14:textId="77777777" w:rsidR="00901C85" w:rsidRDefault="00901C85" w:rsidP="00F63403">
            <w:pPr>
              <w:jc w:val="both"/>
              <w:rPr>
                <w:sz w:val="20"/>
                <w:szCs w:val="20"/>
              </w:rPr>
            </w:pPr>
          </w:p>
        </w:tc>
        <w:tc>
          <w:tcPr>
            <w:tcW w:w="3513" w:type="pct"/>
          </w:tcPr>
          <w:p w14:paraId="70954ACA" w14:textId="77777777" w:rsidR="00901C85" w:rsidRPr="0063582A" w:rsidRDefault="00901C85" w:rsidP="00F63403">
            <w:pPr>
              <w:jc w:val="both"/>
              <w:rPr>
                <w:b/>
                <w:sz w:val="20"/>
                <w:szCs w:val="20"/>
              </w:rPr>
            </w:pPr>
            <w:r w:rsidRPr="0063582A">
              <w:rPr>
                <w:b/>
                <w:sz w:val="20"/>
                <w:szCs w:val="20"/>
              </w:rPr>
              <w:t>Depreciation Expense – Net</w:t>
            </w:r>
          </w:p>
        </w:tc>
        <w:tc>
          <w:tcPr>
            <w:tcW w:w="666" w:type="pct"/>
          </w:tcPr>
          <w:p w14:paraId="2A631AED" w14:textId="77777777" w:rsidR="00901C85" w:rsidRPr="00AA589D" w:rsidRDefault="00901C85" w:rsidP="00F63403">
            <w:pPr>
              <w:jc w:val="both"/>
              <w:rPr>
                <w:sz w:val="20"/>
                <w:szCs w:val="20"/>
              </w:rPr>
            </w:pPr>
          </w:p>
        </w:tc>
        <w:tc>
          <w:tcPr>
            <w:tcW w:w="620" w:type="pct"/>
          </w:tcPr>
          <w:p w14:paraId="370CAD2C" w14:textId="77777777" w:rsidR="00901C85" w:rsidRDefault="00901C85" w:rsidP="00F63403">
            <w:pPr>
              <w:jc w:val="right"/>
              <w:rPr>
                <w:sz w:val="20"/>
                <w:szCs w:val="20"/>
              </w:rPr>
            </w:pPr>
          </w:p>
        </w:tc>
      </w:tr>
      <w:tr w:rsidR="00901C85" w:rsidRPr="00AA589D" w14:paraId="18ACC91C" w14:textId="77777777" w:rsidTr="00F63403">
        <w:trPr>
          <w:trHeight w:hRule="exact" w:val="288"/>
        </w:trPr>
        <w:tc>
          <w:tcPr>
            <w:tcW w:w="201" w:type="pct"/>
          </w:tcPr>
          <w:p w14:paraId="78D8130A" w14:textId="77777777" w:rsidR="00901C85" w:rsidRDefault="00901C85" w:rsidP="00F63403">
            <w:pPr>
              <w:jc w:val="both"/>
              <w:rPr>
                <w:sz w:val="20"/>
                <w:szCs w:val="20"/>
              </w:rPr>
            </w:pPr>
            <w:r>
              <w:rPr>
                <w:sz w:val="20"/>
                <w:szCs w:val="20"/>
              </w:rPr>
              <w:t>1.</w:t>
            </w:r>
          </w:p>
        </w:tc>
        <w:tc>
          <w:tcPr>
            <w:tcW w:w="3513" w:type="pct"/>
          </w:tcPr>
          <w:p w14:paraId="145F6D48" w14:textId="77777777" w:rsidR="00901C85" w:rsidRDefault="00901C85" w:rsidP="00F63403">
            <w:pPr>
              <w:jc w:val="both"/>
              <w:rPr>
                <w:sz w:val="20"/>
                <w:szCs w:val="20"/>
              </w:rPr>
            </w:pPr>
            <w:r>
              <w:rPr>
                <w:sz w:val="20"/>
                <w:szCs w:val="20"/>
              </w:rPr>
              <w:t>To reflect removal of fully depreciated items.</w:t>
            </w:r>
          </w:p>
        </w:tc>
        <w:tc>
          <w:tcPr>
            <w:tcW w:w="666" w:type="pct"/>
          </w:tcPr>
          <w:p w14:paraId="2BF0265E" w14:textId="77777777" w:rsidR="00901C85" w:rsidRPr="00AA589D" w:rsidRDefault="00901C85" w:rsidP="00F63403">
            <w:pPr>
              <w:jc w:val="both"/>
              <w:rPr>
                <w:sz w:val="20"/>
                <w:szCs w:val="20"/>
              </w:rPr>
            </w:pPr>
          </w:p>
        </w:tc>
        <w:tc>
          <w:tcPr>
            <w:tcW w:w="620" w:type="pct"/>
          </w:tcPr>
          <w:p w14:paraId="36FCBB5E" w14:textId="77777777" w:rsidR="00901C85" w:rsidRDefault="00901C85" w:rsidP="00F63403">
            <w:pPr>
              <w:jc w:val="right"/>
              <w:rPr>
                <w:sz w:val="20"/>
                <w:szCs w:val="20"/>
              </w:rPr>
            </w:pPr>
            <w:r>
              <w:rPr>
                <w:sz w:val="20"/>
                <w:szCs w:val="20"/>
              </w:rPr>
              <w:t>($9,353)</w:t>
            </w:r>
          </w:p>
        </w:tc>
      </w:tr>
      <w:tr w:rsidR="00901C85" w:rsidRPr="00AA589D" w14:paraId="6179E08B" w14:textId="77777777" w:rsidTr="00F63403">
        <w:trPr>
          <w:trHeight w:hRule="exact" w:val="288"/>
        </w:trPr>
        <w:tc>
          <w:tcPr>
            <w:tcW w:w="201" w:type="pct"/>
          </w:tcPr>
          <w:p w14:paraId="37AC0759" w14:textId="77777777" w:rsidR="00901C85" w:rsidRDefault="00901C85" w:rsidP="00F63403">
            <w:pPr>
              <w:jc w:val="both"/>
              <w:rPr>
                <w:sz w:val="20"/>
                <w:szCs w:val="20"/>
              </w:rPr>
            </w:pPr>
            <w:r>
              <w:rPr>
                <w:sz w:val="20"/>
                <w:szCs w:val="20"/>
              </w:rPr>
              <w:t>2.</w:t>
            </w:r>
          </w:p>
        </w:tc>
        <w:tc>
          <w:tcPr>
            <w:tcW w:w="3513" w:type="pct"/>
          </w:tcPr>
          <w:p w14:paraId="5DA2A271" w14:textId="77777777" w:rsidR="00901C85" w:rsidRDefault="00901C85" w:rsidP="00F63403">
            <w:pPr>
              <w:jc w:val="both"/>
              <w:rPr>
                <w:sz w:val="20"/>
                <w:szCs w:val="20"/>
              </w:rPr>
            </w:pPr>
            <w:r>
              <w:rPr>
                <w:sz w:val="20"/>
                <w:szCs w:val="20"/>
              </w:rPr>
              <w:t>To reflect non-used and useful adjustment to depreciation.</w:t>
            </w:r>
          </w:p>
        </w:tc>
        <w:tc>
          <w:tcPr>
            <w:tcW w:w="666" w:type="pct"/>
          </w:tcPr>
          <w:p w14:paraId="433EC355" w14:textId="77777777" w:rsidR="00901C85" w:rsidRPr="00AA589D" w:rsidRDefault="00901C85" w:rsidP="00F63403">
            <w:pPr>
              <w:jc w:val="both"/>
              <w:rPr>
                <w:sz w:val="20"/>
                <w:szCs w:val="20"/>
              </w:rPr>
            </w:pPr>
          </w:p>
        </w:tc>
        <w:tc>
          <w:tcPr>
            <w:tcW w:w="620" w:type="pct"/>
          </w:tcPr>
          <w:p w14:paraId="59D87E80" w14:textId="77777777" w:rsidR="00901C85" w:rsidRDefault="00901C85" w:rsidP="00F63403">
            <w:pPr>
              <w:jc w:val="right"/>
              <w:rPr>
                <w:sz w:val="20"/>
                <w:szCs w:val="20"/>
              </w:rPr>
            </w:pPr>
            <w:r>
              <w:rPr>
                <w:sz w:val="20"/>
                <w:szCs w:val="20"/>
              </w:rPr>
              <w:t>(339)</w:t>
            </w:r>
          </w:p>
        </w:tc>
      </w:tr>
      <w:tr w:rsidR="00901C85" w:rsidRPr="00AA589D" w14:paraId="1DDB61D1" w14:textId="77777777" w:rsidTr="00F63403">
        <w:trPr>
          <w:trHeight w:hRule="exact" w:val="288"/>
        </w:trPr>
        <w:tc>
          <w:tcPr>
            <w:tcW w:w="201" w:type="pct"/>
          </w:tcPr>
          <w:p w14:paraId="1BA831DB" w14:textId="77777777" w:rsidR="00901C85" w:rsidRDefault="00901C85" w:rsidP="00F63403">
            <w:pPr>
              <w:jc w:val="both"/>
              <w:rPr>
                <w:sz w:val="20"/>
                <w:szCs w:val="20"/>
              </w:rPr>
            </w:pPr>
            <w:r>
              <w:rPr>
                <w:sz w:val="20"/>
                <w:szCs w:val="20"/>
              </w:rPr>
              <w:t>3.</w:t>
            </w:r>
          </w:p>
        </w:tc>
        <w:tc>
          <w:tcPr>
            <w:tcW w:w="3513" w:type="pct"/>
          </w:tcPr>
          <w:p w14:paraId="1E8D4D9E" w14:textId="77777777" w:rsidR="00901C85" w:rsidRDefault="00901C85" w:rsidP="00F63403">
            <w:pPr>
              <w:jc w:val="both"/>
              <w:rPr>
                <w:sz w:val="20"/>
                <w:szCs w:val="20"/>
              </w:rPr>
            </w:pPr>
            <w:r>
              <w:rPr>
                <w:sz w:val="20"/>
                <w:szCs w:val="20"/>
              </w:rPr>
              <w:t>To reflect appropriate depreciation expense for pro forma projects.</w:t>
            </w:r>
          </w:p>
        </w:tc>
        <w:tc>
          <w:tcPr>
            <w:tcW w:w="666" w:type="pct"/>
          </w:tcPr>
          <w:p w14:paraId="2DE75C93" w14:textId="77777777" w:rsidR="00901C85" w:rsidRPr="00AA589D" w:rsidRDefault="00901C85" w:rsidP="00F63403">
            <w:pPr>
              <w:jc w:val="both"/>
              <w:rPr>
                <w:sz w:val="20"/>
                <w:szCs w:val="20"/>
              </w:rPr>
            </w:pPr>
          </w:p>
        </w:tc>
        <w:tc>
          <w:tcPr>
            <w:tcW w:w="620" w:type="pct"/>
          </w:tcPr>
          <w:p w14:paraId="1FD73365" w14:textId="77777777" w:rsidR="00901C85" w:rsidRDefault="00901C85" w:rsidP="00F63403">
            <w:pPr>
              <w:jc w:val="right"/>
              <w:rPr>
                <w:sz w:val="20"/>
                <w:szCs w:val="20"/>
              </w:rPr>
            </w:pPr>
            <w:r>
              <w:rPr>
                <w:sz w:val="20"/>
                <w:szCs w:val="20"/>
              </w:rPr>
              <w:t>6,245</w:t>
            </w:r>
          </w:p>
        </w:tc>
      </w:tr>
      <w:tr w:rsidR="00901C85" w:rsidRPr="00AA589D" w14:paraId="60DAFE03" w14:textId="77777777" w:rsidTr="00F63403">
        <w:trPr>
          <w:trHeight w:hRule="exact" w:val="288"/>
        </w:trPr>
        <w:tc>
          <w:tcPr>
            <w:tcW w:w="201" w:type="pct"/>
          </w:tcPr>
          <w:p w14:paraId="04444447" w14:textId="77777777" w:rsidR="00901C85" w:rsidRDefault="00901C85" w:rsidP="00F63403">
            <w:pPr>
              <w:jc w:val="both"/>
              <w:rPr>
                <w:sz w:val="20"/>
                <w:szCs w:val="20"/>
              </w:rPr>
            </w:pPr>
            <w:r>
              <w:rPr>
                <w:sz w:val="20"/>
                <w:szCs w:val="20"/>
              </w:rPr>
              <w:t>4.</w:t>
            </w:r>
          </w:p>
        </w:tc>
        <w:tc>
          <w:tcPr>
            <w:tcW w:w="3513" w:type="pct"/>
          </w:tcPr>
          <w:p w14:paraId="49FC17DB" w14:textId="77777777" w:rsidR="00901C85" w:rsidRDefault="00901C85" w:rsidP="00F63403">
            <w:pPr>
              <w:jc w:val="both"/>
              <w:rPr>
                <w:sz w:val="20"/>
                <w:szCs w:val="20"/>
              </w:rPr>
            </w:pPr>
            <w:r>
              <w:rPr>
                <w:sz w:val="20"/>
                <w:szCs w:val="20"/>
              </w:rPr>
              <w:t>To reflect non-used and useful adjustment to pro forma projects.</w:t>
            </w:r>
          </w:p>
        </w:tc>
        <w:tc>
          <w:tcPr>
            <w:tcW w:w="666" w:type="pct"/>
          </w:tcPr>
          <w:p w14:paraId="672C1202" w14:textId="77777777" w:rsidR="00901C85" w:rsidRPr="00AA589D" w:rsidRDefault="00901C85" w:rsidP="00F63403">
            <w:pPr>
              <w:jc w:val="both"/>
              <w:rPr>
                <w:sz w:val="20"/>
                <w:szCs w:val="20"/>
              </w:rPr>
            </w:pPr>
          </w:p>
        </w:tc>
        <w:tc>
          <w:tcPr>
            <w:tcW w:w="620" w:type="pct"/>
          </w:tcPr>
          <w:p w14:paraId="20BBD4AF" w14:textId="77777777" w:rsidR="00901C85" w:rsidRDefault="00901C85" w:rsidP="00F63403">
            <w:pPr>
              <w:jc w:val="right"/>
              <w:rPr>
                <w:sz w:val="20"/>
                <w:szCs w:val="20"/>
              </w:rPr>
            </w:pPr>
            <w:r>
              <w:rPr>
                <w:sz w:val="20"/>
                <w:szCs w:val="20"/>
              </w:rPr>
              <w:t>(478)</w:t>
            </w:r>
          </w:p>
        </w:tc>
      </w:tr>
      <w:tr w:rsidR="00901C85" w:rsidRPr="00AA589D" w14:paraId="6203E0DA" w14:textId="77777777" w:rsidTr="00F63403">
        <w:trPr>
          <w:trHeight w:hRule="exact" w:val="288"/>
        </w:trPr>
        <w:tc>
          <w:tcPr>
            <w:tcW w:w="201" w:type="pct"/>
          </w:tcPr>
          <w:p w14:paraId="4C4F9B05" w14:textId="77777777" w:rsidR="00901C85" w:rsidRDefault="00901C85" w:rsidP="00F63403">
            <w:pPr>
              <w:jc w:val="both"/>
              <w:rPr>
                <w:sz w:val="20"/>
                <w:szCs w:val="20"/>
              </w:rPr>
            </w:pPr>
            <w:r>
              <w:rPr>
                <w:sz w:val="20"/>
                <w:szCs w:val="20"/>
              </w:rPr>
              <w:t>5.</w:t>
            </w:r>
          </w:p>
        </w:tc>
        <w:tc>
          <w:tcPr>
            <w:tcW w:w="3513" w:type="pct"/>
          </w:tcPr>
          <w:p w14:paraId="24FAF82B" w14:textId="77777777" w:rsidR="00901C85" w:rsidRDefault="00901C85" w:rsidP="00F63403">
            <w:pPr>
              <w:jc w:val="both"/>
              <w:rPr>
                <w:sz w:val="20"/>
                <w:szCs w:val="20"/>
              </w:rPr>
            </w:pPr>
            <w:r>
              <w:rPr>
                <w:sz w:val="20"/>
                <w:szCs w:val="20"/>
              </w:rPr>
              <w:t>To reflect appropriate amortization of CIAC.</w:t>
            </w:r>
          </w:p>
        </w:tc>
        <w:tc>
          <w:tcPr>
            <w:tcW w:w="666" w:type="pct"/>
          </w:tcPr>
          <w:p w14:paraId="4B0F4BEF" w14:textId="77777777" w:rsidR="00901C85" w:rsidRPr="00AA589D" w:rsidRDefault="00901C85" w:rsidP="00F63403">
            <w:pPr>
              <w:jc w:val="both"/>
              <w:rPr>
                <w:sz w:val="20"/>
                <w:szCs w:val="20"/>
              </w:rPr>
            </w:pPr>
          </w:p>
        </w:tc>
        <w:tc>
          <w:tcPr>
            <w:tcW w:w="620" w:type="pct"/>
          </w:tcPr>
          <w:p w14:paraId="24E0E026" w14:textId="77777777" w:rsidR="00901C85" w:rsidRDefault="00901C85" w:rsidP="00F63403">
            <w:pPr>
              <w:jc w:val="right"/>
              <w:rPr>
                <w:sz w:val="20"/>
                <w:szCs w:val="20"/>
              </w:rPr>
            </w:pPr>
            <w:r>
              <w:rPr>
                <w:sz w:val="20"/>
                <w:szCs w:val="20"/>
              </w:rPr>
              <w:t>(1,134)</w:t>
            </w:r>
          </w:p>
        </w:tc>
      </w:tr>
      <w:tr w:rsidR="00901C85" w:rsidRPr="00AA589D" w14:paraId="51AAA63B" w14:textId="77777777" w:rsidTr="00F63403">
        <w:trPr>
          <w:trHeight w:hRule="exact" w:val="288"/>
        </w:trPr>
        <w:tc>
          <w:tcPr>
            <w:tcW w:w="201" w:type="pct"/>
          </w:tcPr>
          <w:p w14:paraId="49D5FD3C" w14:textId="77777777" w:rsidR="00901C85" w:rsidRDefault="00901C85" w:rsidP="00F63403">
            <w:pPr>
              <w:jc w:val="both"/>
              <w:rPr>
                <w:sz w:val="20"/>
                <w:szCs w:val="20"/>
              </w:rPr>
            </w:pPr>
            <w:r>
              <w:rPr>
                <w:sz w:val="20"/>
                <w:szCs w:val="20"/>
              </w:rPr>
              <w:t>6.</w:t>
            </w:r>
          </w:p>
        </w:tc>
        <w:tc>
          <w:tcPr>
            <w:tcW w:w="3513" w:type="pct"/>
          </w:tcPr>
          <w:p w14:paraId="3160D22C" w14:textId="77777777" w:rsidR="00901C85" w:rsidRDefault="00901C85" w:rsidP="00F63403">
            <w:pPr>
              <w:jc w:val="both"/>
              <w:rPr>
                <w:sz w:val="20"/>
                <w:szCs w:val="20"/>
              </w:rPr>
            </w:pPr>
            <w:r>
              <w:rPr>
                <w:sz w:val="20"/>
                <w:szCs w:val="20"/>
              </w:rPr>
              <w:t>To reflect non-used and useful adjustment to amortization of CIAC.</w:t>
            </w:r>
          </w:p>
        </w:tc>
        <w:tc>
          <w:tcPr>
            <w:tcW w:w="666" w:type="pct"/>
          </w:tcPr>
          <w:p w14:paraId="6A6BA09F" w14:textId="77777777" w:rsidR="00901C85" w:rsidRPr="00AA589D" w:rsidRDefault="00901C85" w:rsidP="00F63403">
            <w:pPr>
              <w:jc w:val="both"/>
              <w:rPr>
                <w:sz w:val="20"/>
                <w:szCs w:val="20"/>
              </w:rPr>
            </w:pPr>
          </w:p>
        </w:tc>
        <w:tc>
          <w:tcPr>
            <w:tcW w:w="620" w:type="pct"/>
          </w:tcPr>
          <w:p w14:paraId="3DFDEE45" w14:textId="77777777" w:rsidR="00901C85" w:rsidRPr="0063582A" w:rsidRDefault="00901C85" w:rsidP="00F63403">
            <w:pPr>
              <w:jc w:val="right"/>
              <w:rPr>
                <w:sz w:val="20"/>
                <w:szCs w:val="20"/>
                <w:u w:val="single"/>
              </w:rPr>
            </w:pPr>
            <w:r w:rsidRPr="0063582A">
              <w:rPr>
                <w:sz w:val="20"/>
                <w:szCs w:val="20"/>
                <w:u w:val="single"/>
              </w:rPr>
              <w:t>912</w:t>
            </w:r>
          </w:p>
        </w:tc>
      </w:tr>
      <w:tr w:rsidR="00901C85" w:rsidRPr="00AA589D" w14:paraId="19027FA1" w14:textId="77777777" w:rsidTr="00F63403">
        <w:trPr>
          <w:trHeight w:hRule="exact" w:val="288"/>
        </w:trPr>
        <w:tc>
          <w:tcPr>
            <w:tcW w:w="201" w:type="pct"/>
          </w:tcPr>
          <w:p w14:paraId="1AB8051F" w14:textId="77777777" w:rsidR="00901C85" w:rsidRDefault="00901C85" w:rsidP="00F63403">
            <w:pPr>
              <w:jc w:val="both"/>
              <w:rPr>
                <w:sz w:val="20"/>
                <w:szCs w:val="20"/>
              </w:rPr>
            </w:pPr>
          </w:p>
        </w:tc>
        <w:tc>
          <w:tcPr>
            <w:tcW w:w="3513" w:type="pct"/>
          </w:tcPr>
          <w:p w14:paraId="20A92804" w14:textId="77777777" w:rsidR="00901C85" w:rsidRDefault="00901C85" w:rsidP="00F63403">
            <w:pPr>
              <w:jc w:val="both"/>
              <w:rPr>
                <w:sz w:val="20"/>
                <w:szCs w:val="20"/>
              </w:rPr>
            </w:pPr>
            <w:r>
              <w:rPr>
                <w:sz w:val="20"/>
                <w:szCs w:val="20"/>
              </w:rPr>
              <w:t xml:space="preserve">   Total</w:t>
            </w:r>
          </w:p>
        </w:tc>
        <w:tc>
          <w:tcPr>
            <w:tcW w:w="666" w:type="pct"/>
          </w:tcPr>
          <w:p w14:paraId="1470EC4F" w14:textId="77777777" w:rsidR="00901C85" w:rsidRPr="00AA589D" w:rsidRDefault="00901C85" w:rsidP="00F63403">
            <w:pPr>
              <w:jc w:val="both"/>
              <w:rPr>
                <w:sz w:val="20"/>
                <w:szCs w:val="20"/>
              </w:rPr>
            </w:pPr>
          </w:p>
        </w:tc>
        <w:tc>
          <w:tcPr>
            <w:tcW w:w="620" w:type="pct"/>
          </w:tcPr>
          <w:p w14:paraId="4B2657C8" w14:textId="77777777" w:rsidR="00901C85" w:rsidRPr="0063582A" w:rsidRDefault="00901C85" w:rsidP="00F63403">
            <w:pPr>
              <w:jc w:val="right"/>
              <w:rPr>
                <w:sz w:val="20"/>
                <w:szCs w:val="20"/>
                <w:u w:val="double"/>
              </w:rPr>
            </w:pPr>
            <w:r w:rsidRPr="0063582A">
              <w:rPr>
                <w:sz w:val="20"/>
                <w:szCs w:val="20"/>
                <w:u w:val="double"/>
              </w:rPr>
              <w:t>($4,148)</w:t>
            </w:r>
          </w:p>
        </w:tc>
      </w:tr>
      <w:tr w:rsidR="00901C85" w:rsidRPr="00AA589D" w14:paraId="6901D6EF" w14:textId="77777777" w:rsidTr="00F63403">
        <w:trPr>
          <w:trHeight w:hRule="exact" w:val="288"/>
        </w:trPr>
        <w:tc>
          <w:tcPr>
            <w:tcW w:w="201" w:type="pct"/>
          </w:tcPr>
          <w:p w14:paraId="0FE71384" w14:textId="77777777" w:rsidR="00901C85" w:rsidRDefault="00901C85" w:rsidP="00F63403">
            <w:pPr>
              <w:jc w:val="both"/>
              <w:rPr>
                <w:sz w:val="20"/>
                <w:szCs w:val="20"/>
              </w:rPr>
            </w:pPr>
          </w:p>
        </w:tc>
        <w:tc>
          <w:tcPr>
            <w:tcW w:w="3513" w:type="pct"/>
          </w:tcPr>
          <w:p w14:paraId="2EE46221" w14:textId="77777777" w:rsidR="00901C85" w:rsidRDefault="00901C85" w:rsidP="00F63403">
            <w:pPr>
              <w:jc w:val="both"/>
              <w:rPr>
                <w:sz w:val="20"/>
                <w:szCs w:val="20"/>
              </w:rPr>
            </w:pPr>
          </w:p>
        </w:tc>
        <w:tc>
          <w:tcPr>
            <w:tcW w:w="666" w:type="pct"/>
          </w:tcPr>
          <w:p w14:paraId="0A956827" w14:textId="77777777" w:rsidR="00901C85" w:rsidRPr="00AA589D" w:rsidRDefault="00901C85" w:rsidP="00F63403">
            <w:pPr>
              <w:jc w:val="both"/>
              <w:rPr>
                <w:sz w:val="20"/>
                <w:szCs w:val="20"/>
              </w:rPr>
            </w:pPr>
          </w:p>
        </w:tc>
        <w:tc>
          <w:tcPr>
            <w:tcW w:w="620" w:type="pct"/>
          </w:tcPr>
          <w:p w14:paraId="20C963AE" w14:textId="77777777" w:rsidR="00901C85" w:rsidRDefault="00901C85" w:rsidP="00F63403">
            <w:pPr>
              <w:jc w:val="right"/>
              <w:rPr>
                <w:sz w:val="20"/>
                <w:szCs w:val="20"/>
              </w:rPr>
            </w:pPr>
          </w:p>
        </w:tc>
      </w:tr>
      <w:tr w:rsidR="00901C85" w:rsidRPr="00AA589D" w14:paraId="4783E46A" w14:textId="77777777" w:rsidTr="00F63403">
        <w:trPr>
          <w:trHeight w:hRule="exact" w:val="288"/>
        </w:trPr>
        <w:tc>
          <w:tcPr>
            <w:tcW w:w="201" w:type="pct"/>
          </w:tcPr>
          <w:p w14:paraId="069F8F08" w14:textId="77777777" w:rsidR="00901C85" w:rsidRDefault="00901C85" w:rsidP="00F63403">
            <w:pPr>
              <w:jc w:val="both"/>
              <w:rPr>
                <w:sz w:val="20"/>
                <w:szCs w:val="20"/>
              </w:rPr>
            </w:pPr>
          </w:p>
        </w:tc>
        <w:tc>
          <w:tcPr>
            <w:tcW w:w="3513" w:type="pct"/>
          </w:tcPr>
          <w:p w14:paraId="323ED137" w14:textId="77777777" w:rsidR="00901C85" w:rsidRPr="0063582A" w:rsidRDefault="00901C85" w:rsidP="00F63403">
            <w:pPr>
              <w:jc w:val="both"/>
              <w:rPr>
                <w:b/>
                <w:sz w:val="20"/>
                <w:szCs w:val="20"/>
              </w:rPr>
            </w:pPr>
            <w:r w:rsidRPr="0063582A">
              <w:rPr>
                <w:b/>
                <w:sz w:val="20"/>
                <w:szCs w:val="20"/>
              </w:rPr>
              <w:t>Amortization of Negative Acquisition Adjustment</w:t>
            </w:r>
          </w:p>
        </w:tc>
        <w:tc>
          <w:tcPr>
            <w:tcW w:w="666" w:type="pct"/>
          </w:tcPr>
          <w:p w14:paraId="2EED045F" w14:textId="77777777" w:rsidR="00901C85" w:rsidRPr="00AA589D" w:rsidRDefault="00901C85" w:rsidP="00F63403">
            <w:pPr>
              <w:jc w:val="both"/>
              <w:rPr>
                <w:sz w:val="20"/>
                <w:szCs w:val="20"/>
              </w:rPr>
            </w:pPr>
          </w:p>
        </w:tc>
        <w:tc>
          <w:tcPr>
            <w:tcW w:w="620" w:type="pct"/>
          </w:tcPr>
          <w:p w14:paraId="55CD7EBC" w14:textId="77777777" w:rsidR="00901C85" w:rsidRDefault="00901C85" w:rsidP="00F63403">
            <w:pPr>
              <w:jc w:val="right"/>
              <w:rPr>
                <w:sz w:val="20"/>
                <w:szCs w:val="20"/>
              </w:rPr>
            </w:pPr>
          </w:p>
        </w:tc>
      </w:tr>
      <w:tr w:rsidR="00901C85" w:rsidRPr="00AA589D" w14:paraId="20805319" w14:textId="77777777" w:rsidTr="00F63403">
        <w:trPr>
          <w:trHeight w:hRule="exact" w:val="288"/>
        </w:trPr>
        <w:tc>
          <w:tcPr>
            <w:tcW w:w="201" w:type="pct"/>
          </w:tcPr>
          <w:p w14:paraId="29DE827D" w14:textId="77777777" w:rsidR="00901C85" w:rsidRDefault="00901C85" w:rsidP="00F63403">
            <w:pPr>
              <w:jc w:val="both"/>
              <w:rPr>
                <w:sz w:val="20"/>
                <w:szCs w:val="20"/>
              </w:rPr>
            </w:pPr>
            <w:r>
              <w:rPr>
                <w:sz w:val="20"/>
                <w:szCs w:val="20"/>
              </w:rPr>
              <w:t>1.</w:t>
            </w:r>
          </w:p>
        </w:tc>
        <w:tc>
          <w:tcPr>
            <w:tcW w:w="3513" w:type="pct"/>
          </w:tcPr>
          <w:p w14:paraId="5840AFEE" w14:textId="77777777" w:rsidR="00901C85" w:rsidRDefault="00901C85" w:rsidP="00F63403">
            <w:pPr>
              <w:jc w:val="both"/>
              <w:rPr>
                <w:sz w:val="20"/>
                <w:szCs w:val="20"/>
              </w:rPr>
            </w:pPr>
            <w:r>
              <w:rPr>
                <w:sz w:val="20"/>
                <w:szCs w:val="20"/>
              </w:rPr>
              <w:t>To reflect appropriate amortization of negative acquisition adjustment.</w:t>
            </w:r>
          </w:p>
        </w:tc>
        <w:tc>
          <w:tcPr>
            <w:tcW w:w="666" w:type="pct"/>
          </w:tcPr>
          <w:p w14:paraId="44AA11FB" w14:textId="77777777" w:rsidR="00901C85" w:rsidRPr="00AA589D" w:rsidRDefault="00901C85" w:rsidP="00F63403">
            <w:pPr>
              <w:jc w:val="both"/>
              <w:rPr>
                <w:sz w:val="20"/>
                <w:szCs w:val="20"/>
              </w:rPr>
            </w:pPr>
          </w:p>
        </w:tc>
        <w:tc>
          <w:tcPr>
            <w:tcW w:w="620" w:type="pct"/>
          </w:tcPr>
          <w:p w14:paraId="4B809FD4" w14:textId="77777777" w:rsidR="00901C85" w:rsidRDefault="00901C85" w:rsidP="00F63403">
            <w:pPr>
              <w:jc w:val="right"/>
              <w:rPr>
                <w:sz w:val="20"/>
                <w:szCs w:val="20"/>
              </w:rPr>
            </w:pPr>
            <w:r>
              <w:rPr>
                <w:sz w:val="20"/>
                <w:szCs w:val="20"/>
              </w:rPr>
              <w:t>($688)</w:t>
            </w:r>
          </w:p>
        </w:tc>
      </w:tr>
      <w:tr w:rsidR="00901C85" w:rsidRPr="00AA589D" w14:paraId="233BE42F" w14:textId="77777777" w:rsidTr="00F63403">
        <w:trPr>
          <w:trHeight w:hRule="exact" w:val="288"/>
        </w:trPr>
        <w:tc>
          <w:tcPr>
            <w:tcW w:w="201" w:type="pct"/>
          </w:tcPr>
          <w:p w14:paraId="760099B4" w14:textId="77777777" w:rsidR="00901C85" w:rsidRDefault="00901C85" w:rsidP="00F63403">
            <w:pPr>
              <w:jc w:val="both"/>
              <w:rPr>
                <w:sz w:val="20"/>
                <w:szCs w:val="20"/>
              </w:rPr>
            </w:pPr>
            <w:r>
              <w:rPr>
                <w:sz w:val="20"/>
                <w:szCs w:val="20"/>
              </w:rPr>
              <w:t>2.</w:t>
            </w:r>
          </w:p>
        </w:tc>
        <w:tc>
          <w:tcPr>
            <w:tcW w:w="3513" w:type="pct"/>
          </w:tcPr>
          <w:p w14:paraId="1015945E" w14:textId="77777777" w:rsidR="00901C85" w:rsidRDefault="00901C85" w:rsidP="00F63403">
            <w:pPr>
              <w:jc w:val="both"/>
              <w:rPr>
                <w:sz w:val="20"/>
                <w:szCs w:val="20"/>
              </w:rPr>
            </w:pPr>
            <w:r>
              <w:rPr>
                <w:sz w:val="20"/>
                <w:szCs w:val="20"/>
              </w:rPr>
              <w:t>To reflect non-used and useful adjustment to negative acquisition adjustment.</w:t>
            </w:r>
          </w:p>
        </w:tc>
        <w:tc>
          <w:tcPr>
            <w:tcW w:w="666" w:type="pct"/>
          </w:tcPr>
          <w:p w14:paraId="26E984EF" w14:textId="77777777" w:rsidR="00901C85" w:rsidRPr="00AA589D" w:rsidRDefault="00901C85" w:rsidP="00F63403">
            <w:pPr>
              <w:jc w:val="both"/>
              <w:rPr>
                <w:sz w:val="20"/>
                <w:szCs w:val="20"/>
              </w:rPr>
            </w:pPr>
          </w:p>
        </w:tc>
        <w:tc>
          <w:tcPr>
            <w:tcW w:w="620" w:type="pct"/>
          </w:tcPr>
          <w:p w14:paraId="679D93CC" w14:textId="77777777" w:rsidR="00901C85" w:rsidRPr="0063582A" w:rsidRDefault="00901C85" w:rsidP="00F63403">
            <w:pPr>
              <w:jc w:val="right"/>
              <w:rPr>
                <w:sz w:val="20"/>
                <w:szCs w:val="20"/>
                <w:u w:val="single"/>
              </w:rPr>
            </w:pPr>
            <w:r w:rsidRPr="0063582A">
              <w:rPr>
                <w:sz w:val="20"/>
                <w:szCs w:val="20"/>
                <w:u w:val="single"/>
              </w:rPr>
              <w:t>986</w:t>
            </w:r>
          </w:p>
        </w:tc>
      </w:tr>
      <w:tr w:rsidR="00901C85" w:rsidRPr="00AA589D" w14:paraId="0AB2D088" w14:textId="77777777" w:rsidTr="00F63403">
        <w:trPr>
          <w:trHeight w:hRule="exact" w:val="288"/>
        </w:trPr>
        <w:tc>
          <w:tcPr>
            <w:tcW w:w="201" w:type="pct"/>
          </w:tcPr>
          <w:p w14:paraId="4BADA834" w14:textId="77777777" w:rsidR="00901C85" w:rsidRDefault="00901C85" w:rsidP="00F63403">
            <w:pPr>
              <w:jc w:val="both"/>
              <w:rPr>
                <w:sz w:val="20"/>
                <w:szCs w:val="20"/>
              </w:rPr>
            </w:pPr>
          </w:p>
        </w:tc>
        <w:tc>
          <w:tcPr>
            <w:tcW w:w="3513" w:type="pct"/>
          </w:tcPr>
          <w:p w14:paraId="601AB785" w14:textId="77777777" w:rsidR="00901C85" w:rsidRDefault="00901C85" w:rsidP="00F63403">
            <w:pPr>
              <w:jc w:val="both"/>
              <w:rPr>
                <w:sz w:val="20"/>
                <w:szCs w:val="20"/>
              </w:rPr>
            </w:pPr>
            <w:r>
              <w:rPr>
                <w:sz w:val="20"/>
                <w:szCs w:val="20"/>
              </w:rPr>
              <w:t xml:space="preserve">   Total</w:t>
            </w:r>
          </w:p>
        </w:tc>
        <w:tc>
          <w:tcPr>
            <w:tcW w:w="666" w:type="pct"/>
          </w:tcPr>
          <w:p w14:paraId="7BFF40FB" w14:textId="77777777" w:rsidR="00901C85" w:rsidRPr="00AA589D" w:rsidRDefault="00901C85" w:rsidP="00F63403">
            <w:pPr>
              <w:jc w:val="both"/>
              <w:rPr>
                <w:sz w:val="20"/>
                <w:szCs w:val="20"/>
              </w:rPr>
            </w:pPr>
          </w:p>
        </w:tc>
        <w:tc>
          <w:tcPr>
            <w:tcW w:w="620" w:type="pct"/>
          </w:tcPr>
          <w:p w14:paraId="0A6CCAF5" w14:textId="77777777" w:rsidR="00901C85" w:rsidRPr="0063582A" w:rsidRDefault="00901C85" w:rsidP="00F63403">
            <w:pPr>
              <w:jc w:val="right"/>
              <w:rPr>
                <w:sz w:val="20"/>
                <w:szCs w:val="20"/>
                <w:u w:val="double"/>
              </w:rPr>
            </w:pPr>
            <w:r w:rsidRPr="0063582A">
              <w:rPr>
                <w:sz w:val="20"/>
                <w:szCs w:val="20"/>
                <w:u w:val="double"/>
              </w:rPr>
              <w:t>$298</w:t>
            </w:r>
          </w:p>
        </w:tc>
      </w:tr>
      <w:tr w:rsidR="00901C85" w:rsidRPr="00AA589D" w14:paraId="0F3F7391" w14:textId="77777777" w:rsidTr="00F63403">
        <w:trPr>
          <w:trHeight w:hRule="exact" w:val="288"/>
        </w:trPr>
        <w:tc>
          <w:tcPr>
            <w:tcW w:w="201" w:type="pct"/>
          </w:tcPr>
          <w:p w14:paraId="08F69560" w14:textId="77777777" w:rsidR="00901C85" w:rsidRDefault="00901C85" w:rsidP="00F63403">
            <w:pPr>
              <w:jc w:val="both"/>
              <w:rPr>
                <w:sz w:val="20"/>
                <w:szCs w:val="20"/>
              </w:rPr>
            </w:pPr>
          </w:p>
        </w:tc>
        <w:tc>
          <w:tcPr>
            <w:tcW w:w="3513" w:type="pct"/>
          </w:tcPr>
          <w:p w14:paraId="76CD3E8A" w14:textId="77777777" w:rsidR="00901C85" w:rsidRDefault="00901C85" w:rsidP="00F63403">
            <w:pPr>
              <w:jc w:val="both"/>
              <w:rPr>
                <w:sz w:val="20"/>
                <w:szCs w:val="20"/>
              </w:rPr>
            </w:pPr>
          </w:p>
        </w:tc>
        <w:tc>
          <w:tcPr>
            <w:tcW w:w="666" w:type="pct"/>
          </w:tcPr>
          <w:p w14:paraId="3AE53CF4" w14:textId="77777777" w:rsidR="00901C85" w:rsidRPr="00AA589D" w:rsidRDefault="00901C85" w:rsidP="00F63403">
            <w:pPr>
              <w:jc w:val="both"/>
              <w:rPr>
                <w:sz w:val="20"/>
                <w:szCs w:val="20"/>
              </w:rPr>
            </w:pPr>
          </w:p>
        </w:tc>
        <w:tc>
          <w:tcPr>
            <w:tcW w:w="620" w:type="pct"/>
          </w:tcPr>
          <w:p w14:paraId="07602A32" w14:textId="77777777" w:rsidR="00901C85" w:rsidRDefault="00901C85" w:rsidP="00F63403">
            <w:pPr>
              <w:jc w:val="right"/>
              <w:rPr>
                <w:sz w:val="20"/>
                <w:szCs w:val="20"/>
              </w:rPr>
            </w:pPr>
          </w:p>
        </w:tc>
      </w:tr>
      <w:tr w:rsidR="00901C85" w:rsidRPr="00AA589D" w14:paraId="091830EE" w14:textId="77777777" w:rsidTr="00F63403">
        <w:trPr>
          <w:trHeight w:hRule="exact" w:val="288"/>
        </w:trPr>
        <w:tc>
          <w:tcPr>
            <w:tcW w:w="201" w:type="pct"/>
          </w:tcPr>
          <w:p w14:paraId="10414C62" w14:textId="77777777" w:rsidR="00901C85" w:rsidRDefault="00901C85" w:rsidP="00F63403">
            <w:pPr>
              <w:jc w:val="both"/>
              <w:rPr>
                <w:sz w:val="20"/>
                <w:szCs w:val="20"/>
              </w:rPr>
            </w:pPr>
          </w:p>
        </w:tc>
        <w:tc>
          <w:tcPr>
            <w:tcW w:w="3513" w:type="pct"/>
          </w:tcPr>
          <w:p w14:paraId="341C02C0" w14:textId="77777777" w:rsidR="00901C85" w:rsidRPr="0063582A" w:rsidRDefault="00901C85" w:rsidP="00F63403">
            <w:pPr>
              <w:jc w:val="both"/>
              <w:rPr>
                <w:b/>
                <w:sz w:val="20"/>
                <w:szCs w:val="20"/>
              </w:rPr>
            </w:pPr>
            <w:r w:rsidRPr="0063582A">
              <w:rPr>
                <w:b/>
                <w:sz w:val="20"/>
                <w:szCs w:val="20"/>
              </w:rPr>
              <w:t>Taxes Other Than Income</w:t>
            </w:r>
          </w:p>
        </w:tc>
        <w:tc>
          <w:tcPr>
            <w:tcW w:w="666" w:type="pct"/>
          </w:tcPr>
          <w:p w14:paraId="31A24D9A" w14:textId="77777777" w:rsidR="00901C85" w:rsidRPr="00AA589D" w:rsidRDefault="00901C85" w:rsidP="00F63403">
            <w:pPr>
              <w:jc w:val="both"/>
              <w:rPr>
                <w:sz w:val="20"/>
                <w:szCs w:val="20"/>
              </w:rPr>
            </w:pPr>
          </w:p>
        </w:tc>
        <w:tc>
          <w:tcPr>
            <w:tcW w:w="620" w:type="pct"/>
          </w:tcPr>
          <w:p w14:paraId="3A87DC38" w14:textId="77777777" w:rsidR="00901C85" w:rsidRDefault="00901C85" w:rsidP="00F63403">
            <w:pPr>
              <w:jc w:val="right"/>
              <w:rPr>
                <w:sz w:val="20"/>
                <w:szCs w:val="20"/>
              </w:rPr>
            </w:pPr>
          </w:p>
        </w:tc>
      </w:tr>
      <w:tr w:rsidR="00901C85" w:rsidRPr="00AA589D" w14:paraId="18ABF44E" w14:textId="77777777" w:rsidTr="00F63403">
        <w:trPr>
          <w:trHeight w:hRule="exact" w:val="288"/>
        </w:trPr>
        <w:tc>
          <w:tcPr>
            <w:tcW w:w="201" w:type="pct"/>
          </w:tcPr>
          <w:p w14:paraId="0019D31C" w14:textId="77777777" w:rsidR="00901C85" w:rsidRDefault="00901C85" w:rsidP="00F63403">
            <w:pPr>
              <w:jc w:val="both"/>
              <w:rPr>
                <w:sz w:val="20"/>
                <w:szCs w:val="20"/>
              </w:rPr>
            </w:pPr>
            <w:r>
              <w:rPr>
                <w:sz w:val="20"/>
                <w:szCs w:val="20"/>
              </w:rPr>
              <w:t>1.</w:t>
            </w:r>
          </w:p>
        </w:tc>
        <w:tc>
          <w:tcPr>
            <w:tcW w:w="3513" w:type="pct"/>
          </w:tcPr>
          <w:p w14:paraId="79C498EF" w14:textId="77777777" w:rsidR="00901C85" w:rsidRDefault="00901C85" w:rsidP="00F63403">
            <w:pPr>
              <w:jc w:val="both"/>
              <w:rPr>
                <w:sz w:val="20"/>
                <w:szCs w:val="20"/>
              </w:rPr>
            </w:pPr>
            <w:r>
              <w:rPr>
                <w:sz w:val="20"/>
                <w:szCs w:val="20"/>
              </w:rPr>
              <w:t>To reflect appropriate property and tangible taxes.</w:t>
            </w:r>
          </w:p>
        </w:tc>
        <w:tc>
          <w:tcPr>
            <w:tcW w:w="666" w:type="pct"/>
          </w:tcPr>
          <w:p w14:paraId="062BF8C6" w14:textId="77777777" w:rsidR="00901C85" w:rsidRPr="00AA589D" w:rsidRDefault="00901C85" w:rsidP="00F63403">
            <w:pPr>
              <w:jc w:val="both"/>
              <w:rPr>
                <w:sz w:val="20"/>
                <w:szCs w:val="20"/>
              </w:rPr>
            </w:pPr>
          </w:p>
        </w:tc>
        <w:tc>
          <w:tcPr>
            <w:tcW w:w="620" w:type="pct"/>
          </w:tcPr>
          <w:p w14:paraId="5FF36D10" w14:textId="77777777" w:rsidR="00901C85" w:rsidRDefault="00901C85" w:rsidP="00F63403">
            <w:pPr>
              <w:jc w:val="right"/>
              <w:rPr>
                <w:sz w:val="20"/>
                <w:szCs w:val="20"/>
              </w:rPr>
            </w:pPr>
            <w:r>
              <w:rPr>
                <w:sz w:val="20"/>
                <w:szCs w:val="20"/>
              </w:rPr>
              <w:t>($63)</w:t>
            </w:r>
          </w:p>
        </w:tc>
      </w:tr>
      <w:tr w:rsidR="00901C85" w:rsidRPr="00AA589D" w14:paraId="6B797BF5" w14:textId="77777777" w:rsidTr="00F63403">
        <w:trPr>
          <w:trHeight w:hRule="exact" w:val="288"/>
        </w:trPr>
        <w:tc>
          <w:tcPr>
            <w:tcW w:w="201" w:type="pct"/>
          </w:tcPr>
          <w:p w14:paraId="17C8009F" w14:textId="77777777" w:rsidR="00901C85" w:rsidRDefault="00901C85" w:rsidP="00F63403">
            <w:pPr>
              <w:jc w:val="both"/>
              <w:rPr>
                <w:sz w:val="20"/>
                <w:szCs w:val="20"/>
              </w:rPr>
            </w:pPr>
            <w:r>
              <w:rPr>
                <w:sz w:val="20"/>
                <w:szCs w:val="20"/>
              </w:rPr>
              <w:t>2.</w:t>
            </w:r>
          </w:p>
        </w:tc>
        <w:tc>
          <w:tcPr>
            <w:tcW w:w="3513" w:type="pct"/>
          </w:tcPr>
          <w:p w14:paraId="6ECC94A6" w14:textId="77777777" w:rsidR="00901C85" w:rsidRDefault="00901C85" w:rsidP="00F63403">
            <w:pPr>
              <w:jc w:val="both"/>
              <w:rPr>
                <w:sz w:val="20"/>
                <w:szCs w:val="20"/>
              </w:rPr>
            </w:pPr>
            <w:r>
              <w:rPr>
                <w:sz w:val="20"/>
                <w:szCs w:val="20"/>
              </w:rPr>
              <w:t>To reflect appropriate non-used and useful adjustment to taxes.</w:t>
            </w:r>
          </w:p>
        </w:tc>
        <w:tc>
          <w:tcPr>
            <w:tcW w:w="666" w:type="pct"/>
          </w:tcPr>
          <w:p w14:paraId="396F89AF" w14:textId="77777777" w:rsidR="00901C85" w:rsidRPr="00AA589D" w:rsidRDefault="00901C85" w:rsidP="00F63403">
            <w:pPr>
              <w:jc w:val="both"/>
              <w:rPr>
                <w:sz w:val="20"/>
                <w:szCs w:val="20"/>
              </w:rPr>
            </w:pPr>
          </w:p>
        </w:tc>
        <w:tc>
          <w:tcPr>
            <w:tcW w:w="620" w:type="pct"/>
          </w:tcPr>
          <w:p w14:paraId="0701CF47" w14:textId="77777777" w:rsidR="00901C85" w:rsidRDefault="00901C85" w:rsidP="00F63403">
            <w:pPr>
              <w:jc w:val="right"/>
              <w:rPr>
                <w:sz w:val="20"/>
                <w:szCs w:val="20"/>
              </w:rPr>
            </w:pPr>
            <w:r>
              <w:rPr>
                <w:sz w:val="20"/>
                <w:szCs w:val="20"/>
              </w:rPr>
              <w:t>1,024</w:t>
            </w:r>
          </w:p>
        </w:tc>
      </w:tr>
      <w:tr w:rsidR="00901C85" w:rsidRPr="00AA589D" w14:paraId="1D5207F5" w14:textId="77777777" w:rsidTr="00F63403">
        <w:trPr>
          <w:trHeight w:hRule="exact" w:val="288"/>
        </w:trPr>
        <w:tc>
          <w:tcPr>
            <w:tcW w:w="201" w:type="pct"/>
          </w:tcPr>
          <w:p w14:paraId="2E954371" w14:textId="77777777" w:rsidR="00901C85" w:rsidRDefault="00901C85" w:rsidP="00F63403">
            <w:pPr>
              <w:jc w:val="both"/>
              <w:rPr>
                <w:sz w:val="20"/>
                <w:szCs w:val="20"/>
              </w:rPr>
            </w:pPr>
            <w:r>
              <w:rPr>
                <w:sz w:val="20"/>
                <w:szCs w:val="20"/>
              </w:rPr>
              <w:t>3.</w:t>
            </w:r>
          </w:p>
        </w:tc>
        <w:tc>
          <w:tcPr>
            <w:tcW w:w="3513" w:type="pct"/>
          </w:tcPr>
          <w:p w14:paraId="2F490D02" w14:textId="77777777" w:rsidR="00901C85" w:rsidRDefault="00901C85" w:rsidP="00F63403">
            <w:pPr>
              <w:jc w:val="both"/>
              <w:rPr>
                <w:sz w:val="20"/>
                <w:szCs w:val="20"/>
              </w:rPr>
            </w:pPr>
            <w:r>
              <w:rPr>
                <w:sz w:val="20"/>
                <w:szCs w:val="20"/>
              </w:rPr>
              <w:t>To reflect appropriate taxes on pro forma additions.</w:t>
            </w:r>
          </w:p>
        </w:tc>
        <w:tc>
          <w:tcPr>
            <w:tcW w:w="666" w:type="pct"/>
          </w:tcPr>
          <w:p w14:paraId="2084E018" w14:textId="77777777" w:rsidR="00901C85" w:rsidRPr="00AA589D" w:rsidRDefault="00901C85" w:rsidP="00F63403">
            <w:pPr>
              <w:jc w:val="both"/>
              <w:rPr>
                <w:sz w:val="20"/>
                <w:szCs w:val="20"/>
              </w:rPr>
            </w:pPr>
          </w:p>
        </w:tc>
        <w:tc>
          <w:tcPr>
            <w:tcW w:w="620" w:type="pct"/>
          </w:tcPr>
          <w:p w14:paraId="2495AE72" w14:textId="77777777" w:rsidR="00901C85" w:rsidRDefault="00901C85" w:rsidP="00F63403">
            <w:pPr>
              <w:jc w:val="right"/>
              <w:rPr>
                <w:sz w:val="20"/>
                <w:szCs w:val="20"/>
              </w:rPr>
            </w:pPr>
            <w:r>
              <w:rPr>
                <w:sz w:val="20"/>
                <w:szCs w:val="20"/>
              </w:rPr>
              <w:t>631</w:t>
            </w:r>
          </w:p>
        </w:tc>
      </w:tr>
      <w:tr w:rsidR="00901C85" w:rsidRPr="00AA589D" w14:paraId="714ED18A" w14:textId="77777777" w:rsidTr="00F63403">
        <w:trPr>
          <w:trHeight w:hRule="exact" w:val="288"/>
        </w:trPr>
        <w:tc>
          <w:tcPr>
            <w:tcW w:w="201" w:type="pct"/>
          </w:tcPr>
          <w:p w14:paraId="6F0812D9" w14:textId="77777777" w:rsidR="00901C85" w:rsidRDefault="00901C85" w:rsidP="00F63403">
            <w:pPr>
              <w:jc w:val="both"/>
              <w:rPr>
                <w:sz w:val="20"/>
                <w:szCs w:val="20"/>
              </w:rPr>
            </w:pPr>
            <w:r>
              <w:rPr>
                <w:sz w:val="20"/>
                <w:szCs w:val="20"/>
              </w:rPr>
              <w:t>4.</w:t>
            </w:r>
          </w:p>
        </w:tc>
        <w:tc>
          <w:tcPr>
            <w:tcW w:w="3513" w:type="pct"/>
          </w:tcPr>
          <w:p w14:paraId="23C80EA9" w14:textId="77777777" w:rsidR="00901C85" w:rsidRDefault="00901C85" w:rsidP="00F63403">
            <w:pPr>
              <w:jc w:val="both"/>
              <w:rPr>
                <w:sz w:val="20"/>
                <w:szCs w:val="20"/>
              </w:rPr>
            </w:pPr>
            <w:r>
              <w:rPr>
                <w:sz w:val="20"/>
                <w:szCs w:val="20"/>
              </w:rPr>
              <w:t>To reflect non-used and useful adjustment to pro forma taxes.</w:t>
            </w:r>
          </w:p>
        </w:tc>
        <w:tc>
          <w:tcPr>
            <w:tcW w:w="666" w:type="pct"/>
          </w:tcPr>
          <w:p w14:paraId="4CE73EBD" w14:textId="77777777" w:rsidR="00901C85" w:rsidRPr="00AA589D" w:rsidRDefault="00901C85" w:rsidP="00F63403">
            <w:pPr>
              <w:jc w:val="both"/>
              <w:rPr>
                <w:sz w:val="20"/>
                <w:szCs w:val="20"/>
              </w:rPr>
            </w:pPr>
          </w:p>
        </w:tc>
        <w:tc>
          <w:tcPr>
            <w:tcW w:w="620" w:type="pct"/>
          </w:tcPr>
          <w:p w14:paraId="5E5EAE3A" w14:textId="77777777" w:rsidR="00901C85" w:rsidRDefault="00901C85" w:rsidP="00F63403">
            <w:pPr>
              <w:jc w:val="right"/>
              <w:rPr>
                <w:sz w:val="20"/>
                <w:szCs w:val="20"/>
              </w:rPr>
            </w:pPr>
            <w:r>
              <w:rPr>
                <w:sz w:val="20"/>
                <w:szCs w:val="20"/>
              </w:rPr>
              <w:t>(1,803)</w:t>
            </w:r>
          </w:p>
        </w:tc>
      </w:tr>
      <w:tr w:rsidR="00901C85" w:rsidRPr="00AA589D" w14:paraId="174217D6" w14:textId="77777777" w:rsidTr="00F63403">
        <w:trPr>
          <w:trHeight w:hRule="exact" w:val="288"/>
        </w:trPr>
        <w:tc>
          <w:tcPr>
            <w:tcW w:w="201" w:type="pct"/>
          </w:tcPr>
          <w:p w14:paraId="77C99F9A" w14:textId="77777777" w:rsidR="00901C85" w:rsidRDefault="00901C85" w:rsidP="00F63403">
            <w:pPr>
              <w:jc w:val="both"/>
              <w:rPr>
                <w:sz w:val="20"/>
                <w:szCs w:val="20"/>
              </w:rPr>
            </w:pPr>
            <w:r>
              <w:rPr>
                <w:sz w:val="20"/>
                <w:szCs w:val="20"/>
              </w:rPr>
              <w:t>5.</w:t>
            </w:r>
          </w:p>
        </w:tc>
        <w:tc>
          <w:tcPr>
            <w:tcW w:w="3513" w:type="pct"/>
          </w:tcPr>
          <w:p w14:paraId="0CFCDC8C" w14:textId="77777777" w:rsidR="00901C85" w:rsidRDefault="00901C85" w:rsidP="00F63403">
            <w:pPr>
              <w:jc w:val="both"/>
              <w:rPr>
                <w:sz w:val="20"/>
                <w:szCs w:val="20"/>
              </w:rPr>
            </w:pPr>
            <w:r>
              <w:rPr>
                <w:sz w:val="20"/>
                <w:szCs w:val="20"/>
              </w:rPr>
              <w:t>To reflect appropriate RAFs.</w:t>
            </w:r>
          </w:p>
        </w:tc>
        <w:tc>
          <w:tcPr>
            <w:tcW w:w="666" w:type="pct"/>
          </w:tcPr>
          <w:p w14:paraId="5BA5953D" w14:textId="77777777" w:rsidR="00901C85" w:rsidRPr="00AA589D" w:rsidRDefault="00901C85" w:rsidP="00F63403">
            <w:pPr>
              <w:jc w:val="both"/>
              <w:rPr>
                <w:sz w:val="20"/>
                <w:szCs w:val="20"/>
              </w:rPr>
            </w:pPr>
          </w:p>
        </w:tc>
        <w:tc>
          <w:tcPr>
            <w:tcW w:w="620" w:type="pct"/>
          </w:tcPr>
          <w:p w14:paraId="7A5B2FB4" w14:textId="77777777" w:rsidR="00901C85" w:rsidRPr="0063582A" w:rsidRDefault="00901C85" w:rsidP="00F63403">
            <w:pPr>
              <w:jc w:val="right"/>
              <w:rPr>
                <w:sz w:val="20"/>
                <w:szCs w:val="20"/>
                <w:u w:val="single"/>
              </w:rPr>
            </w:pPr>
            <w:r w:rsidRPr="0063582A">
              <w:rPr>
                <w:sz w:val="20"/>
                <w:szCs w:val="20"/>
                <w:u w:val="single"/>
              </w:rPr>
              <w:t>445</w:t>
            </w:r>
          </w:p>
        </w:tc>
      </w:tr>
      <w:tr w:rsidR="00901C85" w:rsidRPr="00AA589D" w14:paraId="009D4910" w14:textId="77777777" w:rsidTr="00F63403">
        <w:trPr>
          <w:trHeight w:hRule="exact" w:val="288"/>
        </w:trPr>
        <w:tc>
          <w:tcPr>
            <w:tcW w:w="201" w:type="pct"/>
          </w:tcPr>
          <w:p w14:paraId="5D992191" w14:textId="77777777" w:rsidR="00901C85" w:rsidRDefault="00901C85" w:rsidP="00F63403">
            <w:pPr>
              <w:jc w:val="both"/>
              <w:rPr>
                <w:sz w:val="20"/>
                <w:szCs w:val="20"/>
              </w:rPr>
            </w:pPr>
          </w:p>
        </w:tc>
        <w:tc>
          <w:tcPr>
            <w:tcW w:w="3513" w:type="pct"/>
          </w:tcPr>
          <w:p w14:paraId="56A993B0" w14:textId="77777777" w:rsidR="00901C85" w:rsidRDefault="00901C85" w:rsidP="00F63403">
            <w:pPr>
              <w:jc w:val="both"/>
              <w:rPr>
                <w:sz w:val="20"/>
                <w:szCs w:val="20"/>
              </w:rPr>
            </w:pPr>
            <w:r>
              <w:rPr>
                <w:sz w:val="20"/>
                <w:szCs w:val="20"/>
              </w:rPr>
              <w:t xml:space="preserve">   Total</w:t>
            </w:r>
          </w:p>
        </w:tc>
        <w:tc>
          <w:tcPr>
            <w:tcW w:w="666" w:type="pct"/>
          </w:tcPr>
          <w:p w14:paraId="4293A2E0" w14:textId="77777777" w:rsidR="00901C85" w:rsidRPr="00AA589D" w:rsidRDefault="00901C85" w:rsidP="00F63403">
            <w:pPr>
              <w:jc w:val="both"/>
              <w:rPr>
                <w:sz w:val="20"/>
                <w:szCs w:val="20"/>
              </w:rPr>
            </w:pPr>
          </w:p>
        </w:tc>
        <w:tc>
          <w:tcPr>
            <w:tcW w:w="620" w:type="pct"/>
          </w:tcPr>
          <w:p w14:paraId="34DC4058" w14:textId="77777777" w:rsidR="00901C85" w:rsidRPr="0063582A" w:rsidRDefault="00901C85" w:rsidP="00F63403">
            <w:pPr>
              <w:jc w:val="right"/>
              <w:rPr>
                <w:sz w:val="20"/>
                <w:szCs w:val="20"/>
                <w:u w:val="double"/>
              </w:rPr>
            </w:pPr>
            <w:r w:rsidRPr="0063582A">
              <w:rPr>
                <w:sz w:val="20"/>
                <w:szCs w:val="20"/>
                <w:u w:val="double"/>
              </w:rPr>
              <w:t>$234</w:t>
            </w:r>
          </w:p>
        </w:tc>
      </w:tr>
    </w:tbl>
    <w:p w14:paraId="2D089D2A" w14:textId="77777777" w:rsidR="00901C85" w:rsidRDefault="00901C85" w:rsidP="00F5464A">
      <w:pPr>
        <w:pStyle w:val="OrderBody"/>
        <w:sectPr w:rsidR="00901C85" w:rsidSect="00901C85">
          <w:headerReference w:type="first" r:id="rId13"/>
          <w:pgSz w:w="12240" w:h="15840" w:code="1"/>
          <w:pgMar w:top="1440" w:right="1440" w:bottom="1440" w:left="1440" w:header="720" w:footer="720" w:gutter="0"/>
          <w:cols w:space="720"/>
          <w:titlePg/>
          <w:docGrid w:linePitch="360"/>
        </w:sectPr>
      </w:pPr>
    </w:p>
    <w:tbl>
      <w:tblPr>
        <w:tblW w:w="5223"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70"/>
        <w:gridCol w:w="1329"/>
        <w:gridCol w:w="1168"/>
        <w:gridCol w:w="1460"/>
        <w:gridCol w:w="1350"/>
        <w:gridCol w:w="1256"/>
        <w:gridCol w:w="770"/>
      </w:tblGrid>
      <w:tr w:rsidR="00901C85" w:rsidRPr="00A02EB3" w14:paraId="484C5658" w14:textId="77777777" w:rsidTr="00A60A46">
        <w:trPr>
          <w:trHeight w:val="310"/>
          <w:jc w:val="center"/>
        </w:trPr>
        <w:tc>
          <w:tcPr>
            <w:tcW w:w="1998" w:type="pct"/>
            <w:gridSpan w:val="2"/>
            <w:shd w:val="clear" w:color="auto" w:fill="auto"/>
            <w:noWrap/>
            <w:vAlign w:val="center"/>
            <w:hideMark/>
          </w:tcPr>
          <w:p w14:paraId="3E82307F" w14:textId="77777777" w:rsidR="00901C85" w:rsidRPr="00A02EB3" w:rsidRDefault="00901C85" w:rsidP="00F63403">
            <w:pPr>
              <w:rPr>
                <w:b/>
                <w:bCs/>
                <w:color w:val="000000"/>
                <w:sz w:val="20"/>
                <w:szCs w:val="20"/>
              </w:rPr>
            </w:pPr>
            <w:r w:rsidRPr="00A02EB3">
              <w:rPr>
                <w:b/>
                <w:bCs/>
                <w:color w:val="000000"/>
                <w:sz w:val="20"/>
                <w:szCs w:val="20"/>
              </w:rPr>
              <w:lastRenderedPageBreak/>
              <w:t>Sunny Hills Utility Company</w:t>
            </w:r>
          </w:p>
        </w:tc>
        <w:tc>
          <w:tcPr>
            <w:tcW w:w="584" w:type="pct"/>
            <w:shd w:val="clear" w:color="auto" w:fill="auto"/>
            <w:noWrap/>
            <w:vAlign w:val="center"/>
            <w:hideMark/>
          </w:tcPr>
          <w:p w14:paraId="238B4E1E" w14:textId="77777777" w:rsidR="00901C85" w:rsidRPr="00A02EB3" w:rsidRDefault="00901C85" w:rsidP="00F63403">
            <w:pPr>
              <w:rPr>
                <w:b/>
                <w:bCs/>
                <w:color w:val="000000"/>
                <w:sz w:val="20"/>
                <w:szCs w:val="20"/>
              </w:rPr>
            </w:pPr>
            <w:r w:rsidRPr="00A02EB3">
              <w:rPr>
                <w:b/>
                <w:bCs/>
                <w:color w:val="000000"/>
                <w:sz w:val="20"/>
                <w:szCs w:val="20"/>
              </w:rPr>
              <w:t> </w:t>
            </w:r>
          </w:p>
        </w:tc>
        <w:tc>
          <w:tcPr>
            <w:tcW w:w="730" w:type="pct"/>
            <w:shd w:val="clear" w:color="auto" w:fill="auto"/>
            <w:noWrap/>
            <w:vAlign w:val="center"/>
            <w:hideMark/>
          </w:tcPr>
          <w:p w14:paraId="3240AC1E" w14:textId="77777777" w:rsidR="00901C85" w:rsidRPr="00A02EB3" w:rsidRDefault="00901C85" w:rsidP="00F63403">
            <w:pPr>
              <w:rPr>
                <w:b/>
                <w:bCs/>
                <w:color w:val="000000"/>
                <w:sz w:val="20"/>
                <w:szCs w:val="20"/>
              </w:rPr>
            </w:pPr>
            <w:r w:rsidRPr="00A02EB3">
              <w:rPr>
                <w:b/>
                <w:bCs/>
                <w:color w:val="000000"/>
                <w:sz w:val="20"/>
                <w:szCs w:val="20"/>
              </w:rPr>
              <w:t> </w:t>
            </w:r>
          </w:p>
        </w:tc>
        <w:tc>
          <w:tcPr>
            <w:tcW w:w="675" w:type="pct"/>
            <w:shd w:val="clear" w:color="auto" w:fill="auto"/>
            <w:noWrap/>
            <w:vAlign w:val="center"/>
            <w:hideMark/>
          </w:tcPr>
          <w:p w14:paraId="7617BEDB" w14:textId="77777777" w:rsidR="00901C85" w:rsidRPr="00A02EB3" w:rsidRDefault="00901C85" w:rsidP="00F63403">
            <w:pPr>
              <w:rPr>
                <w:b/>
                <w:bCs/>
                <w:color w:val="000000"/>
                <w:sz w:val="20"/>
                <w:szCs w:val="20"/>
              </w:rPr>
            </w:pPr>
            <w:r w:rsidRPr="00A02EB3">
              <w:rPr>
                <w:b/>
                <w:bCs/>
                <w:color w:val="000000"/>
                <w:sz w:val="20"/>
                <w:szCs w:val="20"/>
              </w:rPr>
              <w:t> </w:t>
            </w:r>
          </w:p>
        </w:tc>
        <w:tc>
          <w:tcPr>
            <w:tcW w:w="1014" w:type="pct"/>
            <w:gridSpan w:val="2"/>
            <w:shd w:val="clear" w:color="auto" w:fill="auto"/>
            <w:noWrap/>
            <w:vAlign w:val="bottom"/>
            <w:hideMark/>
          </w:tcPr>
          <w:p w14:paraId="0801CE19" w14:textId="77777777" w:rsidR="00901C85" w:rsidRPr="00A02EB3" w:rsidRDefault="00901C85" w:rsidP="00F63403">
            <w:pPr>
              <w:jc w:val="right"/>
              <w:rPr>
                <w:b/>
                <w:bCs/>
                <w:color w:val="000000"/>
                <w:sz w:val="20"/>
                <w:szCs w:val="20"/>
              </w:rPr>
            </w:pPr>
            <w:r w:rsidRPr="00A02EB3">
              <w:rPr>
                <w:b/>
                <w:bCs/>
                <w:color w:val="000000"/>
                <w:sz w:val="20"/>
                <w:szCs w:val="20"/>
              </w:rPr>
              <w:t> Schedule No. 4</w:t>
            </w:r>
          </w:p>
        </w:tc>
      </w:tr>
      <w:tr w:rsidR="00901C85" w:rsidRPr="00A02EB3" w14:paraId="5CC7E056" w14:textId="77777777" w:rsidTr="00A60A46">
        <w:trPr>
          <w:trHeight w:val="310"/>
          <w:jc w:val="center"/>
        </w:trPr>
        <w:tc>
          <w:tcPr>
            <w:tcW w:w="1334" w:type="pct"/>
            <w:tcBorders>
              <w:bottom w:val="nil"/>
            </w:tcBorders>
            <w:shd w:val="clear" w:color="auto" w:fill="auto"/>
            <w:noWrap/>
            <w:vAlign w:val="center"/>
            <w:hideMark/>
          </w:tcPr>
          <w:p w14:paraId="33994FD4" w14:textId="77777777" w:rsidR="00901C85" w:rsidRPr="00A02EB3" w:rsidRDefault="00901C85" w:rsidP="00F63403">
            <w:pPr>
              <w:rPr>
                <w:b/>
                <w:bCs/>
                <w:color w:val="000000"/>
                <w:sz w:val="20"/>
                <w:szCs w:val="20"/>
              </w:rPr>
            </w:pPr>
            <w:r w:rsidRPr="00A02EB3">
              <w:rPr>
                <w:b/>
                <w:bCs/>
                <w:color w:val="000000"/>
                <w:sz w:val="20"/>
                <w:szCs w:val="20"/>
              </w:rPr>
              <w:t>Monthly Water Rates</w:t>
            </w:r>
          </w:p>
        </w:tc>
        <w:tc>
          <w:tcPr>
            <w:tcW w:w="1978" w:type="pct"/>
            <w:gridSpan w:val="3"/>
            <w:tcBorders>
              <w:bottom w:val="nil"/>
            </w:tcBorders>
            <w:shd w:val="clear" w:color="auto" w:fill="auto"/>
            <w:noWrap/>
            <w:vAlign w:val="center"/>
            <w:hideMark/>
          </w:tcPr>
          <w:p w14:paraId="1B983409" w14:textId="77777777" w:rsidR="00901C85" w:rsidRPr="00A02EB3" w:rsidRDefault="00901C85" w:rsidP="00F63403">
            <w:pPr>
              <w:rPr>
                <w:sz w:val="20"/>
                <w:szCs w:val="20"/>
              </w:rPr>
            </w:pPr>
          </w:p>
        </w:tc>
        <w:tc>
          <w:tcPr>
            <w:tcW w:w="1688" w:type="pct"/>
            <w:gridSpan w:val="3"/>
            <w:tcBorders>
              <w:bottom w:val="nil"/>
            </w:tcBorders>
            <w:shd w:val="clear" w:color="auto" w:fill="auto"/>
            <w:noWrap/>
            <w:vAlign w:val="center"/>
            <w:hideMark/>
          </w:tcPr>
          <w:p w14:paraId="391103B4" w14:textId="77777777" w:rsidR="00901C85" w:rsidRPr="00A02EB3" w:rsidRDefault="00901C85" w:rsidP="00F63403">
            <w:pPr>
              <w:jc w:val="right"/>
              <w:rPr>
                <w:b/>
                <w:bCs/>
                <w:color w:val="000000"/>
                <w:sz w:val="20"/>
                <w:szCs w:val="20"/>
              </w:rPr>
            </w:pPr>
            <w:r w:rsidRPr="00A02EB3">
              <w:rPr>
                <w:b/>
                <w:bCs/>
                <w:color w:val="000000"/>
                <w:sz w:val="20"/>
                <w:szCs w:val="20"/>
              </w:rPr>
              <w:t>Docket No. 20220066-WS</w:t>
            </w:r>
          </w:p>
        </w:tc>
      </w:tr>
      <w:tr w:rsidR="00901C85" w:rsidRPr="00A02EB3" w14:paraId="0AAA46C5" w14:textId="77777777" w:rsidTr="00A60A46">
        <w:trPr>
          <w:trHeight w:val="320"/>
          <w:jc w:val="center"/>
        </w:trPr>
        <w:tc>
          <w:tcPr>
            <w:tcW w:w="1998" w:type="pct"/>
            <w:gridSpan w:val="2"/>
            <w:tcBorders>
              <w:top w:val="nil"/>
              <w:bottom w:val="single" w:sz="4" w:space="0" w:color="auto"/>
            </w:tcBorders>
            <w:shd w:val="clear" w:color="auto" w:fill="auto"/>
            <w:noWrap/>
            <w:vAlign w:val="center"/>
            <w:hideMark/>
          </w:tcPr>
          <w:p w14:paraId="7AF63C2C" w14:textId="77777777" w:rsidR="00901C85" w:rsidRPr="00A02EB3" w:rsidRDefault="00901C85" w:rsidP="00F63403">
            <w:pPr>
              <w:rPr>
                <w:b/>
                <w:bCs/>
                <w:color w:val="000000"/>
                <w:sz w:val="20"/>
                <w:szCs w:val="20"/>
              </w:rPr>
            </w:pPr>
            <w:r w:rsidRPr="00A02EB3">
              <w:rPr>
                <w:b/>
                <w:bCs/>
                <w:color w:val="000000"/>
                <w:sz w:val="20"/>
                <w:szCs w:val="20"/>
              </w:rPr>
              <w:t>Test Year Ended 12/31/21</w:t>
            </w:r>
          </w:p>
        </w:tc>
        <w:tc>
          <w:tcPr>
            <w:tcW w:w="584" w:type="pct"/>
            <w:tcBorders>
              <w:top w:val="nil"/>
              <w:bottom w:val="single" w:sz="4" w:space="0" w:color="auto"/>
            </w:tcBorders>
            <w:shd w:val="clear" w:color="auto" w:fill="auto"/>
            <w:noWrap/>
            <w:vAlign w:val="center"/>
            <w:hideMark/>
          </w:tcPr>
          <w:p w14:paraId="536F6AA1" w14:textId="77777777" w:rsidR="00901C85" w:rsidRPr="00A02EB3" w:rsidRDefault="00901C85" w:rsidP="00F63403">
            <w:pPr>
              <w:rPr>
                <w:b/>
                <w:bCs/>
                <w:color w:val="000000"/>
                <w:sz w:val="20"/>
                <w:szCs w:val="20"/>
              </w:rPr>
            </w:pPr>
          </w:p>
        </w:tc>
        <w:tc>
          <w:tcPr>
            <w:tcW w:w="730" w:type="pct"/>
            <w:tcBorders>
              <w:top w:val="nil"/>
              <w:bottom w:val="single" w:sz="4" w:space="0" w:color="auto"/>
            </w:tcBorders>
            <w:shd w:val="clear" w:color="auto" w:fill="auto"/>
            <w:noWrap/>
            <w:vAlign w:val="center"/>
            <w:hideMark/>
          </w:tcPr>
          <w:p w14:paraId="745A8C0F" w14:textId="77777777" w:rsidR="00901C85" w:rsidRPr="00A02EB3" w:rsidRDefault="00901C85" w:rsidP="00F63403">
            <w:pPr>
              <w:rPr>
                <w:sz w:val="20"/>
                <w:szCs w:val="20"/>
              </w:rPr>
            </w:pPr>
          </w:p>
        </w:tc>
        <w:tc>
          <w:tcPr>
            <w:tcW w:w="675" w:type="pct"/>
            <w:tcBorders>
              <w:top w:val="nil"/>
              <w:bottom w:val="single" w:sz="4" w:space="0" w:color="auto"/>
            </w:tcBorders>
            <w:shd w:val="clear" w:color="auto" w:fill="auto"/>
            <w:noWrap/>
            <w:vAlign w:val="center"/>
            <w:hideMark/>
          </w:tcPr>
          <w:p w14:paraId="50BC1907" w14:textId="77777777" w:rsidR="00901C85" w:rsidRPr="00A02EB3" w:rsidRDefault="00901C85" w:rsidP="00F63403">
            <w:pPr>
              <w:rPr>
                <w:sz w:val="20"/>
                <w:szCs w:val="20"/>
              </w:rPr>
            </w:pPr>
          </w:p>
        </w:tc>
        <w:tc>
          <w:tcPr>
            <w:tcW w:w="628" w:type="pct"/>
            <w:tcBorders>
              <w:top w:val="nil"/>
              <w:bottom w:val="single" w:sz="4" w:space="0" w:color="auto"/>
            </w:tcBorders>
            <w:shd w:val="clear" w:color="auto" w:fill="auto"/>
            <w:noWrap/>
            <w:vAlign w:val="center"/>
            <w:hideMark/>
          </w:tcPr>
          <w:p w14:paraId="5B190BDD" w14:textId="77777777" w:rsidR="00901C85" w:rsidRPr="00A02EB3" w:rsidRDefault="00901C85" w:rsidP="00F63403">
            <w:pPr>
              <w:rPr>
                <w:sz w:val="20"/>
                <w:szCs w:val="20"/>
              </w:rPr>
            </w:pPr>
          </w:p>
        </w:tc>
        <w:tc>
          <w:tcPr>
            <w:tcW w:w="385" w:type="pct"/>
            <w:tcBorders>
              <w:top w:val="nil"/>
              <w:bottom w:val="single" w:sz="4" w:space="0" w:color="auto"/>
            </w:tcBorders>
            <w:shd w:val="clear" w:color="auto" w:fill="auto"/>
            <w:noWrap/>
            <w:vAlign w:val="bottom"/>
            <w:hideMark/>
          </w:tcPr>
          <w:p w14:paraId="6AE913D2" w14:textId="77777777" w:rsidR="00901C85" w:rsidRPr="00A02EB3" w:rsidRDefault="00901C85" w:rsidP="00F63403">
            <w:pPr>
              <w:rPr>
                <w:b/>
                <w:bCs/>
                <w:color w:val="000000"/>
                <w:sz w:val="20"/>
                <w:szCs w:val="20"/>
              </w:rPr>
            </w:pPr>
            <w:r w:rsidRPr="00A02EB3">
              <w:rPr>
                <w:b/>
                <w:bCs/>
                <w:color w:val="000000"/>
                <w:sz w:val="20"/>
                <w:szCs w:val="20"/>
              </w:rPr>
              <w:t> </w:t>
            </w:r>
          </w:p>
        </w:tc>
      </w:tr>
      <w:tr w:rsidR="00901C85" w:rsidRPr="00A02EB3" w14:paraId="4FCE9034" w14:textId="77777777" w:rsidTr="00A60A46">
        <w:trPr>
          <w:trHeight w:val="310"/>
          <w:jc w:val="center"/>
        </w:trPr>
        <w:tc>
          <w:tcPr>
            <w:tcW w:w="1998" w:type="pct"/>
            <w:gridSpan w:val="2"/>
            <w:tcBorders>
              <w:top w:val="single" w:sz="4" w:space="0" w:color="auto"/>
            </w:tcBorders>
            <w:shd w:val="clear" w:color="000000" w:fill="FFFFFF"/>
            <w:noWrap/>
            <w:vAlign w:val="center"/>
            <w:hideMark/>
          </w:tcPr>
          <w:p w14:paraId="4169A133" w14:textId="77777777" w:rsidR="00901C85" w:rsidRPr="00A02EB3" w:rsidRDefault="00901C85" w:rsidP="00F63403">
            <w:pPr>
              <w:rPr>
                <w:sz w:val="20"/>
                <w:szCs w:val="20"/>
              </w:rPr>
            </w:pPr>
            <w:r w:rsidRPr="00A02EB3">
              <w:rPr>
                <w:sz w:val="20"/>
                <w:szCs w:val="20"/>
              </w:rPr>
              <w:t> </w:t>
            </w:r>
          </w:p>
        </w:tc>
        <w:tc>
          <w:tcPr>
            <w:tcW w:w="584" w:type="pct"/>
            <w:tcBorders>
              <w:top w:val="single" w:sz="4" w:space="0" w:color="auto"/>
            </w:tcBorders>
            <w:shd w:val="clear" w:color="000000" w:fill="FFFFFF"/>
            <w:noWrap/>
            <w:vAlign w:val="center"/>
            <w:hideMark/>
          </w:tcPr>
          <w:p w14:paraId="0C59ECC2" w14:textId="77777777" w:rsidR="00901C85" w:rsidRPr="00A02EB3" w:rsidRDefault="00901C85" w:rsidP="00F63403">
            <w:pPr>
              <w:jc w:val="center"/>
              <w:rPr>
                <w:b/>
                <w:bCs/>
                <w:sz w:val="18"/>
                <w:szCs w:val="18"/>
              </w:rPr>
            </w:pPr>
            <w:r w:rsidRPr="00A02EB3">
              <w:rPr>
                <w:b/>
                <w:bCs/>
                <w:sz w:val="18"/>
                <w:szCs w:val="18"/>
              </w:rPr>
              <w:t> </w:t>
            </w:r>
          </w:p>
        </w:tc>
        <w:tc>
          <w:tcPr>
            <w:tcW w:w="730" w:type="pct"/>
            <w:tcBorders>
              <w:top w:val="single" w:sz="4" w:space="0" w:color="auto"/>
            </w:tcBorders>
            <w:shd w:val="clear" w:color="000000" w:fill="FFFFFF"/>
            <w:noWrap/>
            <w:vAlign w:val="center"/>
            <w:hideMark/>
          </w:tcPr>
          <w:p w14:paraId="70DC9009" w14:textId="77777777" w:rsidR="00901C85" w:rsidRPr="00A02EB3" w:rsidRDefault="00901C85" w:rsidP="00F63403">
            <w:pPr>
              <w:jc w:val="center"/>
              <w:rPr>
                <w:b/>
                <w:bCs/>
                <w:sz w:val="18"/>
                <w:szCs w:val="18"/>
              </w:rPr>
            </w:pPr>
            <w:r>
              <w:rPr>
                <w:b/>
                <w:bCs/>
                <w:sz w:val="18"/>
                <w:szCs w:val="18"/>
              </w:rPr>
              <w:t>Commission</w:t>
            </w:r>
          </w:p>
        </w:tc>
        <w:tc>
          <w:tcPr>
            <w:tcW w:w="675" w:type="pct"/>
            <w:tcBorders>
              <w:top w:val="single" w:sz="4" w:space="0" w:color="auto"/>
            </w:tcBorders>
            <w:shd w:val="clear" w:color="000000" w:fill="FFFFFF"/>
            <w:noWrap/>
            <w:vAlign w:val="center"/>
            <w:hideMark/>
          </w:tcPr>
          <w:p w14:paraId="588EA6FF" w14:textId="77777777" w:rsidR="00901C85" w:rsidRPr="00A02EB3" w:rsidRDefault="00901C85" w:rsidP="00F63403">
            <w:pPr>
              <w:jc w:val="center"/>
              <w:rPr>
                <w:b/>
                <w:bCs/>
                <w:sz w:val="18"/>
                <w:szCs w:val="18"/>
              </w:rPr>
            </w:pPr>
            <w:r>
              <w:rPr>
                <w:b/>
                <w:bCs/>
                <w:sz w:val="18"/>
                <w:szCs w:val="18"/>
              </w:rPr>
              <w:t>Utility</w:t>
            </w:r>
            <w:r w:rsidRPr="00A02EB3">
              <w:rPr>
                <w:b/>
                <w:bCs/>
                <w:sz w:val="18"/>
                <w:szCs w:val="18"/>
              </w:rPr>
              <w:t xml:space="preserve"> </w:t>
            </w:r>
          </w:p>
        </w:tc>
        <w:tc>
          <w:tcPr>
            <w:tcW w:w="628" w:type="pct"/>
            <w:tcBorders>
              <w:top w:val="single" w:sz="4" w:space="0" w:color="auto"/>
            </w:tcBorders>
            <w:shd w:val="clear" w:color="000000" w:fill="FFFFFF"/>
            <w:noWrap/>
            <w:vAlign w:val="center"/>
            <w:hideMark/>
          </w:tcPr>
          <w:p w14:paraId="73A97D0B" w14:textId="77777777" w:rsidR="00901C85" w:rsidRPr="00A02EB3" w:rsidRDefault="00A60A46" w:rsidP="00F63403">
            <w:pPr>
              <w:jc w:val="center"/>
              <w:rPr>
                <w:b/>
                <w:bCs/>
                <w:color w:val="000000"/>
                <w:sz w:val="18"/>
                <w:szCs w:val="18"/>
              </w:rPr>
            </w:pPr>
            <w:r>
              <w:rPr>
                <w:b/>
                <w:bCs/>
                <w:color w:val="000000"/>
                <w:sz w:val="18"/>
                <w:szCs w:val="18"/>
              </w:rPr>
              <w:t>Commission</w:t>
            </w:r>
          </w:p>
        </w:tc>
        <w:tc>
          <w:tcPr>
            <w:tcW w:w="385" w:type="pct"/>
            <w:tcBorders>
              <w:top w:val="single" w:sz="4" w:space="0" w:color="auto"/>
            </w:tcBorders>
            <w:shd w:val="clear" w:color="auto" w:fill="auto"/>
            <w:noWrap/>
            <w:vAlign w:val="center"/>
            <w:hideMark/>
          </w:tcPr>
          <w:p w14:paraId="482F0B3A" w14:textId="77777777" w:rsidR="00901C85" w:rsidRPr="00A02EB3" w:rsidRDefault="00901C85" w:rsidP="00F63403">
            <w:pPr>
              <w:jc w:val="center"/>
              <w:rPr>
                <w:b/>
                <w:bCs/>
                <w:color w:val="000000"/>
                <w:sz w:val="18"/>
                <w:szCs w:val="18"/>
              </w:rPr>
            </w:pPr>
            <w:r w:rsidRPr="00A02EB3">
              <w:rPr>
                <w:b/>
                <w:bCs/>
                <w:color w:val="000000"/>
                <w:sz w:val="18"/>
                <w:szCs w:val="18"/>
              </w:rPr>
              <w:t>4</w:t>
            </w:r>
            <w:r>
              <w:rPr>
                <w:b/>
                <w:bCs/>
                <w:color w:val="000000"/>
                <w:sz w:val="18"/>
                <w:szCs w:val="18"/>
              </w:rPr>
              <w:t>-Year</w:t>
            </w:r>
            <w:r w:rsidRPr="00A02EB3">
              <w:rPr>
                <w:b/>
                <w:bCs/>
                <w:color w:val="000000"/>
                <w:sz w:val="18"/>
                <w:szCs w:val="18"/>
              </w:rPr>
              <w:t xml:space="preserve"> </w:t>
            </w:r>
          </w:p>
        </w:tc>
      </w:tr>
      <w:tr w:rsidR="00901C85" w:rsidRPr="00A02EB3" w14:paraId="775B8BF3" w14:textId="77777777" w:rsidTr="00A60A46">
        <w:trPr>
          <w:trHeight w:val="310"/>
          <w:jc w:val="center"/>
        </w:trPr>
        <w:tc>
          <w:tcPr>
            <w:tcW w:w="1998" w:type="pct"/>
            <w:gridSpan w:val="2"/>
            <w:tcBorders>
              <w:bottom w:val="nil"/>
            </w:tcBorders>
            <w:shd w:val="clear" w:color="000000" w:fill="FFFFFF"/>
            <w:noWrap/>
            <w:vAlign w:val="center"/>
            <w:hideMark/>
          </w:tcPr>
          <w:p w14:paraId="427EF674" w14:textId="77777777" w:rsidR="00901C85" w:rsidRPr="00A02EB3" w:rsidRDefault="00901C85" w:rsidP="00F63403">
            <w:pPr>
              <w:rPr>
                <w:sz w:val="20"/>
                <w:szCs w:val="20"/>
              </w:rPr>
            </w:pPr>
            <w:r w:rsidRPr="00A02EB3">
              <w:rPr>
                <w:sz w:val="20"/>
                <w:szCs w:val="20"/>
              </w:rPr>
              <w:t> </w:t>
            </w:r>
          </w:p>
        </w:tc>
        <w:tc>
          <w:tcPr>
            <w:tcW w:w="584" w:type="pct"/>
            <w:tcBorders>
              <w:bottom w:val="nil"/>
            </w:tcBorders>
            <w:shd w:val="clear" w:color="000000" w:fill="FFFFFF"/>
            <w:noWrap/>
            <w:vAlign w:val="center"/>
            <w:hideMark/>
          </w:tcPr>
          <w:p w14:paraId="1BC198A2" w14:textId="77777777" w:rsidR="00901C85" w:rsidRPr="00A02EB3" w:rsidRDefault="00901C85" w:rsidP="00F63403">
            <w:pPr>
              <w:jc w:val="center"/>
              <w:rPr>
                <w:b/>
                <w:bCs/>
                <w:sz w:val="18"/>
                <w:szCs w:val="18"/>
              </w:rPr>
            </w:pPr>
            <w:r>
              <w:rPr>
                <w:b/>
                <w:bCs/>
                <w:sz w:val="18"/>
                <w:szCs w:val="18"/>
              </w:rPr>
              <w:t>Current</w:t>
            </w:r>
          </w:p>
        </w:tc>
        <w:tc>
          <w:tcPr>
            <w:tcW w:w="730" w:type="pct"/>
            <w:tcBorders>
              <w:bottom w:val="nil"/>
            </w:tcBorders>
            <w:shd w:val="clear" w:color="000000" w:fill="FFFFFF"/>
            <w:noWrap/>
            <w:vAlign w:val="center"/>
            <w:hideMark/>
          </w:tcPr>
          <w:p w14:paraId="6D09462E" w14:textId="77777777" w:rsidR="00901C85" w:rsidRPr="00A02EB3" w:rsidRDefault="00901C85" w:rsidP="00F63403">
            <w:pPr>
              <w:jc w:val="center"/>
              <w:rPr>
                <w:b/>
                <w:bCs/>
                <w:sz w:val="18"/>
                <w:szCs w:val="18"/>
              </w:rPr>
            </w:pPr>
            <w:r>
              <w:rPr>
                <w:b/>
                <w:bCs/>
                <w:sz w:val="18"/>
                <w:szCs w:val="18"/>
              </w:rPr>
              <w:t>Approved</w:t>
            </w:r>
          </w:p>
        </w:tc>
        <w:tc>
          <w:tcPr>
            <w:tcW w:w="675" w:type="pct"/>
            <w:tcBorders>
              <w:bottom w:val="nil"/>
            </w:tcBorders>
            <w:shd w:val="clear" w:color="000000" w:fill="FFFFFF"/>
            <w:noWrap/>
            <w:vAlign w:val="center"/>
            <w:hideMark/>
          </w:tcPr>
          <w:p w14:paraId="17D64FEB" w14:textId="77777777" w:rsidR="00901C85" w:rsidRPr="00A02EB3" w:rsidRDefault="00901C85" w:rsidP="00F63403">
            <w:pPr>
              <w:jc w:val="center"/>
              <w:rPr>
                <w:b/>
                <w:bCs/>
                <w:sz w:val="18"/>
                <w:szCs w:val="18"/>
              </w:rPr>
            </w:pPr>
            <w:r>
              <w:rPr>
                <w:b/>
                <w:bCs/>
                <w:sz w:val="18"/>
                <w:szCs w:val="18"/>
              </w:rPr>
              <w:t>Requested</w:t>
            </w:r>
          </w:p>
        </w:tc>
        <w:tc>
          <w:tcPr>
            <w:tcW w:w="628" w:type="pct"/>
            <w:tcBorders>
              <w:bottom w:val="nil"/>
            </w:tcBorders>
            <w:shd w:val="clear" w:color="000000" w:fill="FFFFFF"/>
            <w:noWrap/>
            <w:vAlign w:val="center"/>
            <w:hideMark/>
          </w:tcPr>
          <w:p w14:paraId="13C4B1EE" w14:textId="77777777" w:rsidR="00901C85" w:rsidRPr="00A02EB3" w:rsidRDefault="00A60A46" w:rsidP="00F63403">
            <w:pPr>
              <w:jc w:val="center"/>
              <w:rPr>
                <w:b/>
                <w:bCs/>
                <w:color w:val="000000"/>
                <w:sz w:val="18"/>
                <w:szCs w:val="18"/>
              </w:rPr>
            </w:pPr>
            <w:r>
              <w:rPr>
                <w:b/>
                <w:bCs/>
                <w:color w:val="000000"/>
                <w:sz w:val="18"/>
                <w:szCs w:val="18"/>
              </w:rPr>
              <w:t>Approved</w:t>
            </w:r>
          </w:p>
        </w:tc>
        <w:tc>
          <w:tcPr>
            <w:tcW w:w="385" w:type="pct"/>
            <w:tcBorders>
              <w:bottom w:val="nil"/>
            </w:tcBorders>
            <w:shd w:val="clear" w:color="auto" w:fill="auto"/>
            <w:noWrap/>
            <w:vAlign w:val="center"/>
            <w:hideMark/>
          </w:tcPr>
          <w:p w14:paraId="7BEABCD7" w14:textId="77777777" w:rsidR="00901C85" w:rsidRPr="00A02EB3" w:rsidRDefault="00901C85" w:rsidP="00F63403">
            <w:pPr>
              <w:jc w:val="center"/>
              <w:rPr>
                <w:b/>
                <w:bCs/>
                <w:color w:val="000000"/>
                <w:sz w:val="18"/>
                <w:szCs w:val="18"/>
              </w:rPr>
            </w:pPr>
            <w:r>
              <w:rPr>
                <w:b/>
                <w:bCs/>
                <w:color w:val="000000"/>
                <w:sz w:val="18"/>
                <w:szCs w:val="18"/>
              </w:rPr>
              <w:t>Rate</w:t>
            </w:r>
            <w:r w:rsidRPr="00A02EB3">
              <w:rPr>
                <w:b/>
                <w:bCs/>
                <w:color w:val="000000"/>
                <w:sz w:val="18"/>
                <w:szCs w:val="18"/>
              </w:rPr>
              <w:t xml:space="preserve"> </w:t>
            </w:r>
          </w:p>
        </w:tc>
      </w:tr>
      <w:tr w:rsidR="00901C85" w:rsidRPr="00A02EB3" w14:paraId="5C80522D" w14:textId="77777777" w:rsidTr="00A60A46">
        <w:trPr>
          <w:trHeight w:val="320"/>
          <w:jc w:val="center"/>
        </w:trPr>
        <w:tc>
          <w:tcPr>
            <w:tcW w:w="1998" w:type="pct"/>
            <w:gridSpan w:val="2"/>
            <w:tcBorders>
              <w:top w:val="nil"/>
              <w:bottom w:val="single" w:sz="4" w:space="0" w:color="auto"/>
            </w:tcBorders>
            <w:shd w:val="clear" w:color="000000" w:fill="FFFFFF"/>
            <w:noWrap/>
            <w:vAlign w:val="center"/>
            <w:hideMark/>
          </w:tcPr>
          <w:p w14:paraId="0E14CF42" w14:textId="77777777" w:rsidR="00901C85" w:rsidRPr="00A02EB3" w:rsidRDefault="00901C85" w:rsidP="00F63403">
            <w:pPr>
              <w:rPr>
                <w:sz w:val="20"/>
                <w:szCs w:val="20"/>
              </w:rPr>
            </w:pPr>
            <w:r w:rsidRPr="00A02EB3">
              <w:rPr>
                <w:sz w:val="20"/>
                <w:szCs w:val="20"/>
              </w:rPr>
              <w:t> </w:t>
            </w:r>
          </w:p>
        </w:tc>
        <w:tc>
          <w:tcPr>
            <w:tcW w:w="584" w:type="pct"/>
            <w:tcBorders>
              <w:top w:val="nil"/>
              <w:bottom w:val="single" w:sz="4" w:space="0" w:color="auto"/>
            </w:tcBorders>
            <w:shd w:val="clear" w:color="000000" w:fill="FFFFFF"/>
            <w:noWrap/>
            <w:vAlign w:val="center"/>
            <w:hideMark/>
          </w:tcPr>
          <w:p w14:paraId="4F5FD2B2" w14:textId="77777777" w:rsidR="00901C85" w:rsidRPr="00A02EB3" w:rsidRDefault="00901C85" w:rsidP="00F63403">
            <w:pPr>
              <w:jc w:val="center"/>
              <w:rPr>
                <w:b/>
                <w:bCs/>
                <w:sz w:val="18"/>
                <w:szCs w:val="18"/>
              </w:rPr>
            </w:pPr>
            <w:r w:rsidRPr="00A02EB3">
              <w:rPr>
                <w:b/>
                <w:bCs/>
                <w:sz w:val="18"/>
                <w:szCs w:val="18"/>
              </w:rPr>
              <w:t xml:space="preserve"> </w:t>
            </w:r>
            <w:r>
              <w:rPr>
                <w:b/>
                <w:bCs/>
                <w:sz w:val="18"/>
                <w:szCs w:val="18"/>
              </w:rPr>
              <w:t>Rates</w:t>
            </w:r>
          </w:p>
        </w:tc>
        <w:tc>
          <w:tcPr>
            <w:tcW w:w="730" w:type="pct"/>
            <w:tcBorders>
              <w:top w:val="nil"/>
              <w:bottom w:val="single" w:sz="4" w:space="0" w:color="auto"/>
            </w:tcBorders>
            <w:shd w:val="clear" w:color="000000" w:fill="FFFFFF"/>
            <w:noWrap/>
            <w:vAlign w:val="center"/>
            <w:hideMark/>
          </w:tcPr>
          <w:p w14:paraId="2A22C797" w14:textId="77777777" w:rsidR="00901C85" w:rsidRPr="00A02EB3" w:rsidRDefault="00901C85" w:rsidP="00F63403">
            <w:pPr>
              <w:jc w:val="center"/>
              <w:rPr>
                <w:b/>
                <w:bCs/>
                <w:sz w:val="18"/>
                <w:szCs w:val="18"/>
              </w:rPr>
            </w:pPr>
            <w:r>
              <w:rPr>
                <w:b/>
                <w:bCs/>
                <w:sz w:val="18"/>
                <w:szCs w:val="18"/>
              </w:rPr>
              <w:t>Interim Rates</w:t>
            </w:r>
          </w:p>
        </w:tc>
        <w:tc>
          <w:tcPr>
            <w:tcW w:w="675" w:type="pct"/>
            <w:tcBorders>
              <w:top w:val="nil"/>
              <w:bottom w:val="single" w:sz="4" w:space="0" w:color="auto"/>
            </w:tcBorders>
            <w:shd w:val="clear" w:color="000000" w:fill="FFFFFF"/>
            <w:noWrap/>
            <w:vAlign w:val="center"/>
            <w:hideMark/>
          </w:tcPr>
          <w:p w14:paraId="134FA5EE" w14:textId="77777777" w:rsidR="00901C85" w:rsidRPr="00A02EB3" w:rsidRDefault="00901C85" w:rsidP="00F63403">
            <w:pPr>
              <w:jc w:val="center"/>
              <w:rPr>
                <w:b/>
                <w:bCs/>
                <w:sz w:val="18"/>
                <w:szCs w:val="18"/>
              </w:rPr>
            </w:pPr>
            <w:r>
              <w:rPr>
                <w:b/>
                <w:bCs/>
                <w:sz w:val="18"/>
                <w:szCs w:val="18"/>
              </w:rPr>
              <w:t>Final Rates</w:t>
            </w:r>
          </w:p>
        </w:tc>
        <w:tc>
          <w:tcPr>
            <w:tcW w:w="628" w:type="pct"/>
            <w:tcBorders>
              <w:top w:val="nil"/>
              <w:bottom w:val="single" w:sz="4" w:space="0" w:color="auto"/>
            </w:tcBorders>
            <w:shd w:val="clear" w:color="000000" w:fill="FFFFFF"/>
            <w:noWrap/>
            <w:vAlign w:val="center"/>
            <w:hideMark/>
          </w:tcPr>
          <w:p w14:paraId="719D462B" w14:textId="77777777" w:rsidR="00901C85" w:rsidRPr="00A02EB3" w:rsidRDefault="00901C85" w:rsidP="00F63403">
            <w:pPr>
              <w:jc w:val="center"/>
              <w:rPr>
                <w:b/>
                <w:bCs/>
                <w:color w:val="000000"/>
                <w:sz w:val="18"/>
                <w:szCs w:val="18"/>
              </w:rPr>
            </w:pPr>
            <w:r>
              <w:rPr>
                <w:b/>
                <w:bCs/>
                <w:color w:val="000000"/>
                <w:sz w:val="18"/>
                <w:szCs w:val="18"/>
              </w:rPr>
              <w:t>Rates</w:t>
            </w:r>
          </w:p>
        </w:tc>
        <w:tc>
          <w:tcPr>
            <w:tcW w:w="385" w:type="pct"/>
            <w:tcBorders>
              <w:top w:val="nil"/>
              <w:bottom w:val="single" w:sz="4" w:space="0" w:color="auto"/>
            </w:tcBorders>
            <w:shd w:val="clear" w:color="auto" w:fill="auto"/>
            <w:noWrap/>
            <w:vAlign w:val="center"/>
            <w:hideMark/>
          </w:tcPr>
          <w:p w14:paraId="3999CDFE" w14:textId="77777777" w:rsidR="00901C85" w:rsidRPr="00A02EB3" w:rsidRDefault="00901C85" w:rsidP="00F63403">
            <w:pPr>
              <w:jc w:val="center"/>
              <w:rPr>
                <w:b/>
                <w:bCs/>
                <w:color w:val="000000"/>
                <w:sz w:val="18"/>
                <w:szCs w:val="18"/>
              </w:rPr>
            </w:pPr>
            <w:r>
              <w:rPr>
                <w:b/>
                <w:bCs/>
                <w:color w:val="000000"/>
                <w:sz w:val="18"/>
                <w:szCs w:val="18"/>
              </w:rPr>
              <w:t>Reduc.</w:t>
            </w:r>
          </w:p>
        </w:tc>
      </w:tr>
      <w:tr w:rsidR="00901C85" w:rsidRPr="00244EF3" w14:paraId="7EB79929" w14:textId="77777777" w:rsidTr="00A60A46">
        <w:trPr>
          <w:trHeight w:val="310"/>
          <w:jc w:val="center"/>
        </w:trPr>
        <w:tc>
          <w:tcPr>
            <w:tcW w:w="1998" w:type="pct"/>
            <w:gridSpan w:val="2"/>
            <w:tcBorders>
              <w:top w:val="single" w:sz="4" w:space="0" w:color="auto"/>
            </w:tcBorders>
            <w:shd w:val="clear" w:color="auto" w:fill="auto"/>
            <w:noWrap/>
            <w:vAlign w:val="center"/>
            <w:hideMark/>
          </w:tcPr>
          <w:p w14:paraId="41DD7E6F" w14:textId="77777777" w:rsidR="00901C85" w:rsidRPr="00244EF3" w:rsidRDefault="00901C85" w:rsidP="00F63403">
            <w:pPr>
              <w:rPr>
                <w:b/>
                <w:bCs/>
                <w:sz w:val="20"/>
                <w:szCs w:val="20"/>
              </w:rPr>
            </w:pPr>
            <w:r w:rsidRPr="00244EF3">
              <w:rPr>
                <w:b/>
                <w:bCs/>
                <w:sz w:val="20"/>
                <w:szCs w:val="20"/>
              </w:rPr>
              <w:t>Residential and General Service</w:t>
            </w:r>
          </w:p>
        </w:tc>
        <w:tc>
          <w:tcPr>
            <w:tcW w:w="584" w:type="pct"/>
            <w:tcBorders>
              <w:top w:val="single" w:sz="4" w:space="0" w:color="auto"/>
            </w:tcBorders>
            <w:shd w:val="clear" w:color="auto" w:fill="auto"/>
            <w:noWrap/>
            <w:vAlign w:val="center"/>
            <w:hideMark/>
          </w:tcPr>
          <w:p w14:paraId="69484C5A" w14:textId="77777777" w:rsidR="00901C85" w:rsidRPr="00244EF3" w:rsidRDefault="00901C85" w:rsidP="00F63403">
            <w:pPr>
              <w:rPr>
                <w:b/>
                <w:bCs/>
                <w:sz w:val="20"/>
                <w:szCs w:val="20"/>
              </w:rPr>
            </w:pPr>
          </w:p>
        </w:tc>
        <w:tc>
          <w:tcPr>
            <w:tcW w:w="730" w:type="pct"/>
            <w:tcBorders>
              <w:top w:val="single" w:sz="4" w:space="0" w:color="auto"/>
            </w:tcBorders>
            <w:shd w:val="clear" w:color="auto" w:fill="auto"/>
            <w:noWrap/>
            <w:vAlign w:val="center"/>
            <w:hideMark/>
          </w:tcPr>
          <w:p w14:paraId="15A60558" w14:textId="77777777" w:rsidR="00901C85" w:rsidRPr="00244EF3" w:rsidRDefault="00901C85" w:rsidP="00F63403">
            <w:pPr>
              <w:rPr>
                <w:sz w:val="20"/>
                <w:szCs w:val="20"/>
              </w:rPr>
            </w:pPr>
          </w:p>
        </w:tc>
        <w:tc>
          <w:tcPr>
            <w:tcW w:w="675" w:type="pct"/>
            <w:tcBorders>
              <w:top w:val="single" w:sz="4" w:space="0" w:color="auto"/>
            </w:tcBorders>
            <w:shd w:val="clear" w:color="auto" w:fill="auto"/>
            <w:noWrap/>
            <w:vAlign w:val="center"/>
            <w:hideMark/>
          </w:tcPr>
          <w:p w14:paraId="1D27C2FC" w14:textId="77777777" w:rsidR="00901C85" w:rsidRPr="00244EF3" w:rsidRDefault="00901C85" w:rsidP="00F63403">
            <w:pPr>
              <w:rPr>
                <w:sz w:val="20"/>
                <w:szCs w:val="20"/>
              </w:rPr>
            </w:pPr>
          </w:p>
        </w:tc>
        <w:tc>
          <w:tcPr>
            <w:tcW w:w="628" w:type="pct"/>
            <w:tcBorders>
              <w:top w:val="single" w:sz="4" w:space="0" w:color="auto"/>
            </w:tcBorders>
            <w:shd w:val="clear" w:color="auto" w:fill="auto"/>
            <w:noWrap/>
            <w:vAlign w:val="bottom"/>
            <w:hideMark/>
          </w:tcPr>
          <w:p w14:paraId="196FF200" w14:textId="77777777" w:rsidR="00901C85" w:rsidRPr="00244EF3" w:rsidRDefault="00901C85" w:rsidP="00F63403">
            <w:pPr>
              <w:rPr>
                <w:sz w:val="20"/>
                <w:szCs w:val="20"/>
              </w:rPr>
            </w:pPr>
            <w:r w:rsidRPr="00244EF3">
              <w:rPr>
                <w:sz w:val="20"/>
                <w:szCs w:val="20"/>
              </w:rPr>
              <w:t xml:space="preserve"> </w:t>
            </w:r>
          </w:p>
        </w:tc>
        <w:tc>
          <w:tcPr>
            <w:tcW w:w="385" w:type="pct"/>
            <w:tcBorders>
              <w:top w:val="single" w:sz="4" w:space="0" w:color="auto"/>
            </w:tcBorders>
            <w:shd w:val="clear" w:color="auto" w:fill="auto"/>
            <w:noWrap/>
            <w:vAlign w:val="bottom"/>
            <w:hideMark/>
          </w:tcPr>
          <w:p w14:paraId="76A3A32B" w14:textId="77777777" w:rsidR="00901C85" w:rsidRPr="00244EF3" w:rsidRDefault="00901C85" w:rsidP="00F63403">
            <w:pPr>
              <w:rPr>
                <w:sz w:val="20"/>
                <w:szCs w:val="20"/>
              </w:rPr>
            </w:pPr>
            <w:r w:rsidRPr="00244EF3">
              <w:rPr>
                <w:sz w:val="20"/>
                <w:szCs w:val="20"/>
              </w:rPr>
              <w:t xml:space="preserve"> </w:t>
            </w:r>
          </w:p>
        </w:tc>
      </w:tr>
      <w:tr w:rsidR="00901C85" w:rsidRPr="00244EF3" w14:paraId="1FAE269F" w14:textId="77777777" w:rsidTr="00A60A46">
        <w:trPr>
          <w:trHeight w:val="310"/>
          <w:jc w:val="center"/>
        </w:trPr>
        <w:tc>
          <w:tcPr>
            <w:tcW w:w="1998" w:type="pct"/>
            <w:gridSpan w:val="2"/>
            <w:shd w:val="clear" w:color="auto" w:fill="auto"/>
            <w:noWrap/>
            <w:vAlign w:val="center"/>
            <w:hideMark/>
          </w:tcPr>
          <w:p w14:paraId="647BB380" w14:textId="77777777" w:rsidR="00901C85" w:rsidRPr="00244EF3" w:rsidRDefault="00901C85" w:rsidP="00F63403">
            <w:pPr>
              <w:rPr>
                <w:sz w:val="20"/>
                <w:szCs w:val="20"/>
              </w:rPr>
            </w:pPr>
            <w:r w:rsidRPr="00244EF3">
              <w:rPr>
                <w:sz w:val="20"/>
                <w:szCs w:val="20"/>
              </w:rPr>
              <w:t>Base Facility Charge by Meter Size</w:t>
            </w:r>
          </w:p>
        </w:tc>
        <w:tc>
          <w:tcPr>
            <w:tcW w:w="584" w:type="pct"/>
            <w:shd w:val="clear" w:color="auto" w:fill="auto"/>
            <w:noWrap/>
            <w:vAlign w:val="center"/>
            <w:hideMark/>
          </w:tcPr>
          <w:p w14:paraId="78A22E35" w14:textId="77777777" w:rsidR="00901C85" w:rsidRPr="00244EF3" w:rsidRDefault="00901C85" w:rsidP="00F63403">
            <w:pPr>
              <w:rPr>
                <w:sz w:val="20"/>
                <w:szCs w:val="20"/>
              </w:rPr>
            </w:pPr>
          </w:p>
        </w:tc>
        <w:tc>
          <w:tcPr>
            <w:tcW w:w="730" w:type="pct"/>
            <w:shd w:val="clear" w:color="auto" w:fill="auto"/>
            <w:noWrap/>
            <w:vAlign w:val="center"/>
            <w:hideMark/>
          </w:tcPr>
          <w:p w14:paraId="00D39900" w14:textId="77777777" w:rsidR="00901C85" w:rsidRPr="00244EF3" w:rsidRDefault="00901C85" w:rsidP="00F63403">
            <w:pPr>
              <w:rPr>
                <w:sz w:val="20"/>
                <w:szCs w:val="20"/>
              </w:rPr>
            </w:pPr>
          </w:p>
        </w:tc>
        <w:tc>
          <w:tcPr>
            <w:tcW w:w="675" w:type="pct"/>
            <w:shd w:val="clear" w:color="auto" w:fill="auto"/>
            <w:noWrap/>
            <w:vAlign w:val="center"/>
            <w:hideMark/>
          </w:tcPr>
          <w:p w14:paraId="50A13E49" w14:textId="77777777" w:rsidR="00901C85" w:rsidRPr="00244EF3" w:rsidRDefault="00901C85" w:rsidP="00F63403">
            <w:pPr>
              <w:rPr>
                <w:sz w:val="20"/>
                <w:szCs w:val="20"/>
              </w:rPr>
            </w:pPr>
          </w:p>
        </w:tc>
        <w:tc>
          <w:tcPr>
            <w:tcW w:w="628" w:type="pct"/>
            <w:shd w:val="clear" w:color="auto" w:fill="auto"/>
            <w:noWrap/>
            <w:vAlign w:val="bottom"/>
            <w:hideMark/>
          </w:tcPr>
          <w:p w14:paraId="54DF5395" w14:textId="77777777" w:rsidR="00901C85" w:rsidRPr="00244EF3" w:rsidRDefault="00901C85" w:rsidP="00F63403">
            <w:pPr>
              <w:rPr>
                <w:sz w:val="20"/>
                <w:szCs w:val="20"/>
              </w:rPr>
            </w:pPr>
          </w:p>
        </w:tc>
        <w:tc>
          <w:tcPr>
            <w:tcW w:w="385" w:type="pct"/>
            <w:shd w:val="clear" w:color="auto" w:fill="auto"/>
            <w:noWrap/>
            <w:vAlign w:val="bottom"/>
            <w:hideMark/>
          </w:tcPr>
          <w:p w14:paraId="16965100" w14:textId="77777777" w:rsidR="00901C85" w:rsidRPr="00244EF3" w:rsidRDefault="00901C85" w:rsidP="00F63403">
            <w:pPr>
              <w:rPr>
                <w:sz w:val="20"/>
                <w:szCs w:val="20"/>
              </w:rPr>
            </w:pPr>
            <w:r w:rsidRPr="00244EF3">
              <w:rPr>
                <w:sz w:val="20"/>
                <w:szCs w:val="20"/>
              </w:rPr>
              <w:t> </w:t>
            </w:r>
          </w:p>
        </w:tc>
      </w:tr>
      <w:tr w:rsidR="00901C85" w:rsidRPr="00244EF3" w14:paraId="07E4B87B" w14:textId="77777777" w:rsidTr="00A60A46">
        <w:trPr>
          <w:trHeight w:val="370"/>
          <w:jc w:val="center"/>
        </w:trPr>
        <w:tc>
          <w:tcPr>
            <w:tcW w:w="1998" w:type="pct"/>
            <w:gridSpan w:val="2"/>
            <w:shd w:val="clear" w:color="auto" w:fill="auto"/>
            <w:noWrap/>
            <w:vAlign w:val="center"/>
            <w:hideMark/>
          </w:tcPr>
          <w:p w14:paraId="770C6F62" w14:textId="77777777" w:rsidR="00901C85" w:rsidRPr="00244EF3" w:rsidRDefault="00901C85" w:rsidP="00F63403">
            <w:pPr>
              <w:rPr>
                <w:color w:val="000000"/>
                <w:sz w:val="20"/>
                <w:szCs w:val="20"/>
              </w:rPr>
            </w:pPr>
            <w:r w:rsidRPr="00244EF3">
              <w:rPr>
                <w:color w:val="000000"/>
                <w:sz w:val="20"/>
                <w:szCs w:val="20"/>
              </w:rPr>
              <w:t>5/8"X3/4"</w:t>
            </w:r>
          </w:p>
        </w:tc>
        <w:tc>
          <w:tcPr>
            <w:tcW w:w="584" w:type="pct"/>
            <w:shd w:val="clear" w:color="auto" w:fill="auto"/>
            <w:noWrap/>
            <w:vAlign w:val="center"/>
            <w:hideMark/>
          </w:tcPr>
          <w:p w14:paraId="331A09B3" w14:textId="77777777" w:rsidR="00901C85" w:rsidRPr="00244EF3" w:rsidRDefault="00901C85" w:rsidP="00F63403">
            <w:pPr>
              <w:jc w:val="right"/>
              <w:rPr>
                <w:color w:val="000000"/>
                <w:sz w:val="20"/>
                <w:szCs w:val="20"/>
              </w:rPr>
            </w:pPr>
            <w:r w:rsidRPr="00244EF3">
              <w:rPr>
                <w:color w:val="000000"/>
                <w:sz w:val="20"/>
                <w:szCs w:val="20"/>
              </w:rPr>
              <w:t xml:space="preserve">$19.77 </w:t>
            </w:r>
          </w:p>
        </w:tc>
        <w:tc>
          <w:tcPr>
            <w:tcW w:w="730" w:type="pct"/>
            <w:shd w:val="clear" w:color="auto" w:fill="auto"/>
            <w:noWrap/>
            <w:vAlign w:val="center"/>
            <w:hideMark/>
          </w:tcPr>
          <w:p w14:paraId="08F2DEB0" w14:textId="77777777" w:rsidR="00901C85" w:rsidRPr="00244EF3" w:rsidRDefault="00901C85" w:rsidP="00F63403">
            <w:pPr>
              <w:jc w:val="right"/>
              <w:rPr>
                <w:color w:val="000000"/>
                <w:sz w:val="20"/>
                <w:szCs w:val="20"/>
              </w:rPr>
            </w:pPr>
            <w:r w:rsidRPr="00244EF3">
              <w:rPr>
                <w:color w:val="000000"/>
                <w:sz w:val="20"/>
                <w:szCs w:val="20"/>
              </w:rPr>
              <w:t xml:space="preserve">$20.95 </w:t>
            </w:r>
          </w:p>
        </w:tc>
        <w:tc>
          <w:tcPr>
            <w:tcW w:w="675" w:type="pct"/>
            <w:shd w:val="clear" w:color="auto" w:fill="auto"/>
            <w:noWrap/>
            <w:vAlign w:val="center"/>
            <w:hideMark/>
          </w:tcPr>
          <w:p w14:paraId="6855C46D" w14:textId="77777777" w:rsidR="00901C85" w:rsidRPr="00244EF3" w:rsidRDefault="00901C85" w:rsidP="00F63403">
            <w:pPr>
              <w:jc w:val="right"/>
              <w:rPr>
                <w:color w:val="000000"/>
                <w:sz w:val="20"/>
                <w:szCs w:val="20"/>
              </w:rPr>
            </w:pPr>
            <w:r w:rsidRPr="00244EF3">
              <w:rPr>
                <w:color w:val="000000"/>
                <w:sz w:val="20"/>
                <w:szCs w:val="20"/>
              </w:rPr>
              <w:t>$</w:t>
            </w:r>
            <w:r>
              <w:rPr>
                <w:color w:val="000000"/>
                <w:sz w:val="20"/>
                <w:szCs w:val="20"/>
              </w:rPr>
              <w:t>27.99</w:t>
            </w:r>
            <w:r w:rsidRPr="00244EF3">
              <w:rPr>
                <w:color w:val="000000"/>
                <w:sz w:val="20"/>
                <w:szCs w:val="20"/>
              </w:rPr>
              <w:t xml:space="preserve"> </w:t>
            </w:r>
          </w:p>
        </w:tc>
        <w:tc>
          <w:tcPr>
            <w:tcW w:w="628" w:type="pct"/>
            <w:shd w:val="clear" w:color="auto" w:fill="auto"/>
            <w:noWrap/>
            <w:vAlign w:val="center"/>
            <w:hideMark/>
          </w:tcPr>
          <w:p w14:paraId="3D5D762B" w14:textId="77777777" w:rsidR="00901C85" w:rsidRPr="00244EF3" w:rsidRDefault="00901C85" w:rsidP="00F63403">
            <w:pPr>
              <w:jc w:val="right"/>
              <w:rPr>
                <w:color w:val="000000"/>
                <w:sz w:val="20"/>
                <w:szCs w:val="20"/>
              </w:rPr>
            </w:pPr>
            <w:r w:rsidRPr="00244EF3">
              <w:rPr>
                <w:color w:val="000000"/>
                <w:sz w:val="20"/>
                <w:szCs w:val="20"/>
              </w:rPr>
              <w:t xml:space="preserve">$22.86 </w:t>
            </w:r>
          </w:p>
        </w:tc>
        <w:tc>
          <w:tcPr>
            <w:tcW w:w="385" w:type="pct"/>
            <w:shd w:val="clear" w:color="auto" w:fill="auto"/>
            <w:noWrap/>
            <w:vAlign w:val="center"/>
            <w:hideMark/>
          </w:tcPr>
          <w:p w14:paraId="458B3107" w14:textId="77777777" w:rsidR="00901C85" w:rsidRPr="00244EF3" w:rsidRDefault="00901C85" w:rsidP="00F63403">
            <w:pPr>
              <w:jc w:val="right"/>
              <w:rPr>
                <w:color w:val="000000"/>
                <w:sz w:val="20"/>
                <w:szCs w:val="20"/>
              </w:rPr>
            </w:pPr>
            <w:r w:rsidRPr="00244EF3">
              <w:rPr>
                <w:color w:val="000000"/>
                <w:sz w:val="20"/>
                <w:szCs w:val="20"/>
              </w:rPr>
              <w:t xml:space="preserve">$0.09 </w:t>
            </w:r>
          </w:p>
        </w:tc>
      </w:tr>
      <w:tr w:rsidR="00901C85" w:rsidRPr="00244EF3" w14:paraId="5E6BA2AD" w14:textId="77777777" w:rsidTr="00A60A46">
        <w:trPr>
          <w:trHeight w:val="310"/>
          <w:jc w:val="center"/>
        </w:trPr>
        <w:tc>
          <w:tcPr>
            <w:tcW w:w="1998" w:type="pct"/>
            <w:gridSpan w:val="2"/>
            <w:shd w:val="clear" w:color="auto" w:fill="auto"/>
            <w:noWrap/>
            <w:vAlign w:val="center"/>
            <w:hideMark/>
          </w:tcPr>
          <w:p w14:paraId="6C85FF7A" w14:textId="77777777" w:rsidR="00901C85" w:rsidRPr="00244EF3" w:rsidRDefault="00901C85" w:rsidP="00F63403">
            <w:pPr>
              <w:rPr>
                <w:color w:val="000000"/>
                <w:sz w:val="20"/>
                <w:szCs w:val="20"/>
              </w:rPr>
            </w:pPr>
            <w:r w:rsidRPr="00244EF3">
              <w:rPr>
                <w:color w:val="000000"/>
                <w:sz w:val="20"/>
                <w:szCs w:val="20"/>
              </w:rPr>
              <w:t>3/4"</w:t>
            </w:r>
          </w:p>
        </w:tc>
        <w:tc>
          <w:tcPr>
            <w:tcW w:w="584" w:type="pct"/>
            <w:shd w:val="clear" w:color="auto" w:fill="auto"/>
            <w:noWrap/>
            <w:vAlign w:val="center"/>
            <w:hideMark/>
          </w:tcPr>
          <w:p w14:paraId="6BA6DF62" w14:textId="77777777" w:rsidR="00901C85" w:rsidRPr="00244EF3" w:rsidRDefault="00901C85" w:rsidP="00F63403">
            <w:pPr>
              <w:jc w:val="right"/>
              <w:rPr>
                <w:color w:val="000000"/>
                <w:sz w:val="20"/>
                <w:szCs w:val="20"/>
              </w:rPr>
            </w:pPr>
            <w:r w:rsidRPr="00244EF3">
              <w:rPr>
                <w:color w:val="000000"/>
                <w:sz w:val="20"/>
                <w:szCs w:val="20"/>
              </w:rPr>
              <w:t xml:space="preserve">$29.66 </w:t>
            </w:r>
          </w:p>
        </w:tc>
        <w:tc>
          <w:tcPr>
            <w:tcW w:w="730" w:type="pct"/>
            <w:shd w:val="clear" w:color="auto" w:fill="auto"/>
            <w:noWrap/>
            <w:vAlign w:val="center"/>
            <w:hideMark/>
          </w:tcPr>
          <w:p w14:paraId="7BD49A60" w14:textId="77777777" w:rsidR="00901C85" w:rsidRPr="00244EF3" w:rsidRDefault="00901C85" w:rsidP="00F63403">
            <w:pPr>
              <w:jc w:val="right"/>
              <w:rPr>
                <w:color w:val="000000"/>
                <w:sz w:val="20"/>
                <w:szCs w:val="20"/>
              </w:rPr>
            </w:pPr>
            <w:r w:rsidRPr="00244EF3">
              <w:rPr>
                <w:color w:val="000000"/>
                <w:sz w:val="20"/>
                <w:szCs w:val="20"/>
              </w:rPr>
              <w:t xml:space="preserve">$31.43 </w:t>
            </w:r>
          </w:p>
        </w:tc>
        <w:tc>
          <w:tcPr>
            <w:tcW w:w="675" w:type="pct"/>
            <w:shd w:val="clear" w:color="auto" w:fill="auto"/>
            <w:noWrap/>
            <w:vAlign w:val="center"/>
            <w:hideMark/>
          </w:tcPr>
          <w:p w14:paraId="263344BF" w14:textId="77777777" w:rsidR="00901C85" w:rsidRPr="00244EF3" w:rsidRDefault="00901C85" w:rsidP="00F63403">
            <w:pPr>
              <w:jc w:val="right"/>
              <w:rPr>
                <w:color w:val="000000"/>
                <w:sz w:val="20"/>
                <w:szCs w:val="20"/>
              </w:rPr>
            </w:pPr>
            <w:r>
              <w:rPr>
                <w:color w:val="000000"/>
                <w:sz w:val="20"/>
                <w:szCs w:val="20"/>
              </w:rPr>
              <w:t>$41.99</w:t>
            </w:r>
            <w:r w:rsidRPr="00244EF3">
              <w:rPr>
                <w:color w:val="000000"/>
                <w:sz w:val="20"/>
                <w:szCs w:val="20"/>
              </w:rPr>
              <w:t xml:space="preserve"> </w:t>
            </w:r>
          </w:p>
        </w:tc>
        <w:tc>
          <w:tcPr>
            <w:tcW w:w="628" w:type="pct"/>
            <w:shd w:val="clear" w:color="auto" w:fill="auto"/>
            <w:noWrap/>
            <w:vAlign w:val="center"/>
            <w:hideMark/>
          </w:tcPr>
          <w:p w14:paraId="17E10E35" w14:textId="77777777" w:rsidR="00901C85" w:rsidRPr="00244EF3" w:rsidRDefault="00901C85" w:rsidP="00F63403">
            <w:pPr>
              <w:jc w:val="right"/>
              <w:rPr>
                <w:color w:val="000000"/>
                <w:sz w:val="20"/>
                <w:szCs w:val="20"/>
              </w:rPr>
            </w:pPr>
            <w:r w:rsidRPr="00244EF3">
              <w:rPr>
                <w:color w:val="000000"/>
                <w:sz w:val="20"/>
                <w:szCs w:val="20"/>
              </w:rPr>
              <w:t xml:space="preserve">$34.29 </w:t>
            </w:r>
          </w:p>
        </w:tc>
        <w:tc>
          <w:tcPr>
            <w:tcW w:w="385" w:type="pct"/>
            <w:shd w:val="clear" w:color="auto" w:fill="auto"/>
            <w:noWrap/>
            <w:vAlign w:val="center"/>
            <w:hideMark/>
          </w:tcPr>
          <w:p w14:paraId="2FEAD149" w14:textId="77777777" w:rsidR="00901C85" w:rsidRPr="00244EF3" w:rsidRDefault="00901C85" w:rsidP="00F63403">
            <w:pPr>
              <w:jc w:val="right"/>
              <w:rPr>
                <w:color w:val="000000"/>
                <w:sz w:val="20"/>
                <w:szCs w:val="20"/>
              </w:rPr>
            </w:pPr>
            <w:r w:rsidRPr="00244EF3">
              <w:rPr>
                <w:color w:val="000000"/>
                <w:sz w:val="20"/>
                <w:szCs w:val="20"/>
              </w:rPr>
              <w:t xml:space="preserve">$0.14 </w:t>
            </w:r>
          </w:p>
        </w:tc>
      </w:tr>
      <w:tr w:rsidR="00901C85" w:rsidRPr="00244EF3" w14:paraId="53752D2D" w14:textId="77777777" w:rsidTr="00A60A46">
        <w:trPr>
          <w:trHeight w:val="310"/>
          <w:jc w:val="center"/>
        </w:trPr>
        <w:tc>
          <w:tcPr>
            <w:tcW w:w="1998" w:type="pct"/>
            <w:gridSpan w:val="2"/>
            <w:shd w:val="clear" w:color="auto" w:fill="auto"/>
            <w:noWrap/>
            <w:vAlign w:val="center"/>
            <w:hideMark/>
          </w:tcPr>
          <w:p w14:paraId="624CB9C9" w14:textId="77777777" w:rsidR="00901C85" w:rsidRPr="00244EF3" w:rsidRDefault="00901C85" w:rsidP="00F63403">
            <w:pPr>
              <w:rPr>
                <w:color w:val="000000"/>
                <w:sz w:val="20"/>
                <w:szCs w:val="20"/>
              </w:rPr>
            </w:pPr>
            <w:r w:rsidRPr="00244EF3">
              <w:rPr>
                <w:color w:val="000000"/>
                <w:sz w:val="20"/>
                <w:szCs w:val="20"/>
              </w:rPr>
              <w:t>1"</w:t>
            </w:r>
          </w:p>
        </w:tc>
        <w:tc>
          <w:tcPr>
            <w:tcW w:w="584" w:type="pct"/>
            <w:shd w:val="clear" w:color="auto" w:fill="auto"/>
            <w:noWrap/>
            <w:vAlign w:val="center"/>
            <w:hideMark/>
          </w:tcPr>
          <w:p w14:paraId="34804649" w14:textId="77777777" w:rsidR="00901C85" w:rsidRPr="00244EF3" w:rsidRDefault="00901C85" w:rsidP="00F63403">
            <w:pPr>
              <w:jc w:val="right"/>
              <w:rPr>
                <w:color w:val="000000"/>
                <w:sz w:val="20"/>
                <w:szCs w:val="20"/>
              </w:rPr>
            </w:pPr>
            <w:r w:rsidRPr="00244EF3">
              <w:rPr>
                <w:color w:val="000000"/>
                <w:sz w:val="20"/>
                <w:szCs w:val="20"/>
              </w:rPr>
              <w:t xml:space="preserve">$49.43 </w:t>
            </w:r>
          </w:p>
        </w:tc>
        <w:tc>
          <w:tcPr>
            <w:tcW w:w="730" w:type="pct"/>
            <w:shd w:val="clear" w:color="auto" w:fill="auto"/>
            <w:noWrap/>
            <w:vAlign w:val="center"/>
            <w:hideMark/>
          </w:tcPr>
          <w:p w14:paraId="3815386F" w14:textId="77777777" w:rsidR="00901C85" w:rsidRPr="00244EF3" w:rsidRDefault="00901C85" w:rsidP="00F63403">
            <w:pPr>
              <w:jc w:val="right"/>
              <w:rPr>
                <w:color w:val="000000"/>
                <w:sz w:val="20"/>
                <w:szCs w:val="20"/>
              </w:rPr>
            </w:pPr>
            <w:r w:rsidRPr="00244EF3">
              <w:rPr>
                <w:color w:val="000000"/>
                <w:sz w:val="20"/>
                <w:szCs w:val="20"/>
              </w:rPr>
              <w:t xml:space="preserve">$52.38 </w:t>
            </w:r>
          </w:p>
        </w:tc>
        <w:tc>
          <w:tcPr>
            <w:tcW w:w="675" w:type="pct"/>
            <w:shd w:val="clear" w:color="auto" w:fill="auto"/>
            <w:noWrap/>
            <w:vAlign w:val="center"/>
            <w:hideMark/>
          </w:tcPr>
          <w:p w14:paraId="2122D2F7" w14:textId="77777777" w:rsidR="00901C85" w:rsidRPr="00244EF3" w:rsidRDefault="00901C85" w:rsidP="00F63403">
            <w:pPr>
              <w:jc w:val="right"/>
              <w:rPr>
                <w:color w:val="000000"/>
                <w:sz w:val="20"/>
                <w:szCs w:val="20"/>
              </w:rPr>
            </w:pPr>
            <w:r>
              <w:rPr>
                <w:color w:val="000000"/>
                <w:sz w:val="20"/>
                <w:szCs w:val="20"/>
              </w:rPr>
              <w:t>$69.98</w:t>
            </w:r>
            <w:r w:rsidRPr="00244EF3">
              <w:rPr>
                <w:color w:val="000000"/>
                <w:sz w:val="20"/>
                <w:szCs w:val="20"/>
              </w:rPr>
              <w:t xml:space="preserve"> </w:t>
            </w:r>
          </w:p>
        </w:tc>
        <w:tc>
          <w:tcPr>
            <w:tcW w:w="628" w:type="pct"/>
            <w:shd w:val="clear" w:color="auto" w:fill="auto"/>
            <w:noWrap/>
            <w:vAlign w:val="center"/>
            <w:hideMark/>
          </w:tcPr>
          <w:p w14:paraId="50042300" w14:textId="77777777" w:rsidR="00901C85" w:rsidRPr="00244EF3" w:rsidRDefault="00901C85" w:rsidP="00F63403">
            <w:pPr>
              <w:jc w:val="right"/>
              <w:rPr>
                <w:color w:val="000000"/>
                <w:sz w:val="20"/>
                <w:szCs w:val="20"/>
              </w:rPr>
            </w:pPr>
            <w:r w:rsidRPr="00244EF3">
              <w:rPr>
                <w:color w:val="000000"/>
                <w:sz w:val="20"/>
                <w:szCs w:val="20"/>
              </w:rPr>
              <w:t xml:space="preserve">$57.15 </w:t>
            </w:r>
          </w:p>
        </w:tc>
        <w:tc>
          <w:tcPr>
            <w:tcW w:w="385" w:type="pct"/>
            <w:shd w:val="clear" w:color="auto" w:fill="auto"/>
            <w:noWrap/>
            <w:vAlign w:val="center"/>
            <w:hideMark/>
          </w:tcPr>
          <w:p w14:paraId="49BF8599" w14:textId="77777777" w:rsidR="00901C85" w:rsidRPr="00244EF3" w:rsidRDefault="00901C85" w:rsidP="00F63403">
            <w:pPr>
              <w:jc w:val="right"/>
              <w:rPr>
                <w:color w:val="000000"/>
                <w:sz w:val="20"/>
                <w:szCs w:val="20"/>
              </w:rPr>
            </w:pPr>
            <w:r w:rsidRPr="00244EF3">
              <w:rPr>
                <w:color w:val="000000"/>
                <w:sz w:val="20"/>
                <w:szCs w:val="20"/>
              </w:rPr>
              <w:t xml:space="preserve">$0.23 </w:t>
            </w:r>
          </w:p>
        </w:tc>
      </w:tr>
      <w:tr w:rsidR="00901C85" w:rsidRPr="00244EF3" w14:paraId="1256EE3F" w14:textId="77777777" w:rsidTr="00A60A46">
        <w:trPr>
          <w:trHeight w:val="310"/>
          <w:jc w:val="center"/>
        </w:trPr>
        <w:tc>
          <w:tcPr>
            <w:tcW w:w="1998" w:type="pct"/>
            <w:gridSpan w:val="2"/>
            <w:shd w:val="clear" w:color="auto" w:fill="auto"/>
            <w:noWrap/>
            <w:vAlign w:val="center"/>
            <w:hideMark/>
          </w:tcPr>
          <w:p w14:paraId="5152F515" w14:textId="77777777" w:rsidR="00901C85" w:rsidRPr="00244EF3" w:rsidRDefault="00901C85" w:rsidP="00F63403">
            <w:pPr>
              <w:rPr>
                <w:color w:val="000000"/>
                <w:sz w:val="20"/>
                <w:szCs w:val="20"/>
              </w:rPr>
            </w:pPr>
            <w:r w:rsidRPr="00244EF3">
              <w:rPr>
                <w:color w:val="000000"/>
                <w:sz w:val="20"/>
                <w:szCs w:val="20"/>
              </w:rPr>
              <w:t>1-1/2"</w:t>
            </w:r>
          </w:p>
        </w:tc>
        <w:tc>
          <w:tcPr>
            <w:tcW w:w="584" w:type="pct"/>
            <w:shd w:val="clear" w:color="auto" w:fill="auto"/>
            <w:noWrap/>
            <w:vAlign w:val="center"/>
            <w:hideMark/>
          </w:tcPr>
          <w:p w14:paraId="76910962" w14:textId="77777777" w:rsidR="00901C85" w:rsidRPr="00244EF3" w:rsidRDefault="00901C85" w:rsidP="00F63403">
            <w:pPr>
              <w:jc w:val="right"/>
              <w:rPr>
                <w:color w:val="000000"/>
                <w:sz w:val="20"/>
                <w:szCs w:val="20"/>
              </w:rPr>
            </w:pPr>
            <w:r w:rsidRPr="00244EF3">
              <w:rPr>
                <w:color w:val="000000"/>
                <w:sz w:val="20"/>
                <w:szCs w:val="20"/>
              </w:rPr>
              <w:t xml:space="preserve">$98.85 </w:t>
            </w:r>
          </w:p>
        </w:tc>
        <w:tc>
          <w:tcPr>
            <w:tcW w:w="730" w:type="pct"/>
            <w:shd w:val="clear" w:color="auto" w:fill="auto"/>
            <w:noWrap/>
            <w:vAlign w:val="center"/>
            <w:hideMark/>
          </w:tcPr>
          <w:p w14:paraId="3521DDE0" w14:textId="77777777" w:rsidR="00901C85" w:rsidRPr="00244EF3" w:rsidRDefault="00901C85" w:rsidP="00F63403">
            <w:pPr>
              <w:jc w:val="right"/>
              <w:rPr>
                <w:color w:val="000000"/>
                <w:sz w:val="20"/>
                <w:szCs w:val="20"/>
              </w:rPr>
            </w:pPr>
            <w:r w:rsidRPr="00244EF3">
              <w:rPr>
                <w:color w:val="000000"/>
                <w:sz w:val="20"/>
                <w:szCs w:val="20"/>
              </w:rPr>
              <w:t xml:space="preserve">$104.75 </w:t>
            </w:r>
          </w:p>
        </w:tc>
        <w:tc>
          <w:tcPr>
            <w:tcW w:w="675" w:type="pct"/>
            <w:shd w:val="clear" w:color="auto" w:fill="auto"/>
            <w:noWrap/>
            <w:vAlign w:val="center"/>
            <w:hideMark/>
          </w:tcPr>
          <w:p w14:paraId="6F49BC27" w14:textId="77777777" w:rsidR="00901C85" w:rsidRPr="00244EF3" w:rsidRDefault="00901C85" w:rsidP="00F63403">
            <w:pPr>
              <w:jc w:val="right"/>
              <w:rPr>
                <w:color w:val="000000"/>
                <w:sz w:val="20"/>
                <w:szCs w:val="20"/>
              </w:rPr>
            </w:pPr>
            <w:r>
              <w:rPr>
                <w:color w:val="000000"/>
                <w:sz w:val="20"/>
                <w:szCs w:val="20"/>
              </w:rPr>
              <w:t>$139.96</w:t>
            </w:r>
            <w:r w:rsidRPr="00244EF3">
              <w:rPr>
                <w:color w:val="000000"/>
                <w:sz w:val="20"/>
                <w:szCs w:val="20"/>
              </w:rPr>
              <w:t xml:space="preserve"> </w:t>
            </w:r>
          </w:p>
        </w:tc>
        <w:tc>
          <w:tcPr>
            <w:tcW w:w="628" w:type="pct"/>
            <w:shd w:val="clear" w:color="auto" w:fill="auto"/>
            <w:noWrap/>
            <w:vAlign w:val="center"/>
            <w:hideMark/>
          </w:tcPr>
          <w:p w14:paraId="7AC425F1" w14:textId="77777777" w:rsidR="00901C85" w:rsidRPr="00244EF3" w:rsidRDefault="00901C85" w:rsidP="00F63403">
            <w:pPr>
              <w:jc w:val="right"/>
              <w:rPr>
                <w:color w:val="000000"/>
                <w:sz w:val="20"/>
                <w:szCs w:val="20"/>
              </w:rPr>
            </w:pPr>
            <w:r w:rsidRPr="00244EF3">
              <w:rPr>
                <w:color w:val="000000"/>
                <w:sz w:val="20"/>
                <w:szCs w:val="20"/>
              </w:rPr>
              <w:t xml:space="preserve">$114.30 </w:t>
            </w:r>
          </w:p>
        </w:tc>
        <w:tc>
          <w:tcPr>
            <w:tcW w:w="385" w:type="pct"/>
            <w:shd w:val="clear" w:color="auto" w:fill="auto"/>
            <w:noWrap/>
            <w:vAlign w:val="center"/>
            <w:hideMark/>
          </w:tcPr>
          <w:p w14:paraId="51F07F78" w14:textId="77777777" w:rsidR="00901C85" w:rsidRPr="00244EF3" w:rsidRDefault="00901C85" w:rsidP="00F63403">
            <w:pPr>
              <w:jc w:val="right"/>
              <w:rPr>
                <w:color w:val="000000"/>
                <w:sz w:val="20"/>
                <w:szCs w:val="20"/>
              </w:rPr>
            </w:pPr>
            <w:r w:rsidRPr="00244EF3">
              <w:rPr>
                <w:color w:val="000000"/>
                <w:sz w:val="20"/>
                <w:szCs w:val="20"/>
              </w:rPr>
              <w:t xml:space="preserve">$0.45 </w:t>
            </w:r>
          </w:p>
        </w:tc>
      </w:tr>
      <w:tr w:rsidR="00901C85" w:rsidRPr="00244EF3" w14:paraId="4FE8F1F8" w14:textId="77777777" w:rsidTr="00A60A46">
        <w:trPr>
          <w:trHeight w:val="310"/>
          <w:jc w:val="center"/>
        </w:trPr>
        <w:tc>
          <w:tcPr>
            <w:tcW w:w="1998" w:type="pct"/>
            <w:gridSpan w:val="2"/>
            <w:shd w:val="clear" w:color="auto" w:fill="auto"/>
            <w:noWrap/>
            <w:vAlign w:val="center"/>
            <w:hideMark/>
          </w:tcPr>
          <w:p w14:paraId="2BFE9D96" w14:textId="77777777" w:rsidR="00901C85" w:rsidRPr="00244EF3" w:rsidRDefault="00901C85" w:rsidP="00F63403">
            <w:pPr>
              <w:rPr>
                <w:color w:val="000000"/>
                <w:sz w:val="20"/>
                <w:szCs w:val="20"/>
              </w:rPr>
            </w:pPr>
            <w:r w:rsidRPr="00244EF3">
              <w:rPr>
                <w:color w:val="000000"/>
                <w:sz w:val="20"/>
                <w:szCs w:val="20"/>
              </w:rPr>
              <w:t>2"</w:t>
            </w:r>
          </w:p>
        </w:tc>
        <w:tc>
          <w:tcPr>
            <w:tcW w:w="584" w:type="pct"/>
            <w:shd w:val="clear" w:color="auto" w:fill="auto"/>
            <w:noWrap/>
            <w:vAlign w:val="center"/>
            <w:hideMark/>
          </w:tcPr>
          <w:p w14:paraId="61F04DE5" w14:textId="77777777" w:rsidR="00901C85" w:rsidRPr="00244EF3" w:rsidRDefault="00901C85" w:rsidP="00F63403">
            <w:pPr>
              <w:jc w:val="right"/>
              <w:rPr>
                <w:color w:val="000000"/>
                <w:sz w:val="20"/>
                <w:szCs w:val="20"/>
              </w:rPr>
            </w:pPr>
            <w:r w:rsidRPr="00244EF3">
              <w:rPr>
                <w:color w:val="000000"/>
                <w:sz w:val="20"/>
                <w:szCs w:val="20"/>
              </w:rPr>
              <w:t xml:space="preserve">$158.16 </w:t>
            </w:r>
          </w:p>
        </w:tc>
        <w:tc>
          <w:tcPr>
            <w:tcW w:w="730" w:type="pct"/>
            <w:shd w:val="clear" w:color="auto" w:fill="auto"/>
            <w:noWrap/>
            <w:vAlign w:val="center"/>
            <w:hideMark/>
          </w:tcPr>
          <w:p w14:paraId="5AE93231" w14:textId="77777777" w:rsidR="00901C85" w:rsidRPr="00244EF3" w:rsidRDefault="00901C85" w:rsidP="00F63403">
            <w:pPr>
              <w:jc w:val="right"/>
              <w:rPr>
                <w:color w:val="000000"/>
                <w:sz w:val="20"/>
                <w:szCs w:val="20"/>
              </w:rPr>
            </w:pPr>
            <w:r w:rsidRPr="00244EF3">
              <w:rPr>
                <w:color w:val="000000"/>
                <w:sz w:val="20"/>
                <w:szCs w:val="20"/>
              </w:rPr>
              <w:t xml:space="preserve">$167.60 </w:t>
            </w:r>
          </w:p>
        </w:tc>
        <w:tc>
          <w:tcPr>
            <w:tcW w:w="675" w:type="pct"/>
            <w:shd w:val="clear" w:color="auto" w:fill="auto"/>
            <w:noWrap/>
            <w:vAlign w:val="center"/>
            <w:hideMark/>
          </w:tcPr>
          <w:p w14:paraId="3F376023" w14:textId="77777777" w:rsidR="00901C85" w:rsidRPr="00244EF3" w:rsidRDefault="00901C85" w:rsidP="00F63403">
            <w:pPr>
              <w:jc w:val="right"/>
              <w:rPr>
                <w:color w:val="000000"/>
                <w:sz w:val="20"/>
                <w:szCs w:val="20"/>
              </w:rPr>
            </w:pPr>
            <w:r>
              <w:rPr>
                <w:color w:val="000000"/>
                <w:sz w:val="20"/>
                <w:szCs w:val="20"/>
              </w:rPr>
              <w:t>$223.94</w:t>
            </w:r>
            <w:r w:rsidRPr="00244EF3">
              <w:rPr>
                <w:color w:val="000000"/>
                <w:sz w:val="20"/>
                <w:szCs w:val="20"/>
              </w:rPr>
              <w:t xml:space="preserve"> </w:t>
            </w:r>
          </w:p>
        </w:tc>
        <w:tc>
          <w:tcPr>
            <w:tcW w:w="628" w:type="pct"/>
            <w:shd w:val="clear" w:color="auto" w:fill="auto"/>
            <w:noWrap/>
            <w:vAlign w:val="center"/>
            <w:hideMark/>
          </w:tcPr>
          <w:p w14:paraId="4A6FEC7D" w14:textId="77777777" w:rsidR="00901C85" w:rsidRPr="00244EF3" w:rsidRDefault="00901C85" w:rsidP="00F63403">
            <w:pPr>
              <w:jc w:val="right"/>
              <w:rPr>
                <w:color w:val="000000"/>
                <w:sz w:val="20"/>
                <w:szCs w:val="20"/>
              </w:rPr>
            </w:pPr>
            <w:r w:rsidRPr="00244EF3">
              <w:rPr>
                <w:color w:val="000000"/>
                <w:sz w:val="20"/>
                <w:szCs w:val="20"/>
              </w:rPr>
              <w:t xml:space="preserve">$182.88 </w:t>
            </w:r>
          </w:p>
        </w:tc>
        <w:tc>
          <w:tcPr>
            <w:tcW w:w="385" w:type="pct"/>
            <w:shd w:val="clear" w:color="auto" w:fill="auto"/>
            <w:noWrap/>
            <w:vAlign w:val="center"/>
            <w:hideMark/>
          </w:tcPr>
          <w:p w14:paraId="42D06614" w14:textId="77777777" w:rsidR="00901C85" w:rsidRPr="00244EF3" w:rsidRDefault="00901C85" w:rsidP="00F63403">
            <w:pPr>
              <w:jc w:val="right"/>
              <w:rPr>
                <w:color w:val="000000"/>
                <w:sz w:val="20"/>
                <w:szCs w:val="20"/>
              </w:rPr>
            </w:pPr>
            <w:r w:rsidRPr="00244EF3">
              <w:rPr>
                <w:color w:val="000000"/>
                <w:sz w:val="20"/>
                <w:szCs w:val="20"/>
              </w:rPr>
              <w:t xml:space="preserve">$0.72 </w:t>
            </w:r>
          </w:p>
        </w:tc>
      </w:tr>
      <w:tr w:rsidR="00901C85" w:rsidRPr="00244EF3" w14:paraId="1D502391" w14:textId="77777777" w:rsidTr="00A60A46">
        <w:trPr>
          <w:trHeight w:val="370"/>
          <w:jc w:val="center"/>
        </w:trPr>
        <w:tc>
          <w:tcPr>
            <w:tcW w:w="1998" w:type="pct"/>
            <w:gridSpan w:val="2"/>
            <w:shd w:val="clear" w:color="auto" w:fill="auto"/>
            <w:noWrap/>
            <w:vAlign w:val="center"/>
            <w:hideMark/>
          </w:tcPr>
          <w:p w14:paraId="369795BB" w14:textId="77777777" w:rsidR="00901C85" w:rsidRPr="00244EF3" w:rsidRDefault="00901C85" w:rsidP="00F63403">
            <w:pPr>
              <w:rPr>
                <w:color w:val="000000"/>
                <w:sz w:val="20"/>
                <w:szCs w:val="20"/>
              </w:rPr>
            </w:pPr>
            <w:r w:rsidRPr="00244EF3">
              <w:rPr>
                <w:color w:val="000000"/>
                <w:sz w:val="20"/>
                <w:szCs w:val="20"/>
              </w:rPr>
              <w:t>3"</w:t>
            </w:r>
          </w:p>
        </w:tc>
        <w:tc>
          <w:tcPr>
            <w:tcW w:w="584" w:type="pct"/>
            <w:shd w:val="clear" w:color="auto" w:fill="auto"/>
            <w:noWrap/>
            <w:vAlign w:val="center"/>
            <w:hideMark/>
          </w:tcPr>
          <w:p w14:paraId="7057EA37" w14:textId="77777777" w:rsidR="00901C85" w:rsidRPr="00244EF3" w:rsidRDefault="00901C85" w:rsidP="00F63403">
            <w:pPr>
              <w:jc w:val="right"/>
              <w:rPr>
                <w:color w:val="000000"/>
                <w:sz w:val="20"/>
                <w:szCs w:val="20"/>
              </w:rPr>
            </w:pPr>
            <w:r w:rsidRPr="00244EF3">
              <w:rPr>
                <w:color w:val="000000"/>
                <w:sz w:val="20"/>
                <w:szCs w:val="20"/>
              </w:rPr>
              <w:t xml:space="preserve">$316.32 </w:t>
            </w:r>
          </w:p>
        </w:tc>
        <w:tc>
          <w:tcPr>
            <w:tcW w:w="730" w:type="pct"/>
            <w:shd w:val="clear" w:color="auto" w:fill="auto"/>
            <w:noWrap/>
            <w:vAlign w:val="center"/>
            <w:hideMark/>
          </w:tcPr>
          <w:p w14:paraId="77C14487" w14:textId="77777777" w:rsidR="00901C85" w:rsidRPr="00244EF3" w:rsidRDefault="00901C85" w:rsidP="00F63403">
            <w:pPr>
              <w:jc w:val="right"/>
              <w:rPr>
                <w:color w:val="000000"/>
                <w:sz w:val="20"/>
                <w:szCs w:val="20"/>
              </w:rPr>
            </w:pPr>
            <w:r w:rsidRPr="00244EF3">
              <w:rPr>
                <w:color w:val="000000"/>
                <w:sz w:val="20"/>
                <w:szCs w:val="20"/>
              </w:rPr>
              <w:t xml:space="preserve">$335.20 </w:t>
            </w:r>
          </w:p>
        </w:tc>
        <w:tc>
          <w:tcPr>
            <w:tcW w:w="675" w:type="pct"/>
            <w:shd w:val="clear" w:color="auto" w:fill="auto"/>
            <w:noWrap/>
            <w:vAlign w:val="center"/>
            <w:hideMark/>
          </w:tcPr>
          <w:p w14:paraId="4C6ED552" w14:textId="77777777" w:rsidR="00901C85" w:rsidRPr="00244EF3" w:rsidRDefault="00901C85" w:rsidP="00F63403">
            <w:pPr>
              <w:jc w:val="right"/>
              <w:rPr>
                <w:color w:val="000000"/>
                <w:sz w:val="20"/>
                <w:szCs w:val="20"/>
              </w:rPr>
            </w:pPr>
            <w:r>
              <w:rPr>
                <w:color w:val="000000"/>
                <w:sz w:val="20"/>
                <w:szCs w:val="20"/>
              </w:rPr>
              <w:t>$447.89</w:t>
            </w:r>
            <w:r w:rsidRPr="00244EF3">
              <w:rPr>
                <w:color w:val="000000"/>
                <w:sz w:val="20"/>
                <w:szCs w:val="20"/>
              </w:rPr>
              <w:t xml:space="preserve"> </w:t>
            </w:r>
          </w:p>
        </w:tc>
        <w:tc>
          <w:tcPr>
            <w:tcW w:w="628" w:type="pct"/>
            <w:shd w:val="clear" w:color="auto" w:fill="auto"/>
            <w:noWrap/>
            <w:vAlign w:val="center"/>
            <w:hideMark/>
          </w:tcPr>
          <w:p w14:paraId="52FA8261" w14:textId="77777777" w:rsidR="00901C85" w:rsidRPr="00244EF3" w:rsidRDefault="00901C85" w:rsidP="00F63403">
            <w:pPr>
              <w:jc w:val="right"/>
              <w:rPr>
                <w:color w:val="000000"/>
                <w:sz w:val="20"/>
                <w:szCs w:val="20"/>
              </w:rPr>
            </w:pPr>
            <w:r w:rsidRPr="00244EF3">
              <w:rPr>
                <w:color w:val="000000"/>
                <w:sz w:val="20"/>
                <w:szCs w:val="20"/>
              </w:rPr>
              <w:t xml:space="preserve">$365.76 </w:t>
            </w:r>
          </w:p>
        </w:tc>
        <w:tc>
          <w:tcPr>
            <w:tcW w:w="385" w:type="pct"/>
            <w:shd w:val="clear" w:color="auto" w:fill="auto"/>
            <w:noWrap/>
            <w:vAlign w:val="center"/>
            <w:hideMark/>
          </w:tcPr>
          <w:p w14:paraId="6F68AA0A" w14:textId="77777777" w:rsidR="00901C85" w:rsidRPr="00244EF3" w:rsidRDefault="00901C85" w:rsidP="00F63403">
            <w:pPr>
              <w:jc w:val="right"/>
              <w:rPr>
                <w:color w:val="000000"/>
                <w:sz w:val="20"/>
                <w:szCs w:val="20"/>
              </w:rPr>
            </w:pPr>
            <w:r w:rsidRPr="00244EF3">
              <w:rPr>
                <w:color w:val="000000"/>
                <w:sz w:val="20"/>
                <w:szCs w:val="20"/>
              </w:rPr>
              <w:t xml:space="preserve">$1.44 </w:t>
            </w:r>
          </w:p>
        </w:tc>
      </w:tr>
      <w:tr w:rsidR="00901C85" w:rsidRPr="00244EF3" w14:paraId="3D2E792F" w14:textId="77777777" w:rsidTr="00A60A46">
        <w:trPr>
          <w:trHeight w:val="310"/>
          <w:jc w:val="center"/>
        </w:trPr>
        <w:tc>
          <w:tcPr>
            <w:tcW w:w="1998" w:type="pct"/>
            <w:gridSpan w:val="2"/>
            <w:shd w:val="clear" w:color="auto" w:fill="auto"/>
            <w:noWrap/>
            <w:vAlign w:val="center"/>
            <w:hideMark/>
          </w:tcPr>
          <w:p w14:paraId="267134BD" w14:textId="77777777" w:rsidR="00901C85" w:rsidRPr="00244EF3" w:rsidRDefault="00901C85" w:rsidP="00F63403">
            <w:pPr>
              <w:rPr>
                <w:color w:val="000000"/>
                <w:sz w:val="20"/>
                <w:szCs w:val="20"/>
              </w:rPr>
            </w:pPr>
            <w:r w:rsidRPr="00244EF3">
              <w:rPr>
                <w:color w:val="000000"/>
                <w:sz w:val="20"/>
                <w:szCs w:val="20"/>
              </w:rPr>
              <w:t>4"</w:t>
            </w:r>
          </w:p>
        </w:tc>
        <w:tc>
          <w:tcPr>
            <w:tcW w:w="584" w:type="pct"/>
            <w:shd w:val="clear" w:color="auto" w:fill="auto"/>
            <w:noWrap/>
            <w:vAlign w:val="center"/>
            <w:hideMark/>
          </w:tcPr>
          <w:p w14:paraId="6000FFF0" w14:textId="77777777" w:rsidR="00901C85" w:rsidRPr="00244EF3" w:rsidRDefault="00901C85" w:rsidP="00F63403">
            <w:pPr>
              <w:jc w:val="right"/>
              <w:rPr>
                <w:color w:val="000000"/>
                <w:sz w:val="20"/>
                <w:szCs w:val="20"/>
              </w:rPr>
            </w:pPr>
            <w:r w:rsidRPr="00244EF3">
              <w:rPr>
                <w:color w:val="000000"/>
                <w:sz w:val="20"/>
                <w:szCs w:val="20"/>
              </w:rPr>
              <w:t xml:space="preserve">$494.25 </w:t>
            </w:r>
          </w:p>
        </w:tc>
        <w:tc>
          <w:tcPr>
            <w:tcW w:w="730" w:type="pct"/>
            <w:shd w:val="clear" w:color="auto" w:fill="auto"/>
            <w:noWrap/>
            <w:vAlign w:val="center"/>
            <w:hideMark/>
          </w:tcPr>
          <w:p w14:paraId="21678CC1" w14:textId="77777777" w:rsidR="00901C85" w:rsidRPr="00244EF3" w:rsidRDefault="00901C85" w:rsidP="00F63403">
            <w:pPr>
              <w:jc w:val="right"/>
              <w:rPr>
                <w:color w:val="000000"/>
                <w:sz w:val="20"/>
                <w:szCs w:val="20"/>
              </w:rPr>
            </w:pPr>
            <w:r w:rsidRPr="00244EF3">
              <w:rPr>
                <w:color w:val="000000"/>
                <w:sz w:val="20"/>
                <w:szCs w:val="20"/>
              </w:rPr>
              <w:t xml:space="preserve">$523.75 </w:t>
            </w:r>
          </w:p>
        </w:tc>
        <w:tc>
          <w:tcPr>
            <w:tcW w:w="675" w:type="pct"/>
            <w:shd w:val="clear" w:color="auto" w:fill="auto"/>
            <w:noWrap/>
            <w:vAlign w:val="center"/>
            <w:hideMark/>
          </w:tcPr>
          <w:p w14:paraId="1C8F978A" w14:textId="77777777" w:rsidR="00901C85" w:rsidRPr="00244EF3" w:rsidRDefault="00901C85" w:rsidP="00F63403">
            <w:pPr>
              <w:jc w:val="right"/>
              <w:rPr>
                <w:color w:val="000000"/>
                <w:sz w:val="20"/>
                <w:szCs w:val="20"/>
              </w:rPr>
            </w:pPr>
            <w:r>
              <w:rPr>
                <w:color w:val="000000"/>
                <w:sz w:val="20"/>
                <w:szCs w:val="20"/>
              </w:rPr>
              <w:t>$699.82</w:t>
            </w:r>
            <w:r w:rsidRPr="00244EF3">
              <w:rPr>
                <w:color w:val="000000"/>
                <w:sz w:val="20"/>
                <w:szCs w:val="20"/>
              </w:rPr>
              <w:t xml:space="preserve"> </w:t>
            </w:r>
          </w:p>
        </w:tc>
        <w:tc>
          <w:tcPr>
            <w:tcW w:w="628" w:type="pct"/>
            <w:shd w:val="clear" w:color="auto" w:fill="auto"/>
            <w:noWrap/>
            <w:vAlign w:val="center"/>
            <w:hideMark/>
          </w:tcPr>
          <w:p w14:paraId="4BB5514A" w14:textId="77777777" w:rsidR="00901C85" w:rsidRPr="00244EF3" w:rsidRDefault="00901C85" w:rsidP="00F63403">
            <w:pPr>
              <w:jc w:val="right"/>
              <w:rPr>
                <w:color w:val="000000"/>
                <w:sz w:val="20"/>
                <w:szCs w:val="20"/>
              </w:rPr>
            </w:pPr>
            <w:r w:rsidRPr="00244EF3">
              <w:rPr>
                <w:color w:val="000000"/>
                <w:sz w:val="20"/>
                <w:szCs w:val="20"/>
              </w:rPr>
              <w:t xml:space="preserve">$571.50 </w:t>
            </w:r>
          </w:p>
        </w:tc>
        <w:tc>
          <w:tcPr>
            <w:tcW w:w="385" w:type="pct"/>
            <w:shd w:val="clear" w:color="auto" w:fill="auto"/>
            <w:noWrap/>
            <w:vAlign w:val="center"/>
            <w:hideMark/>
          </w:tcPr>
          <w:p w14:paraId="05FC5AA7" w14:textId="77777777" w:rsidR="00901C85" w:rsidRPr="00244EF3" w:rsidRDefault="00901C85" w:rsidP="00F63403">
            <w:pPr>
              <w:jc w:val="right"/>
              <w:rPr>
                <w:color w:val="000000"/>
                <w:sz w:val="20"/>
                <w:szCs w:val="20"/>
              </w:rPr>
            </w:pPr>
            <w:r w:rsidRPr="00244EF3">
              <w:rPr>
                <w:color w:val="000000"/>
                <w:sz w:val="20"/>
                <w:szCs w:val="20"/>
              </w:rPr>
              <w:t xml:space="preserve">$2.25 </w:t>
            </w:r>
          </w:p>
        </w:tc>
      </w:tr>
      <w:tr w:rsidR="00901C85" w:rsidRPr="00244EF3" w14:paraId="1E5B4956" w14:textId="77777777" w:rsidTr="00A60A46">
        <w:trPr>
          <w:trHeight w:val="310"/>
          <w:jc w:val="center"/>
        </w:trPr>
        <w:tc>
          <w:tcPr>
            <w:tcW w:w="1998" w:type="pct"/>
            <w:gridSpan w:val="2"/>
            <w:shd w:val="clear" w:color="auto" w:fill="auto"/>
            <w:noWrap/>
            <w:vAlign w:val="center"/>
            <w:hideMark/>
          </w:tcPr>
          <w:p w14:paraId="3AEBC29C" w14:textId="77777777" w:rsidR="00901C85" w:rsidRPr="00244EF3" w:rsidRDefault="00901C85" w:rsidP="00F63403">
            <w:pPr>
              <w:rPr>
                <w:color w:val="000000"/>
                <w:sz w:val="20"/>
                <w:szCs w:val="20"/>
              </w:rPr>
            </w:pPr>
            <w:r w:rsidRPr="00244EF3">
              <w:rPr>
                <w:color w:val="000000"/>
                <w:sz w:val="20"/>
                <w:szCs w:val="20"/>
              </w:rPr>
              <w:t>6"</w:t>
            </w:r>
          </w:p>
        </w:tc>
        <w:tc>
          <w:tcPr>
            <w:tcW w:w="584" w:type="pct"/>
            <w:shd w:val="clear" w:color="auto" w:fill="auto"/>
            <w:noWrap/>
            <w:vAlign w:val="center"/>
            <w:hideMark/>
          </w:tcPr>
          <w:p w14:paraId="0195BFE7" w14:textId="77777777" w:rsidR="00901C85" w:rsidRPr="00244EF3" w:rsidRDefault="00901C85" w:rsidP="00F63403">
            <w:pPr>
              <w:jc w:val="right"/>
              <w:rPr>
                <w:color w:val="000000"/>
                <w:sz w:val="20"/>
                <w:szCs w:val="20"/>
              </w:rPr>
            </w:pPr>
            <w:r w:rsidRPr="00244EF3">
              <w:rPr>
                <w:color w:val="000000"/>
                <w:sz w:val="20"/>
                <w:szCs w:val="20"/>
              </w:rPr>
              <w:t xml:space="preserve">$988.50 </w:t>
            </w:r>
          </w:p>
        </w:tc>
        <w:tc>
          <w:tcPr>
            <w:tcW w:w="730" w:type="pct"/>
            <w:shd w:val="clear" w:color="auto" w:fill="auto"/>
            <w:noWrap/>
            <w:vAlign w:val="center"/>
            <w:hideMark/>
          </w:tcPr>
          <w:p w14:paraId="68EFC39A" w14:textId="77777777" w:rsidR="00901C85" w:rsidRPr="00244EF3" w:rsidRDefault="00901C85" w:rsidP="00F63403">
            <w:pPr>
              <w:jc w:val="right"/>
              <w:rPr>
                <w:color w:val="000000"/>
                <w:sz w:val="20"/>
                <w:szCs w:val="20"/>
              </w:rPr>
            </w:pPr>
            <w:r w:rsidRPr="00244EF3">
              <w:rPr>
                <w:color w:val="000000"/>
                <w:sz w:val="20"/>
                <w:szCs w:val="20"/>
              </w:rPr>
              <w:t xml:space="preserve">$1,047.50 </w:t>
            </w:r>
          </w:p>
        </w:tc>
        <w:tc>
          <w:tcPr>
            <w:tcW w:w="675" w:type="pct"/>
            <w:shd w:val="clear" w:color="auto" w:fill="auto"/>
            <w:noWrap/>
            <w:vAlign w:val="center"/>
            <w:hideMark/>
          </w:tcPr>
          <w:p w14:paraId="512FDE1C" w14:textId="77777777" w:rsidR="00901C85" w:rsidRPr="00244EF3" w:rsidRDefault="00901C85" w:rsidP="00F63403">
            <w:pPr>
              <w:jc w:val="right"/>
              <w:rPr>
                <w:color w:val="000000"/>
                <w:sz w:val="20"/>
                <w:szCs w:val="20"/>
              </w:rPr>
            </w:pPr>
            <w:r>
              <w:rPr>
                <w:color w:val="000000"/>
                <w:sz w:val="20"/>
                <w:szCs w:val="20"/>
              </w:rPr>
              <w:t>$1,399.64</w:t>
            </w:r>
            <w:r w:rsidRPr="00244EF3">
              <w:rPr>
                <w:color w:val="000000"/>
                <w:sz w:val="20"/>
                <w:szCs w:val="20"/>
              </w:rPr>
              <w:t xml:space="preserve"> </w:t>
            </w:r>
          </w:p>
        </w:tc>
        <w:tc>
          <w:tcPr>
            <w:tcW w:w="628" w:type="pct"/>
            <w:shd w:val="clear" w:color="auto" w:fill="auto"/>
            <w:noWrap/>
            <w:vAlign w:val="center"/>
            <w:hideMark/>
          </w:tcPr>
          <w:p w14:paraId="3468C472" w14:textId="77777777" w:rsidR="00901C85" w:rsidRPr="00244EF3" w:rsidRDefault="00901C85" w:rsidP="00F63403">
            <w:pPr>
              <w:jc w:val="right"/>
              <w:rPr>
                <w:color w:val="000000"/>
                <w:sz w:val="20"/>
                <w:szCs w:val="20"/>
              </w:rPr>
            </w:pPr>
            <w:r w:rsidRPr="00244EF3">
              <w:rPr>
                <w:color w:val="000000"/>
                <w:sz w:val="20"/>
                <w:szCs w:val="20"/>
              </w:rPr>
              <w:t xml:space="preserve">$1,143.00 </w:t>
            </w:r>
          </w:p>
        </w:tc>
        <w:tc>
          <w:tcPr>
            <w:tcW w:w="385" w:type="pct"/>
            <w:shd w:val="clear" w:color="auto" w:fill="auto"/>
            <w:noWrap/>
            <w:vAlign w:val="center"/>
            <w:hideMark/>
          </w:tcPr>
          <w:p w14:paraId="32450EF3" w14:textId="77777777" w:rsidR="00901C85" w:rsidRPr="00244EF3" w:rsidRDefault="00901C85" w:rsidP="00F63403">
            <w:pPr>
              <w:jc w:val="right"/>
              <w:rPr>
                <w:color w:val="000000"/>
                <w:sz w:val="20"/>
                <w:szCs w:val="20"/>
              </w:rPr>
            </w:pPr>
            <w:r w:rsidRPr="00244EF3">
              <w:rPr>
                <w:color w:val="000000"/>
                <w:sz w:val="20"/>
                <w:szCs w:val="20"/>
              </w:rPr>
              <w:t xml:space="preserve">$4.50 </w:t>
            </w:r>
          </w:p>
        </w:tc>
      </w:tr>
      <w:tr w:rsidR="00901C85" w:rsidRPr="00244EF3" w14:paraId="37869376" w14:textId="77777777" w:rsidTr="00A60A46">
        <w:trPr>
          <w:trHeight w:val="310"/>
          <w:jc w:val="center"/>
        </w:trPr>
        <w:tc>
          <w:tcPr>
            <w:tcW w:w="1998" w:type="pct"/>
            <w:gridSpan w:val="2"/>
            <w:shd w:val="clear" w:color="auto" w:fill="auto"/>
            <w:noWrap/>
            <w:vAlign w:val="center"/>
            <w:hideMark/>
          </w:tcPr>
          <w:p w14:paraId="2F191F8A" w14:textId="77777777" w:rsidR="00901C85" w:rsidRPr="00244EF3" w:rsidRDefault="00901C85" w:rsidP="00F63403">
            <w:pPr>
              <w:rPr>
                <w:color w:val="000000"/>
                <w:sz w:val="20"/>
                <w:szCs w:val="20"/>
              </w:rPr>
            </w:pPr>
            <w:r w:rsidRPr="00244EF3">
              <w:rPr>
                <w:color w:val="000000"/>
                <w:sz w:val="20"/>
                <w:szCs w:val="20"/>
              </w:rPr>
              <w:t>8"</w:t>
            </w:r>
          </w:p>
        </w:tc>
        <w:tc>
          <w:tcPr>
            <w:tcW w:w="584" w:type="pct"/>
            <w:shd w:val="clear" w:color="auto" w:fill="auto"/>
            <w:noWrap/>
            <w:vAlign w:val="center"/>
            <w:hideMark/>
          </w:tcPr>
          <w:p w14:paraId="71DBCCEB" w14:textId="77777777" w:rsidR="00901C85" w:rsidRPr="00244EF3" w:rsidRDefault="00901C85" w:rsidP="00F63403">
            <w:pPr>
              <w:jc w:val="right"/>
              <w:rPr>
                <w:color w:val="000000"/>
                <w:sz w:val="20"/>
                <w:szCs w:val="20"/>
              </w:rPr>
            </w:pPr>
            <w:r w:rsidRPr="00244EF3">
              <w:rPr>
                <w:color w:val="000000"/>
                <w:sz w:val="20"/>
                <w:szCs w:val="20"/>
              </w:rPr>
              <w:t xml:space="preserve">$1,581.60 </w:t>
            </w:r>
          </w:p>
        </w:tc>
        <w:tc>
          <w:tcPr>
            <w:tcW w:w="730" w:type="pct"/>
            <w:shd w:val="clear" w:color="auto" w:fill="auto"/>
            <w:noWrap/>
            <w:vAlign w:val="center"/>
            <w:hideMark/>
          </w:tcPr>
          <w:p w14:paraId="185140C5" w14:textId="77777777" w:rsidR="00901C85" w:rsidRPr="00244EF3" w:rsidRDefault="00901C85" w:rsidP="00F63403">
            <w:pPr>
              <w:jc w:val="right"/>
              <w:rPr>
                <w:color w:val="000000"/>
                <w:sz w:val="20"/>
                <w:szCs w:val="20"/>
              </w:rPr>
            </w:pPr>
            <w:r w:rsidRPr="00244EF3">
              <w:rPr>
                <w:color w:val="000000"/>
                <w:sz w:val="20"/>
                <w:szCs w:val="20"/>
              </w:rPr>
              <w:t xml:space="preserve">$1,676.00 </w:t>
            </w:r>
          </w:p>
        </w:tc>
        <w:tc>
          <w:tcPr>
            <w:tcW w:w="675" w:type="pct"/>
            <w:shd w:val="clear" w:color="auto" w:fill="auto"/>
            <w:noWrap/>
            <w:vAlign w:val="center"/>
            <w:hideMark/>
          </w:tcPr>
          <w:p w14:paraId="002E808A" w14:textId="77777777" w:rsidR="00901C85" w:rsidRPr="00244EF3" w:rsidRDefault="00901C85" w:rsidP="00F63403">
            <w:pPr>
              <w:jc w:val="right"/>
              <w:rPr>
                <w:color w:val="000000"/>
                <w:sz w:val="20"/>
                <w:szCs w:val="20"/>
              </w:rPr>
            </w:pPr>
            <w:r>
              <w:rPr>
                <w:color w:val="000000"/>
                <w:sz w:val="20"/>
                <w:szCs w:val="20"/>
              </w:rPr>
              <w:t>$2,239.43</w:t>
            </w:r>
            <w:r w:rsidRPr="00244EF3">
              <w:rPr>
                <w:color w:val="000000"/>
                <w:sz w:val="20"/>
                <w:szCs w:val="20"/>
              </w:rPr>
              <w:t xml:space="preserve"> </w:t>
            </w:r>
          </w:p>
        </w:tc>
        <w:tc>
          <w:tcPr>
            <w:tcW w:w="628" w:type="pct"/>
            <w:shd w:val="clear" w:color="auto" w:fill="auto"/>
            <w:noWrap/>
            <w:vAlign w:val="center"/>
            <w:hideMark/>
          </w:tcPr>
          <w:p w14:paraId="1305DFBD" w14:textId="77777777" w:rsidR="00901C85" w:rsidRPr="00244EF3" w:rsidRDefault="00901C85" w:rsidP="00F63403">
            <w:pPr>
              <w:jc w:val="right"/>
              <w:rPr>
                <w:color w:val="000000"/>
                <w:sz w:val="20"/>
                <w:szCs w:val="20"/>
              </w:rPr>
            </w:pPr>
            <w:r w:rsidRPr="00244EF3">
              <w:rPr>
                <w:color w:val="000000"/>
                <w:sz w:val="20"/>
                <w:szCs w:val="20"/>
              </w:rPr>
              <w:t xml:space="preserve">$1,828.80 </w:t>
            </w:r>
          </w:p>
        </w:tc>
        <w:tc>
          <w:tcPr>
            <w:tcW w:w="385" w:type="pct"/>
            <w:shd w:val="clear" w:color="auto" w:fill="auto"/>
            <w:noWrap/>
            <w:vAlign w:val="center"/>
            <w:hideMark/>
          </w:tcPr>
          <w:p w14:paraId="63651294" w14:textId="77777777" w:rsidR="00901C85" w:rsidRPr="00244EF3" w:rsidRDefault="00901C85" w:rsidP="00F63403">
            <w:pPr>
              <w:jc w:val="right"/>
              <w:rPr>
                <w:color w:val="000000"/>
                <w:sz w:val="20"/>
                <w:szCs w:val="20"/>
              </w:rPr>
            </w:pPr>
            <w:r w:rsidRPr="00244EF3">
              <w:rPr>
                <w:color w:val="000000"/>
                <w:sz w:val="20"/>
                <w:szCs w:val="20"/>
              </w:rPr>
              <w:t xml:space="preserve">$7.20 </w:t>
            </w:r>
          </w:p>
        </w:tc>
      </w:tr>
      <w:tr w:rsidR="00901C85" w:rsidRPr="00244EF3" w14:paraId="0FF21C16" w14:textId="77777777" w:rsidTr="00A60A46">
        <w:trPr>
          <w:trHeight w:val="310"/>
          <w:jc w:val="center"/>
        </w:trPr>
        <w:tc>
          <w:tcPr>
            <w:tcW w:w="1998" w:type="pct"/>
            <w:gridSpan w:val="2"/>
            <w:shd w:val="clear" w:color="auto" w:fill="auto"/>
            <w:noWrap/>
            <w:vAlign w:val="center"/>
            <w:hideMark/>
          </w:tcPr>
          <w:p w14:paraId="40D3DDCC" w14:textId="77777777" w:rsidR="00901C85" w:rsidRPr="00244EF3" w:rsidRDefault="00901C85" w:rsidP="00F63403">
            <w:pPr>
              <w:rPr>
                <w:color w:val="000000"/>
                <w:sz w:val="20"/>
                <w:szCs w:val="20"/>
              </w:rPr>
            </w:pPr>
            <w:r w:rsidRPr="00244EF3">
              <w:rPr>
                <w:color w:val="000000"/>
                <w:sz w:val="20"/>
                <w:szCs w:val="20"/>
              </w:rPr>
              <w:t>10"</w:t>
            </w:r>
          </w:p>
        </w:tc>
        <w:tc>
          <w:tcPr>
            <w:tcW w:w="584" w:type="pct"/>
            <w:shd w:val="clear" w:color="auto" w:fill="auto"/>
            <w:noWrap/>
            <w:vAlign w:val="center"/>
            <w:hideMark/>
          </w:tcPr>
          <w:p w14:paraId="1AF0C356" w14:textId="77777777" w:rsidR="00901C85" w:rsidRPr="00244EF3" w:rsidRDefault="00901C85" w:rsidP="00F63403">
            <w:pPr>
              <w:jc w:val="right"/>
              <w:rPr>
                <w:color w:val="000000"/>
                <w:sz w:val="20"/>
                <w:szCs w:val="20"/>
              </w:rPr>
            </w:pPr>
            <w:r w:rsidRPr="00244EF3">
              <w:rPr>
                <w:color w:val="000000"/>
                <w:sz w:val="20"/>
                <w:szCs w:val="20"/>
              </w:rPr>
              <w:t xml:space="preserve">$2,273.55 </w:t>
            </w:r>
          </w:p>
        </w:tc>
        <w:tc>
          <w:tcPr>
            <w:tcW w:w="730" w:type="pct"/>
            <w:shd w:val="clear" w:color="auto" w:fill="auto"/>
            <w:noWrap/>
            <w:vAlign w:val="center"/>
            <w:hideMark/>
          </w:tcPr>
          <w:p w14:paraId="2182871F" w14:textId="77777777" w:rsidR="00901C85" w:rsidRPr="00244EF3" w:rsidRDefault="00901C85" w:rsidP="00F63403">
            <w:pPr>
              <w:jc w:val="right"/>
              <w:rPr>
                <w:color w:val="000000"/>
                <w:sz w:val="20"/>
                <w:szCs w:val="20"/>
              </w:rPr>
            </w:pPr>
            <w:r w:rsidRPr="00244EF3">
              <w:rPr>
                <w:color w:val="000000"/>
                <w:sz w:val="20"/>
                <w:szCs w:val="20"/>
              </w:rPr>
              <w:t xml:space="preserve">$2,409.25 </w:t>
            </w:r>
          </w:p>
        </w:tc>
        <w:tc>
          <w:tcPr>
            <w:tcW w:w="675" w:type="pct"/>
            <w:shd w:val="clear" w:color="auto" w:fill="auto"/>
            <w:noWrap/>
            <w:vAlign w:val="center"/>
            <w:hideMark/>
          </w:tcPr>
          <w:p w14:paraId="278671AD" w14:textId="77777777" w:rsidR="00901C85" w:rsidRPr="00244EF3" w:rsidRDefault="00901C85" w:rsidP="00F63403">
            <w:pPr>
              <w:jc w:val="right"/>
              <w:rPr>
                <w:color w:val="000000"/>
                <w:sz w:val="20"/>
                <w:szCs w:val="20"/>
              </w:rPr>
            </w:pPr>
            <w:r>
              <w:rPr>
                <w:color w:val="000000"/>
                <w:sz w:val="20"/>
                <w:szCs w:val="20"/>
              </w:rPr>
              <w:t>$3,219.17</w:t>
            </w:r>
            <w:r w:rsidRPr="00244EF3">
              <w:rPr>
                <w:color w:val="000000"/>
                <w:sz w:val="20"/>
                <w:szCs w:val="20"/>
              </w:rPr>
              <w:t xml:space="preserve"> </w:t>
            </w:r>
          </w:p>
        </w:tc>
        <w:tc>
          <w:tcPr>
            <w:tcW w:w="628" w:type="pct"/>
            <w:shd w:val="clear" w:color="auto" w:fill="auto"/>
            <w:noWrap/>
            <w:vAlign w:val="center"/>
            <w:hideMark/>
          </w:tcPr>
          <w:p w14:paraId="6BC3C346" w14:textId="77777777" w:rsidR="00901C85" w:rsidRPr="00244EF3" w:rsidRDefault="00901C85" w:rsidP="00F63403">
            <w:pPr>
              <w:jc w:val="right"/>
              <w:rPr>
                <w:color w:val="000000"/>
                <w:sz w:val="20"/>
                <w:szCs w:val="20"/>
              </w:rPr>
            </w:pPr>
            <w:r w:rsidRPr="00244EF3">
              <w:rPr>
                <w:color w:val="000000"/>
                <w:sz w:val="20"/>
                <w:szCs w:val="20"/>
              </w:rPr>
              <w:t xml:space="preserve">$2,628.90 </w:t>
            </w:r>
          </w:p>
        </w:tc>
        <w:tc>
          <w:tcPr>
            <w:tcW w:w="385" w:type="pct"/>
            <w:shd w:val="clear" w:color="auto" w:fill="auto"/>
            <w:noWrap/>
            <w:vAlign w:val="center"/>
            <w:hideMark/>
          </w:tcPr>
          <w:p w14:paraId="502754EE" w14:textId="77777777" w:rsidR="00901C85" w:rsidRPr="00244EF3" w:rsidRDefault="00901C85" w:rsidP="00F63403">
            <w:pPr>
              <w:jc w:val="right"/>
              <w:rPr>
                <w:color w:val="000000"/>
                <w:sz w:val="20"/>
                <w:szCs w:val="20"/>
              </w:rPr>
            </w:pPr>
            <w:r w:rsidRPr="00244EF3">
              <w:rPr>
                <w:color w:val="000000"/>
                <w:sz w:val="20"/>
                <w:szCs w:val="20"/>
              </w:rPr>
              <w:t xml:space="preserve">$10.35 </w:t>
            </w:r>
          </w:p>
        </w:tc>
      </w:tr>
      <w:tr w:rsidR="00901C85" w:rsidRPr="00244EF3" w14:paraId="3D04F26C" w14:textId="77777777" w:rsidTr="00A60A46">
        <w:trPr>
          <w:trHeight w:val="310"/>
          <w:jc w:val="center"/>
        </w:trPr>
        <w:tc>
          <w:tcPr>
            <w:tcW w:w="1998" w:type="pct"/>
            <w:gridSpan w:val="2"/>
            <w:shd w:val="clear" w:color="auto" w:fill="auto"/>
            <w:noWrap/>
            <w:vAlign w:val="center"/>
            <w:hideMark/>
          </w:tcPr>
          <w:p w14:paraId="562C2180" w14:textId="77777777" w:rsidR="00901C85" w:rsidRPr="00244EF3" w:rsidRDefault="00901C85" w:rsidP="00F63403">
            <w:pPr>
              <w:rPr>
                <w:color w:val="000000"/>
                <w:sz w:val="20"/>
                <w:szCs w:val="20"/>
              </w:rPr>
            </w:pPr>
            <w:r w:rsidRPr="00244EF3">
              <w:rPr>
                <w:color w:val="000000"/>
                <w:sz w:val="20"/>
                <w:szCs w:val="20"/>
              </w:rPr>
              <w:t> </w:t>
            </w:r>
          </w:p>
        </w:tc>
        <w:tc>
          <w:tcPr>
            <w:tcW w:w="584" w:type="pct"/>
            <w:shd w:val="clear" w:color="auto" w:fill="auto"/>
            <w:noWrap/>
            <w:vAlign w:val="center"/>
            <w:hideMark/>
          </w:tcPr>
          <w:p w14:paraId="760E1D77" w14:textId="77777777" w:rsidR="00901C85" w:rsidRPr="00244EF3" w:rsidRDefault="00901C85" w:rsidP="00F63403">
            <w:pPr>
              <w:rPr>
                <w:color w:val="000000"/>
                <w:sz w:val="20"/>
                <w:szCs w:val="20"/>
              </w:rPr>
            </w:pPr>
          </w:p>
        </w:tc>
        <w:tc>
          <w:tcPr>
            <w:tcW w:w="730" w:type="pct"/>
            <w:shd w:val="clear" w:color="auto" w:fill="auto"/>
            <w:noWrap/>
            <w:vAlign w:val="center"/>
            <w:hideMark/>
          </w:tcPr>
          <w:p w14:paraId="168D42A3" w14:textId="77777777" w:rsidR="00901C85" w:rsidRPr="00244EF3" w:rsidRDefault="00901C85" w:rsidP="00F63403">
            <w:pPr>
              <w:jc w:val="right"/>
              <w:rPr>
                <w:sz w:val="20"/>
                <w:szCs w:val="20"/>
              </w:rPr>
            </w:pPr>
          </w:p>
        </w:tc>
        <w:tc>
          <w:tcPr>
            <w:tcW w:w="675" w:type="pct"/>
            <w:shd w:val="clear" w:color="auto" w:fill="auto"/>
            <w:noWrap/>
            <w:vAlign w:val="center"/>
            <w:hideMark/>
          </w:tcPr>
          <w:p w14:paraId="444229FA" w14:textId="77777777" w:rsidR="00901C85" w:rsidRPr="00244EF3" w:rsidRDefault="00901C85" w:rsidP="00F63403">
            <w:pPr>
              <w:jc w:val="right"/>
              <w:rPr>
                <w:sz w:val="20"/>
                <w:szCs w:val="20"/>
              </w:rPr>
            </w:pPr>
          </w:p>
        </w:tc>
        <w:tc>
          <w:tcPr>
            <w:tcW w:w="628" w:type="pct"/>
            <w:shd w:val="clear" w:color="auto" w:fill="auto"/>
            <w:noWrap/>
            <w:vAlign w:val="center"/>
            <w:hideMark/>
          </w:tcPr>
          <w:p w14:paraId="39512F97" w14:textId="77777777" w:rsidR="00901C85" w:rsidRPr="00244EF3" w:rsidRDefault="00901C85" w:rsidP="00F63403">
            <w:pPr>
              <w:jc w:val="right"/>
              <w:rPr>
                <w:sz w:val="20"/>
                <w:szCs w:val="20"/>
              </w:rPr>
            </w:pPr>
          </w:p>
        </w:tc>
        <w:tc>
          <w:tcPr>
            <w:tcW w:w="385" w:type="pct"/>
            <w:shd w:val="clear" w:color="auto" w:fill="auto"/>
            <w:noWrap/>
            <w:vAlign w:val="center"/>
            <w:hideMark/>
          </w:tcPr>
          <w:p w14:paraId="7A9B908A" w14:textId="77777777" w:rsidR="00901C85" w:rsidRPr="00244EF3" w:rsidRDefault="00901C85" w:rsidP="00F63403">
            <w:pPr>
              <w:jc w:val="right"/>
              <w:rPr>
                <w:color w:val="000000"/>
                <w:sz w:val="20"/>
                <w:szCs w:val="20"/>
              </w:rPr>
            </w:pPr>
            <w:r w:rsidRPr="00244EF3">
              <w:rPr>
                <w:color w:val="000000"/>
                <w:sz w:val="20"/>
                <w:szCs w:val="20"/>
              </w:rPr>
              <w:t> </w:t>
            </w:r>
          </w:p>
        </w:tc>
      </w:tr>
      <w:tr w:rsidR="00901C85" w:rsidRPr="00244EF3" w14:paraId="2C9D5BF0" w14:textId="77777777" w:rsidTr="00A60A46">
        <w:trPr>
          <w:trHeight w:val="310"/>
          <w:jc w:val="center"/>
        </w:trPr>
        <w:tc>
          <w:tcPr>
            <w:tcW w:w="1998" w:type="pct"/>
            <w:gridSpan w:val="2"/>
            <w:shd w:val="clear" w:color="auto" w:fill="auto"/>
            <w:noWrap/>
            <w:vAlign w:val="center"/>
          </w:tcPr>
          <w:p w14:paraId="01D4EF7B" w14:textId="77777777" w:rsidR="00901C85" w:rsidRPr="00244EF3" w:rsidRDefault="00901C85" w:rsidP="00F63403">
            <w:pPr>
              <w:rPr>
                <w:color w:val="000000"/>
                <w:sz w:val="20"/>
                <w:szCs w:val="20"/>
              </w:rPr>
            </w:pPr>
          </w:p>
        </w:tc>
        <w:tc>
          <w:tcPr>
            <w:tcW w:w="584" w:type="pct"/>
            <w:shd w:val="clear" w:color="auto" w:fill="auto"/>
            <w:noWrap/>
            <w:vAlign w:val="center"/>
          </w:tcPr>
          <w:p w14:paraId="60F3F7C8" w14:textId="77777777" w:rsidR="00901C85" w:rsidRPr="00244EF3" w:rsidRDefault="00901C85" w:rsidP="00F63403">
            <w:pPr>
              <w:rPr>
                <w:color w:val="000000"/>
                <w:sz w:val="20"/>
                <w:szCs w:val="20"/>
              </w:rPr>
            </w:pPr>
          </w:p>
        </w:tc>
        <w:tc>
          <w:tcPr>
            <w:tcW w:w="730" w:type="pct"/>
            <w:shd w:val="clear" w:color="auto" w:fill="auto"/>
            <w:noWrap/>
            <w:vAlign w:val="center"/>
          </w:tcPr>
          <w:p w14:paraId="0A75930C" w14:textId="77777777" w:rsidR="00901C85" w:rsidRPr="00244EF3" w:rsidRDefault="00901C85" w:rsidP="00F63403">
            <w:pPr>
              <w:jc w:val="right"/>
              <w:rPr>
                <w:sz w:val="20"/>
                <w:szCs w:val="20"/>
              </w:rPr>
            </w:pPr>
          </w:p>
        </w:tc>
        <w:tc>
          <w:tcPr>
            <w:tcW w:w="675" w:type="pct"/>
            <w:shd w:val="clear" w:color="auto" w:fill="auto"/>
            <w:noWrap/>
            <w:vAlign w:val="center"/>
          </w:tcPr>
          <w:p w14:paraId="5B96E03D" w14:textId="77777777" w:rsidR="00901C85" w:rsidRPr="00244EF3" w:rsidRDefault="00901C85" w:rsidP="00F63403">
            <w:pPr>
              <w:jc w:val="right"/>
              <w:rPr>
                <w:sz w:val="20"/>
                <w:szCs w:val="20"/>
              </w:rPr>
            </w:pPr>
          </w:p>
        </w:tc>
        <w:tc>
          <w:tcPr>
            <w:tcW w:w="628" w:type="pct"/>
            <w:shd w:val="clear" w:color="auto" w:fill="auto"/>
            <w:noWrap/>
            <w:vAlign w:val="center"/>
          </w:tcPr>
          <w:p w14:paraId="46257CCB" w14:textId="77777777" w:rsidR="00901C85" w:rsidRPr="00244EF3" w:rsidRDefault="00901C85" w:rsidP="00F63403">
            <w:pPr>
              <w:jc w:val="right"/>
              <w:rPr>
                <w:sz w:val="20"/>
                <w:szCs w:val="20"/>
              </w:rPr>
            </w:pPr>
          </w:p>
        </w:tc>
        <w:tc>
          <w:tcPr>
            <w:tcW w:w="385" w:type="pct"/>
            <w:shd w:val="clear" w:color="auto" w:fill="auto"/>
            <w:noWrap/>
            <w:vAlign w:val="center"/>
          </w:tcPr>
          <w:p w14:paraId="27316285" w14:textId="77777777" w:rsidR="00901C85" w:rsidRPr="00244EF3" w:rsidRDefault="00901C85" w:rsidP="00F63403">
            <w:pPr>
              <w:jc w:val="right"/>
              <w:rPr>
                <w:color w:val="000000"/>
                <w:sz w:val="20"/>
                <w:szCs w:val="20"/>
              </w:rPr>
            </w:pPr>
          </w:p>
        </w:tc>
      </w:tr>
      <w:tr w:rsidR="00901C85" w:rsidRPr="00244EF3" w14:paraId="3A0E8212" w14:textId="77777777" w:rsidTr="00A60A46">
        <w:trPr>
          <w:trHeight w:val="310"/>
          <w:jc w:val="center"/>
        </w:trPr>
        <w:tc>
          <w:tcPr>
            <w:tcW w:w="1998" w:type="pct"/>
            <w:gridSpan w:val="2"/>
            <w:shd w:val="clear" w:color="auto" w:fill="auto"/>
            <w:noWrap/>
            <w:vAlign w:val="bottom"/>
          </w:tcPr>
          <w:p w14:paraId="2BDCD4F0" w14:textId="77777777" w:rsidR="00901C85" w:rsidRPr="00244EF3" w:rsidRDefault="00901C85" w:rsidP="00F63403">
            <w:pPr>
              <w:rPr>
                <w:sz w:val="20"/>
                <w:szCs w:val="20"/>
              </w:rPr>
            </w:pPr>
            <w:r w:rsidRPr="00244EF3">
              <w:rPr>
                <w:b/>
                <w:bCs/>
                <w:sz w:val="20"/>
                <w:szCs w:val="20"/>
              </w:rPr>
              <w:t xml:space="preserve">Gallonage Charge - Residential Service </w:t>
            </w:r>
          </w:p>
        </w:tc>
        <w:tc>
          <w:tcPr>
            <w:tcW w:w="584" w:type="pct"/>
            <w:shd w:val="clear" w:color="auto" w:fill="auto"/>
            <w:noWrap/>
            <w:vAlign w:val="center"/>
          </w:tcPr>
          <w:p w14:paraId="51E1D15B" w14:textId="77777777" w:rsidR="00901C85" w:rsidRPr="00244EF3" w:rsidRDefault="00901C85" w:rsidP="00F63403">
            <w:pPr>
              <w:rPr>
                <w:color w:val="000000"/>
                <w:sz w:val="20"/>
                <w:szCs w:val="20"/>
              </w:rPr>
            </w:pPr>
          </w:p>
        </w:tc>
        <w:tc>
          <w:tcPr>
            <w:tcW w:w="730" w:type="pct"/>
            <w:shd w:val="clear" w:color="auto" w:fill="auto"/>
            <w:noWrap/>
            <w:vAlign w:val="center"/>
          </w:tcPr>
          <w:p w14:paraId="5F29658D" w14:textId="77777777" w:rsidR="00901C85" w:rsidRPr="00244EF3" w:rsidRDefault="00901C85" w:rsidP="00F63403">
            <w:pPr>
              <w:jc w:val="right"/>
              <w:rPr>
                <w:sz w:val="20"/>
                <w:szCs w:val="20"/>
              </w:rPr>
            </w:pPr>
          </w:p>
        </w:tc>
        <w:tc>
          <w:tcPr>
            <w:tcW w:w="675" w:type="pct"/>
            <w:shd w:val="clear" w:color="auto" w:fill="auto"/>
            <w:noWrap/>
            <w:vAlign w:val="center"/>
          </w:tcPr>
          <w:p w14:paraId="5229B5BA" w14:textId="77777777" w:rsidR="00901C85" w:rsidRPr="00244EF3" w:rsidRDefault="00901C85" w:rsidP="00F63403">
            <w:pPr>
              <w:jc w:val="right"/>
              <w:rPr>
                <w:sz w:val="20"/>
                <w:szCs w:val="20"/>
              </w:rPr>
            </w:pPr>
          </w:p>
        </w:tc>
        <w:tc>
          <w:tcPr>
            <w:tcW w:w="628" w:type="pct"/>
            <w:shd w:val="clear" w:color="auto" w:fill="auto"/>
            <w:noWrap/>
            <w:vAlign w:val="center"/>
          </w:tcPr>
          <w:p w14:paraId="252D82CE" w14:textId="77777777" w:rsidR="00901C85" w:rsidRPr="00244EF3" w:rsidRDefault="00901C85" w:rsidP="00F63403">
            <w:pPr>
              <w:jc w:val="right"/>
              <w:rPr>
                <w:sz w:val="20"/>
                <w:szCs w:val="20"/>
              </w:rPr>
            </w:pPr>
          </w:p>
        </w:tc>
        <w:tc>
          <w:tcPr>
            <w:tcW w:w="385" w:type="pct"/>
            <w:shd w:val="clear" w:color="auto" w:fill="auto"/>
            <w:noWrap/>
            <w:vAlign w:val="center"/>
          </w:tcPr>
          <w:p w14:paraId="5DFFD155" w14:textId="77777777" w:rsidR="00901C85" w:rsidRPr="00244EF3" w:rsidRDefault="00901C85" w:rsidP="00F63403">
            <w:pPr>
              <w:jc w:val="right"/>
              <w:rPr>
                <w:color w:val="000000"/>
                <w:sz w:val="20"/>
                <w:szCs w:val="20"/>
              </w:rPr>
            </w:pPr>
          </w:p>
        </w:tc>
      </w:tr>
      <w:tr w:rsidR="00901C85" w:rsidRPr="00244EF3" w14:paraId="786DE730" w14:textId="77777777" w:rsidTr="00A60A46">
        <w:trPr>
          <w:trHeight w:val="310"/>
          <w:jc w:val="center"/>
        </w:trPr>
        <w:tc>
          <w:tcPr>
            <w:tcW w:w="1998" w:type="pct"/>
            <w:gridSpan w:val="2"/>
            <w:shd w:val="clear" w:color="auto" w:fill="auto"/>
            <w:noWrap/>
            <w:vAlign w:val="center"/>
            <w:hideMark/>
          </w:tcPr>
          <w:p w14:paraId="59A0BE5C" w14:textId="77777777" w:rsidR="00901C85" w:rsidRPr="00244EF3" w:rsidRDefault="00901C85" w:rsidP="00F63403">
            <w:pPr>
              <w:rPr>
                <w:color w:val="000000"/>
                <w:sz w:val="20"/>
                <w:szCs w:val="20"/>
              </w:rPr>
            </w:pPr>
            <w:r w:rsidRPr="00244EF3">
              <w:rPr>
                <w:color w:val="000000"/>
                <w:sz w:val="20"/>
                <w:szCs w:val="20"/>
              </w:rPr>
              <w:t>0 - 6,000 Gallons</w:t>
            </w:r>
          </w:p>
        </w:tc>
        <w:tc>
          <w:tcPr>
            <w:tcW w:w="584" w:type="pct"/>
            <w:shd w:val="clear" w:color="auto" w:fill="auto"/>
            <w:noWrap/>
            <w:vAlign w:val="center"/>
            <w:hideMark/>
          </w:tcPr>
          <w:p w14:paraId="06B3B6C0" w14:textId="77777777" w:rsidR="00901C85" w:rsidRPr="00244EF3" w:rsidRDefault="00901C85" w:rsidP="00F63403">
            <w:pPr>
              <w:jc w:val="right"/>
              <w:rPr>
                <w:color w:val="000000"/>
                <w:sz w:val="20"/>
                <w:szCs w:val="20"/>
              </w:rPr>
            </w:pPr>
            <w:r w:rsidRPr="00244EF3">
              <w:rPr>
                <w:color w:val="000000"/>
                <w:sz w:val="20"/>
                <w:szCs w:val="20"/>
              </w:rPr>
              <w:t xml:space="preserve">$6.82 </w:t>
            </w:r>
          </w:p>
        </w:tc>
        <w:tc>
          <w:tcPr>
            <w:tcW w:w="730" w:type="pct"/>
            <w:shd w:val="clear" w:color="auto" w:fill="auto"/>
            <w:noWrap/>
            <w:vAlign w:val="center"/>
            <w:hideMark/>
          </w:tcPr>
          <w:p w14:paraId="3776A9BC" w14:textId="77777777" w:rsidR="00901C85" w:rsidRPr="00244EF3" w:rsidRDefault="00901C85" w:rsidP="00F63403">
            <w:pPr>
              <w:jc w:val="right"/>
              <w:rPr>
                <w:color w:val="000000"/>
                <w:sz w:val="20"/>
                <w:szCs w:val="20"/>
              </w:rPr>
            </w:pPr>
            <w:r w:rsidRPr="00244EF3">
              <w:rPr>
                <w:color w:val="000000"/>
                <w:sz w:val="20"/>
                <w:szCs w:val="20"/>
              </w:rPr>
              <w:t xml:space="preserve">$7.23 </w:t>
            </w:r>
          </w:p>
        </w:tc>
        <w:tc>
          <w:tcPr>
            <w:tcW w:w="675" w:type="pct"/>
            <w:shd w:val="clear" w:color="auto" w:fill="auto"/>
            <w:noWrap/>
            <w:vAlign w:val="center"/>
            <w:hideMark/>
          </w:tcPr>
          <w:p w14:paraId="5E5A5DCC" w14:textId="77777777" w:rsidR="00901C85" w:rsidRPr="00244EF3" w:rsidRDefault="00901C85" w:rsidP="00F63403">
            <w:pPr>
              <w:jc w:val="right"/>
              <w:rPr>
                <w:color w:val="000000"/>
                <w:sz w:val="20"/>
                <w:szCs w:val="20"/>
              </w:rPr>
            </w:pPr>
            <w:r>
              <w:rPr>
                <w:color w:val="000000"/>
                <w:sz w:val="20"/>
                <w:szCs w:val="20"/>
              </w:rPr>
              <w:t>$7.91</w:t>
            </w:r>
            <w:r w:rsidRPr="00244EF3">
              <w:rPr>
                <w:color w:val="000000"/>
                <w:sz w:val="20"/>
                <w:szCs w:val="20"/>
              </w:rPr>
              <w:t xml:space="preserve"> </w:t>
            </w:r>
          </w:p>
        </w:tc>
        <w:tc>
          <w:tcPr>
            <w:tcW w:w="628" w:type="pct"/>
            <w:shd w:val="clear" w:color="auto" w:fill="auto"/>
            <w:noWrap/>
            <w:vAlign w:val="center"/>
            <w:hideMark/>
          </w:tcPr>
          <w:p w14:paraId="4BCD4668" w14:textId="77777777" w:rsidR="00901C85" w:rsidRPr="00244EF3" w:rsidRDefault="00901C85" w:rsidP="00F63403">
            <w:pPr>
              <w:jc w:val="right"/>
              <w:rPr>
                <w:color w:val="000000"/>
                <w:sz w:val="20"/>
                <w:szCs w:val="20"/>
              </w:rPr>
            </w:pPr>
            <w:r w:rsidRPr="00244EF3">
              <w:rPr>
                <w:color w:val="000000"/>
                <w:sz w:val="20"/>
                <w:szCs w:val="20"/>
              </w:rPr>
              <w:t xml:space="preserve">$7.88 </w:t>
            </w:r>
          </w:p>
        </w:tc>
        <w:tc>
          <w:tcPr>
            <w:tcW w:w="385" w:type="pct"/>
            <w:shd w:val="clear" w:color="auto" w:fill="auto"/>
            <w:noWrap/>
            <w:vAlign w:val="center"/>
            <w:hideMark/>
          </w:tcPr>
          <w:p w14:paraId="1D12E1D2" w14:textId="77777777" w:rsidR="00901C85" w:rsidRPr="00244EF3" w:rsidRDefault="00901C85" w:rsidP="00F63403">
            <w:pPr>
              <w:jc w:val="right"/>
              <w:rPr>
                <w:color w:val="000000"/>
                <w:sz w:val="20"/>
                <w:szCs w:val="20"/>
              </w:rPr>
            </w:pPr>
            <w:r w:rsidRPr="00244EF3">
              <w:rPr>
                <w:color w:val="000000"/>
                <w:sz w:val="20"/>
                <w:szCs w:val="20"/>
              </w:rPr>
              <w:t xml:space="preserve">$0.03 </w:t>
            </w:r>
          </w:p>
        </w:tc>
      </w:tr>
      <w:tr w:rsidR="00901C85" w:rsidRPr="00244EF3" w14:paraId="0BE5D502" w14:textId="77777777" w:rsidTr="00A60A46">
        <w:trPr>
          <w:trHeight w:val="310"/>
          <w:jc w:val="center"/>
        </w:trPr>
        <w:tc>
          <w:tcPr>
            <w:tcW w:w="1998" w:type="pct"/>
            <w:gridSpan w:val="2"/>
            <w:shd w:val="clear" w:color="auto" w:fill="auto"/>
            <w:noWrap/>
            <w:vAlign w:val="center"/>
            <w:hideMark/>
          </w:tcPr>
          <w:p w14:paraId="2B4B1B98" w14:textId="77777777" w:rsidR="00901C85" w:rsidRPr="00244EF3" w:rsidRDefault="00901C85" w:rsidP="00F63403">
            <w:pPr>
              <w:rPr>
                <w:color w:val="000000"/>
                <w:sz w:val="20"/>
                <w:szCs w:val="20"/>
              </w:rPr>
            </w:pPr>
            <w:r w:rsidRPr="00244EF3">
              <w:rPr>
                <w:color w:val="000000"/>
                <w:sz w:val="20"/>
                <w:szCs w:val="20"/>
              </w:rPr>
              <w:t>6,001 - 12,000 Gallons</w:t>
            </w:r>
          </w:p>
        </w:tc>
        <w:tc>
          <w:tcPr>
            <w:tcW w:w="584" w:type="pct"/>
            <w:shd w:val="clear" w:color="auto" w:fill="auto"/>
            <w:noWrap/>
            <w:vAlign w:val="center"/>
            <w:hideMark/>
          </w:tcPr>
          <w:p w14:paraId="7B6E5322" w14:textId="77777777" w:rsidR="00901C85" w:rsidRPr="00244EF3" w:rsidRDefault="00901C85" w:rsidP="00F63403">
            <w:pPr>
              <w:jc w:val="right"/>
              <w:rPr>
                <w:color w:val="000000"/>
                <w:sz w:val="20"/>
                <w:szCs w:val="20"/>
              </w:rPr>
            </w:pPr>
            <w:r w:rsidRPr="00244EF3">
              <w:rPr>
                <w:color w:val="000000"/>
                <w:sz w:val="20"/>
                <w:szCs w:val="20"/>
              </w:rPr>
              <w:t xml:space="preserve">$10.24 </w:t>
            </w:r>
          </w:p>
        </w:tc>
        <w:tc>
          <w:tcPr>
            <w:tcW w:w="730" w:type="pct"/>
            <w:shd w:val="clear" w:color="auto" w:fill="auto"/>
            <w:noWrap/>
            <w:vAlign w:val="center"/>
            <w:hideMark/>
          </w:tcPr>
          <w:p w14:paraId="5278330A" w14:textId="77777777" w:rsidR="00901C85" w:rsidRPr="00244EF3" w:rsidRDefault="00901C85" w:rsidP="00F63403">
            <w:pPr>
              <w:jc w:val="right"/>
              <w:rPr>
                <w:color w:val="000000"/>
                <w:sz w:val="20"/>
                <w:szCs w:val="20"/>
              </w:rPr>
            </w:pPr>
            <w:r w:rsidRPr="00244EF3">
              <w:rPr>
                <w:color w:val="000000"/>
                <w:sz w:val="20"/>
                <w:szCs w:val="20"/>
              </w:rPr>
              <w:t xml:space="preserve">$10.85 </w:t>
            </w:r>
          </w:p>
        </w:tc>
        <w:tc>
          <w:tcPr>
            <w:tcW w:w="675" w:type="pct"/>
            <w:shd w:val="clear" w:color="auto" w:fill="auto"/>
            <w:noWrap/>
            <w:vAlign w:val="center"/>
            <w:hideMark/>
          </w:tcPr>
          <w:p w14:paraId="684AF1DA" w14:textId="77777777" w:rsidR="00901C85" w:rsidRPr="00244EF3" w:rsidRDefault="00901C85" w:rsidP="00F63403">
            <w:pPr>
              <w:jc w:val="right"/>
              <w:rPr>
                <w:color w:val="000000"/>
                <w:sz w:val="20"/>
                <w:szCs w:val="20"/>
              </w:rPr>
            </w:pPr>
            <w:r>
              <w:rPr>
                <w:color w:val="000000"/>
                <w:sz w:val="20"/>
                <w:szCs w:val="20"/>
              </w:rPr>
              <w:t>$11.86</w:t>
            </w:r>
            <w:r w:rsidRPr="00244EF3">
              <w:rPr>
                <w:color w:val="000000"/>
                <w:sz w:val="20"/>
                <w:szCs w:val="20"/>
              </w:rPr>
              <w:t xml:space="preserve"> </w:t>
            </w:r>
          </w:p>
        </w:tc>
        <w:tc>
          <w:tcPr>
            <w:tcW w:w="628" w:type="pct"/>
            <w:shd w:val="clear" w:color="auto" w:fill="auto"/>
            <w:noWrap/>
            <w:vAlign w:val="center"/>
            <w:hideMark/>
          </w:tcPr>
          <w:p w14:paraId="1E2D35A1" w14:textId="77777777" w:rsidR="00901C85" w:rsidRPr="00244EF3" w:rsidRDefault="00901C85" w:rsidP="00F63403">
            <w:pPr>
              <w:jc w:val="right"/>
              <w:rPr>
                <w:color w:val="000000"/>
                <w:sz w:val="20"/>
                <w:szCs w:val="20"/>
              </w:rPr>
            </w:pPr>
            <w:r w:rsidRPr="00244EF3">
              <w:rPr>
                <w:color w:val="000000"/>
                <w:sz w:val="20"/>
                <w:szCs w:val="20"/>
              </w:rPr>
              <w:t xml:space="preserve">$11.84 </w:t>
            </w:r>
          </w:p>
        </w:tc>
        <w:tc>
          <w:tcPr>
            <w:tcW w:w="385" w:type="pct"/>
            <w:shd w:val="clear" w:color="auto" w:fill="auto"/>
            <w:noWrap/>
            <w:vAlign w:val="center"/>
            <w:hideMark/>
          </w:tcPr>
          <w:p w14:paraId="476F1783" w14:textId="77777777" w:rsidR="00901C85" w:rsidRPr="00244EF3" w:rsidRDefault="00901C85" w:rsidP="00F63403">
            <w:pPr>
              <w:jc w:val="right"/>
              <w:rPr>
                <w:color w:val="000000"/>
                <w:sz w:val="20"/>
                <w:szCs w:val="20"/>
              </w:rPr>
            </w:pPr>
            <w:r w:rsidRPr="00244EF3">
              <w:rPr>
                <w:color w:val="000000"/>
                <w:sz w:val="20"/>
                <w:szCs w:val="20"/>
              </w:rPr>
              <w:t xml:space="preserve">$0.05 </w:t>
            </w:r>
          </w:p>
        </w:tc>
      </w:tr>
      <w:tr w:rsidR="00901C85" w:rsidRPr="00244EF3" w14:paraId="03CCE10B" w14:textId="77777777" w:rsidTr="00A60A46">
        <w:trPr>
          <w:trHeight w:val="310"/>
          <w:jc w:val="center"/>
        </w:trPr>
        <w:tc>
          <w:tcPr>
            <w:tcW w:w="1998" w:type="pct"/>
            <w:gridSpan w:val="2"/>
            <w:shd w:val="clear" w:color="auto" w:fill="auto"/>
            <w:noWrap/>
            <w:vAlign w:val="center"/>
            <w:hideMark/>
          </w:tcPr>
          <w:p w14:paraId="0B296E18" w14:textId="77777777" w:rsidR="00901C85" w:rsidRPr="00244EF3" w:rsidRDefault="00901C85" w:rsidP="00F63403">
            <w:pPr>
              <w:rPr>
                <w:color w:val="000000"/>
                <w:sz w:val="20"/>
                <w:szCs w:val="20"/>
              </w:rPr>
            </w:pPr>
            <w:r w:rsidRPr="00244EF3">
              <w:rPr>
                <w:color w:val="000000"/>
                <w:sz w:val="20"/>
                <w:szCs w:val="20"/>
              </w:rPr>
              <w:t>Over 12,000 Gallons</w:t>
            </w:r>
          </w:p>
        </w:tc>
        <w:tc>
          <w:tcPr>
            <w:tcW w:w="584" w:type="pct"/>
            <w:shd w:val="clear" w:color="auto" w:fill="auto"/>
            <w:noWrap/>
            <w:vAlign w:val="center"/>
            <w:hideMark/>
          </w:tcPr>
          <w:p w14:paraId="4F714351" w14:textId="77777777" w:rsidR="00901C85" w:rsidRPr="00244EF3" w:rsidRDefault="00901C85" w:rsidP="00F63403">
            <w:pPr>
              <w:jc w:val="right"/>
              <w:rPr>
                <w:color w:val="000000"/>
                <w:sz w:val="20"/>
                <w:szCs w:val="20"/>
              </w:rPr>
            </w:pPr>
            <w:r w:rsidRPr="00244EF3">
              <w:rPr>
                <w:color w:val="000000"/>
                <w:sz w:val="20"/>
                <w:szCs w:val="20"/>
              </w:rPr>
              <w:t xml:space="preserve">$13.63 </w:t>
            </w:r>
          </w:p>
        </w:tc>
        <w:tc>
          <w:tcPr>
            <w:tcW w:w="730" w:type="pct"/>
            <w:shd w:val="clear" w:color="auto" w:fill="auto"/>
            <w:noWrap/>
            <w:vAlign w:val="center"/>
            <w:hideMark/>
          </w:tcPr>
          <w:p w14:paraId="473067E5" w14:textId="77777777" w:rsidR="00901C85" w:rsidRPr="00244EF3" w:rsidRDefault="00901C85" w:rsidP="00F63403">
            <w:pPr>
              <w:jc w:val="right"/>
              <w:rPr>
                <w:color w:val="000000"/>
                <w:sz w:val="20"/>
                <w:szCs w:val="20"/>
              </w:rPr>
            </w:pPr>
            <w:r w:rsidRPr="00244EF3">
              <w:rPr>
                <w:color w:val="000000"/>
                <w:sz w:val="20"/>
                <w:szCs w:val="20"/>
              </w:rPr>
              <w:t xml:space="preserve">$14.45 </w:t>
            </w:r>
          </w:p>
        </w:tc>
        <w:tc>
          <w:tcPr>
            <w:tcW w:w="675" w:type="pct"/>
            <w:shd w:val="clear" w:color="auto" w:fill="auto"/>
            <w:noWrap/>
            <w:vAlign w:val="center"/>
            <w:hideMark/>
          </w:tcPr>
          <w:p w14:paraId="270EA47E" w14:textId="77777777" w:rsidR="00901C85" w:rsidRPr="00244EF3" w:rsidRDefault="00901C85" w:rsidP="00F63403">
            <w:pPr>
              <w:jc w:val="right"/>
              <w:rPr>
                <w:color w:val="000000"/>
                <w:sz w:val="20"/>
                <w:szCs w:val="20"/>
              </w:rPr>
            </w:pPr>
            <w:r>
              <w:rPr>
                <w:color w:val="000000"/>
                <w:sz w:val="20"/>
                <w:szCs w:val="20"/>
              </w:rPr>
              <w:t>$15.81</w:t>
            </w:r>
            <w:r w:rsidRPr="00244EF3">
              <w:rPr>
                <w:color w:val="000000"/>
                <w:sz w:val="20"/>
                <w:szCs w:val="20"/>
              </w:rPr>
              <w:t xml:space="preserve"> </w:t>
            </w:r>
          </w:p>
        </w:tc>
        <w:tc>
          <w:tcPr>
            <w:tcW w:w="628" w:type="pct"/>
            <w:shd w:val="clear" w:color="auto" w:fill="auto"/>
            <w:noWrap/>
            <w:vAlign w:val="center"/>
            <w:hideMark/>
          </w:tcPr>
          <w:p w14:paraId="77C9499D" w14:textId="77777777" w:rsidR="00901C85" w:rsidRPr="00244EF3" w:rsidRDefault="00901C85" w:rsidP="00F63403">
            <w:pPr>
              <w:jc w:val="right"/>
              <w:rPr>
                <w:color w:val="000000"/>
                <w:sz w:val="20"/>
                <w:szCs w:val="20"/>
              </w:rPr>
            </w:pPr>
            <w:r w:rsidRPr="00244EF3">
              <w:rPr>
                <w:color w:val="000000"/>
                <w:sz w:val="20"/>
                <w:szCs w:val="20"/>
              </w:rPr>
              <w:t xml:space="preserve">$15.76 </w:t>
            </w:r>
          </w:p>
        </w:tc>
        <w:tc>
          <w:tcPr>
            <w:tcW w:w="385" w:type="pct"/>
            <w:shd w:val="clear" w:color="auto" w:fill="auto"/>
            <w:noWrap/>
            <w:vAlign w:val="center"/>
            <w:hideMark/>
          </w:tcPr>
          <w:p w14:paraId="001A160F" w14:textId="77777777" w:rsidR="00901C85" w:rsidRPr="00244EF3" w:rsidRDefault="00901C85" w:rsidP="00F63403">
            <w:pPr>
              <w:jc w:val="right"/>
              <w:rPr>
                <w:color w:val="000000"/>
                <w:sz w:val="20"/>
                <w:szCs w:val="20"/>
              </w:rPr>
            </w:pPr>
            <w:r w:rsidRPr="00244EF3">
              <w:rPr>
                <w:color w:val="000000"/>
                <w:sz w:val="20"/>
                <w:szCs w:val="20"/>
              </w:rPr>
              <w:t xml:space="preserve">$0.06 </w:t>
            </w:r>
          </w:p>
        </w:tc>
      </w:tr>
      <w:tr w:rsidR="00901C85" w:rsidRPr="00244EF3" w14:paraId="293013A6" w14:textId="77777777" w:rsidTr="00A60A46">
        <w:trPr>
          <w:trHeight w:val="310"/>
          <w:jc w:val="center"/>
        </w:trPr>
        <w:tc>
          <w:tcPr>
            <w:tcW w:w="1998" w:type="pct"/>
            <w:gridSpan w:val="2"/>
            <w:shd w:val="clear" w:color="auto" w:fill="auto"/>
            <w:noWrap/>
            <w:vAlign w:val="center"/>
            <w:hideMark/>
          </w:tcPr>
          <w:p w14:paraId="65E22130" w14:textId="77777777" w:rsidR="00901C85" w:rsidRPr="00244EF3" w:rsidRDefault="00901C85" w:rsidP="00F63403">
            <w:pPr>
              <w:rPr>
                <w:color w:val="000000"/>
                <w:sz w:val="20"/>
                <w:szCs w:val="20"/>
              </w:rPr>
            </w:pPr>
            <w:r w:rsidRPr="00244EF3">
              <w:rPr>
                <w:color w:val="000000"/>
                <w:sz w:val="20"/>
                <w:szCs w:val="20"/>
              </w:rPr>
              <w:t> </w:t>
            </w:r>
          </w:p>
        </w:tc>
        <w:tc>
          <w:tcPr>
            <w:tcW w:w="584" w:type="pct"/>
            <w:shd w:val="clear" w:color="auto" w:fill="auto"/>
            <w:noWrap/>
            <w:vAlign w:val="center"/>
            <w:hideMark/>
          </w:tcPr>
          <w:p w14:paraId="2F200D82" w14:textId="77777777" w:rsidR="00901C85" w:rsidRPr="00244EF3" w:rsidRDefault="00901C85" w:rsidP="00F63403">
            <w:pPr>
              <w:rPr>
                <w:color w:val="000000"/>
                <w:sz w:val="20"/>
                <w:szCs w:val="20"/>
              </w:rPr>
            </w:pPr>
          </w:p>
        </w:tc>
        <w:tc>
          <w:tcPr>
            <w:tcW w:w="730" w:type="pct"/>
            <w:shd w:val="clear" w:color="auto" w:fill="auto"/>
            <w:noWrap/>
            <w:vAlign w:val="center"/>
            <w:hideMark/>
          </w:tcPr>
          <w:p w14:paraId="7BB30A77" w14:textId="77777777" w:rsidR="00901C85" w:rsidRPr="00244EF3" w:rsidRDefault="00901C85" w:rsidP="00F63403">
            <w:pPr>
              <w:jc w:val="right"/>
              <w:rPr>
                <w:sz w:val="20"/>
                <w:szCs w:val="20"/>
              </w:rPr>
            </w:pPr>
          </w:p>
        </w:tc>
        <w:tc>
          <w:tcPr>
            <w:tcW w:w="675" w:type="pct"/>
            <w:shd w:val="clear" w:color="auto" w:fill="auto"/>
            <w:noWrap/>
            <w:vAlign w:val="center"/>
            <w:hideMark/>
          </w:tcPr>
          <w:p w14:paraId="1EA57A0F" w14:textId="77777777" w:rsidR="00901C85" w:rsidRPr="00244EF3" w:rsidRDefault="00901C85" w:rsidP="00F63403">
            <w:pPr>
              <w:jc w:val="right"/>
              <w:rPr>
                <w:sz w:val="20"/>
                <w:szCs w:val="20"/>
              </w:rPr>
            </w:pPr>
          </w:p>
        </w:tc>
        <w:tc>
          <w:tcPr>
            <w:tcW w:w="628" w:type="pct"/>
            <w:shd w:val="clear" w:color="auto" w:fill="auto"/>
            <w:noWrap/>
            <w:vAlign w:val="center"/>
            <w:hideMark/>
          </w:tcPr>
          <w:p w14:paraId="4D484A9E" w14:textId="77777777" w:rsidR="00901C85" w:rsidRPr="00244EF3" w:rsidRDefault="00901C85" w:rsidP="00F63403">
            <w:pPr>
              <w:jc w:val="right"/>
              <w:rPr>
                <w:sz w:val="20"/>
                <w:szCs w:val="20"/>
              </w:rPr>
            </w:pPr>
          </w:p>
        </w:tc>
        <w:tc>
          <w:tcPr>
            <w:tcW w:w="385" w:type="pct"/>
            <w:shd w:val="clear" w:color="auto" w:fill="auto"/>
            <w:noWrap/>
            <w:vAlign w:val="center"/>
            <w:hideMark/>
          </w:tcPr>
          <w:p w14:paraId="69637FF0" w14:textId="77777777" w:rsidR="00901C85" w:rsidRPr="00244EF3" w:rsidRDefault="00901C85" w:rsidP="00F63403">
            <w:pPr>
              <w:jc w:val="right"/>
              <w:rPr>
                <w:color w:val="000000"/>
                <w:sz w:val="20"/>
                <w:szCs w:val="20"/>
              </w:rPr>
            </w:pPr>
            <w:r w:rsidRPr="00244EF3">
              <w:rPr>
                <w:color w:val="000000"/>
                <w:sz w:val="20"/>
                <w:szCs w:val="20"/>
              </w:rPr>
              <w:t> </w:t>
            </w:r>
          </w:p>
        </w:tc>
      </w:tr>
      <w:tr w:rsidR="00901C85" w:rsidRPr="00244EF3" w14:paraId="67AC4FB2" w14:textId="77777777" w:rsidTr="00A60A46">
        <w:trPr>
          <w:trHeight w:val="310"/>
          <w:jc w:val="center"/>
        </w:trPr>
        <w:tc>
          <w:tcPr>
            <w:tcW w:w="1998" w:type="pct"/>
            <w:gridSpan w:val="2"/>
            <w:shd w:val="clear" w:color="auto" w:fill="auto"/>
            <w:noWrap/>
            <w:vAlign w:val="center"/>
            <w:hideMark/>
          </w:tcPr>
          <w:p w14:paraId="346E8BA4" w14:textId="77777777" w:rsidR="00901C85" w:rsidRPr="00244EF3" w:rsidRDefault="00901C85" w:rsidP="00F63403">
            <w:pPr>
              <w:rPr>
                <w:b/>
                <w:bCs/>
                <w:color w:val="000000"/>
                <w:sz w:val="20"/>
                <w:szCs w:val="20"/>
              </w:rPr>
            </w:pPr>
            <w:r w:rsidRPr="00244EF3">
              <w:rPr>
                <w:b/>
                <w:bCs/>
                <w:color w:val="000000"/>
                <w:sz w:val="20"/>
                <w:szCs w:val="20"/>
              </w:rPr>
              <w:t>Charge per 1,000 gallons - General Service</w:t>
            </w:r>
          </w:p>
        </w:tc>
        <w:tc>
          <w:tcPr>
            <w:tcW w:w="584" w:type="pct"/>
            <w:shd w:val="clear" w:color="auto" w:fill="auto"/>
            <w:noWrap/>
            <w:vAlign w:val="center"/>
            <w:hideMark/>
          </w:tcPr>
          <w:p w14:paraId="0FEFDF3C" w14:textId="77777777" w:rsidR="00901C85" w:rsidRPr="00244EF3" w:rsidRDefault="00901C85" w:rsidP="00F63403">
            <w:pPr>
              <w:jc w:val="right"/>
              <w:rPr>
                <w:color w:val="000000"/>
                <w:sz w:val="20"/>
                <w:szCs w:val="20"/>
              </w:rPr>
            </w:pPr>
            <w:r w:rsidRPr="00244EF3">
              <w:rPr>
                <w:color w:val="000000"/>
                <w:sz w:val="20"/>
                <w:szCs w:val="20"/>
              </w:rPr>
              <w:t xml:space="preserve">$7.64 </w:t>
            </w:r>
          </w:p>
        </w:tc>
        <w:tc>
          <w:tcPr>
            <w:tcW w:w="730" w:type="pct"/>
            <w:shd w:val="clear" w:color="auto" w:fill="auto"/>
            <w:noWrap/>
            <w:vAlign w:val="center"/>
            <w:hideMark/>
          </w:tcPr>
          <w:p w14:paraId="0053AD4F" w14:textId="77777777" w:rsidR="00901C85" w:rsidRPr="00244EF3" w:rsidRDefault="00901C85" w:rsidP="00F63403">
            <w:pPr>
              <w:jc w:val="right"/>
              <w:rPr>
                <w:color w:val="000000"/>
                <w:sz w:val="20"/>
                <w:szCs w:val="20"/>
              </w:rPr>
            </w:pPr>
            <w:r w:rsidRPr="00244EF3">
              <w:rPr>
                <w:color w:val="000000"/>
                <w:sz w:val="20"/>
                <w:szCs w:val="20"/>
              </w:rPr>
              <w:t xml:space="preserve">$8.10 </w:t>
            </w:r>
          </w:p>
        </w:tc>
        <w:tc>
          <w:tcPr>
            <w:tcW w:w="675" w:type="pct"/>
            <w:shd w:val="clear" w:color="auto" w:fill="auto"/>
            <w:noWrap/>
            <w:vAlign w:val="center"/>
            <w:hideMark/>
          </w:tcPr>
          <w:p w14:paraId="252C5F21" w14:textId="77777777" w:rsidR="00901C85" w:rsidRPr="00244EF3" w:rsidRDefault="00901C85" w:rsidP="00F63403">
            <w:pPr>
              <w:jc w:val="right"/>
              <w:rPr>
                <w:color w:val="000000"/>
                <w:sz w:val="20"/>
                <w:szCs w:val="20"/>
              </w:rPr>
            </w:pPr>
            <w:r>
              <w:rPr>
                <w:color w:val="000000"/>
                <w:sz w:val="20"/>
                <w:szCs w:val="20"/>
              </w:rPr>
              <w:t>$8.60</w:t>
            </w:r>
            <w:r w:rsidRPr="00244EF3">
              <w:rPr>
                <w:color w:val="000000"/>
                <w:sz w:val="20"/>
                <w:szCs w:val="20"/>
              </w:rPr>
              <w:t xml:space="preserve"> </w:t>
            </w:r>
          </w:p>
        </w:tc>
        <w:tc>
          <w:tcPr>
            <w:tcW w:w="628" w:type="pct"/>
            <w:shd w:val="clear" w:color="auto" w:fill="auto"/>
            <w:noWrap/>
            <w:vAlign w:val="center"/>
            <w:hideMark/>
          </w:tcPr>
          <w:p w14:paraId="324A4E01" w14:textId="77777777" w:rsidR="00901C85" w:rsidRPr="00244EF3" w:rsidRDefault="00901C85" w:rsidP="00F63403">
            <w:pPr>
              <w:jc w:val="right"/>
              <w:rPr>
                <w:color w:val="000000"/>
                <w:sz w:val="20"/>
                <w:szCs w:val="20"/>
              </w:rPr>
            </w:pPr>
            <w:r w:rsidRPr="00244EF3">
              <w:rPr>
                <w:color w:val="000000"/>
                <w:sz w:val="20"/>
                <w:szCs w:val="20"/>
              </w:rPr>
              <w:t xml:space="preserve">$8.83 </w:t>
            </w:r>
          </w:p>
        </w:tc>
        <w:tc>
          <w:tcPr>
            <w:tcW w:w="385" w:type="pct"/>
            <w:shd w:val="clear" w:color="auto" w:fill="auto"/>
            <w:noWrap/>
            <w:vAlign w:val="center"/>
            <w:hideMark/>
          </w:tcPr>
          <w:p w14:paraId="679F5C7F" w14:textId="77777777" w:rsidR="00901C85" w:rsidRPr="00244EF3" w:rsidRDefault="00901C85" w:rsidP="00F63403">
            <w:pPr>
              <w:jc w:val="right"/>
              <w:rPr>
                <w:color w:val="000000"/>
                <w:sz w:val="20"/>
                <w:szCs w:val="20"/>
              </w:rPr>
            </w:pPr>
            <w:r w:rsidRPr="00244EF3">
              <w:rPr>
                <w:color w:val="000000"/>
                <w:sz w:val="20"/>
                <w:szCs w:val="20"/>
              </w:rPr>
              <w:t xml:space="preserve">$0.03 </w:t>
            </w:r>
          </w:p>
        </w:tc>
      </w:tr>
      <w:tr w:rsidR="00901C85" w:rsidRPr="00244EF3" w14:paraId="4C8B4225" w14:textId="77777777" w:rsidTr="00A60A46">
        <w:trPr>
          <w:trHeight w:val="310"/>
          <w:jc w:val="center"/>
        </w:trPr>
        <w:tc>
          <w:tcPr>
            <w:tcW w:w="1998" w:type="pct"/>
            <w:gridSpan w:val="2"/>
            <w:shd w:val="clear" w:color="auto" w:fill="auto"/>
            <w:noWrap/>
            <w:vAlign w:val="center"/>
            <w:hideMark/>
          </w:tcPr>
          <w:p w14:paraId="587A5E84" w14:textId="77777777" w:rsidR="00901C85" w:rsidRPr="00244EF3" w:rsidRDefault="00901C85" w:rsidP="00F63403">
            <w:pPr>
              <w:rPr>
                <w:b/>
                <w:bCs/>
                <w:color w:val="000000"/>
                <w:sz w:val="20"/>
                <w:szCs w:val="20"/>
              </w:rPr>
            </w:pPr>
            <w:r w:rsidRPr="00244EF3">
              <w:rPr>
                <w:b/>
                <w:bCs/>
                <w:color w:val="000000"/>
                <w:sz w:val="20"/>
                <w:szCs w:val="20"/>
              </w:rPr>
              <w:t> </w:t>
            </w:r>
          </w:p>
        </w:tc>
        <w:tc>
          <w:tcPr>
            <w:tcW w:w="584" w:type="pct"/>
            <w:shd w:val="clear" w:color="auto" w:fill="auto"/>
            <w:noWrap/>
            <w:vAlign w:val="center"/>
            <w:hideMark/>
          </w:tcPr>
          <w:p w14:paraId="6988DBA5" w14:textId="77777777" w:rsidR="00901C85" w:rsidRPr="00244EF3" w:rsidRDefault="00901C85" w:rsidP="00F63403">
            <w:pPr>
              <w:rPr>
                <w:b/>
                <w:bCs/>
                <w:color w:val="000000"/>
                <w:sz w:val="20"/>
                <w:szCs w:val="20"/>
              </w:rPr>
            </w:pPr>
          </w:p>
        </w:tc>
        <w:tc>
          <w:tcPr>
            <w:tcW w:w="730" w:type="pct"/>
            <w:shd w:val="clear" w:color="auto" w:fill="auto"/>
            <w:noWrap/>
            <w:vAlign w:val="center"/>
            <w:hideMark/>
          </w:tcPr>
          <w:p w14:paraId="425F4626" w14:textId="77777777" w:rsidR="00901C85" w:rsidRPr="00244EF3" w:rsidRDefault="00901C85" w:rsidP="00F63403">
            <w:pPr>
              <w:jc w:val="right"/>
              <w:rPr>
                <w:sz w:val="20"/>
                <w:szCs w:val="20"/>
              </w:rPr>
            </w:pPr>
          </w:p>
        </w:tc>
        <w:tc>
          <w:tcPr>
            <w:tcW w:w="675" w:type="pct"/>
            <w:shd w:val="clear" w:color="auto" w:fill="auto"/>
            <w:noWrap/>
            <w:vAlign w:val="center"/>
            <w:hideMark/>
          </w:tcPr>
          <w:p w14:paraId="5C12E749" w14:textId="77777777" w:rsidR="00901C85" w:rsidRPr="00244EF3" w:rsidRDefault="00901C85" w:rsidP="00F63403">
            <w:pPr>
              <w:jc w:val="right"/>
              <w:rPr>
                <w:sz w:val="20"/>
                <w:szCs w:val="20"/>
              </w:rPr>
            </w:pPr>
          </w:p>
        </w:tc>
        <w:tc>
          <w:tcPr>
            <w:tcW w:w="628" w:type="pct"/>
            <w:shd w:val="clear" w:color="auto" w:fill="auto"/>
            <w:noWrap/>
            <w:vAlign w:val="center"/>
            <w:hideMark/>
          </w:tcPr>
          <w:p w14:paraId="5C3FC04C" w14:textId="77777777" w:rsidR="00901C85" w:rsidRPr="00244EF3" w:rsidRDefault="00901C85" w:rsidP="00F63403">
            <w:pPr>
              <w:jc w:val="right"/>
              <w:rPr>
                <w:sz w:val="20"/>
                <w:szCs w:val="20"/>
              </w:rPr>
            </w:pPr>
          </w:p>
        </w:tc>
        <w:tc>
          <w:tcPr>
            <w:tcW w:w="385" w:type="pct"/>
            <w:shd w:val="clear" w:color="auto" w:fill="auto"/>
            <w:noWrap/>
            <w:vAlign w:val="center"/>
            <w:hideMark/>
          </w:tcPr>
          <w:p w14:paraId="14C10937" w14:textId="77777777" w:rsidR="00901C85" w:rsidRPr="00244EF3" w:rsidRDefault="00901C85" w:rsidP="00F63403">
            <w:pPr>
              <w:jc w:val="right"/>
              <w:rPr>
                <w:color w:val="000000"/>
                <w:sz w:val="20"/>
                <w:szCs w:val="20"/>
              </w:rPr>
            </w:pPr>
            <w:r w:rsidRPr="00244EF3">
              <w:rPr>
                <w:color w:val="000000"/>
                <w:sz w:val="20"/>
                <w:szCs w:val="20"/>
              </w:rPr>
              <w:t> </w:t>
            </w:r>
          </w:p>
        </w:tc>
      </w:tr>
      <w:tr w:rsidR="00901C85" w:rsidRPr="00244EF3" w14:paraId="3A7D89E6" w14:textId="77777777" w:rsidTr="00A60A46">
        <w:trPr>
          <w:trHeight w:val="310"/>
          <w:jc w:val="center"/>
        </w:trPr>
        <w:tc>
          <w:tcPr>
            <w:tcW w:w="1998" w:type="pct"/>
            <w:gridSpan w:val="2"/>
            <w:shd w:val="clear" w:color="auto" w:fill="auto"/>
            <w:noWrap/>
            <w:vAlign w:val="center"/>
            <w:hideMark/>
          </w:tcPr>
          <w:p w14:paraId="15756401" w14:textId="77777777" w:rsidR="00901C85" w:rsidRPr="00244EF3" w:rsidRDefault="00901C85" w:rsidP="00F63403">
            <w:pPr>
              <w:rPr>
                <w:b/>
                <w:bCs/>
                <w:color w:val="000000"/>
                <w:sz w:val="20"/>
                <w:szCs w:val="20"/>
              </w:rPr>
            </w:pPr>
            <w:r w:rsidRPr="00244EF3">
              <w:rPr>
                <w:b/>
                <w:bCs/>
                <w:color w:val="000000"/>
                <w:sz w:val="20"/>
                <w:szCs w:val="20"/>
              </w:rPr>
              <w:t>Private Fire Protection</w:t>
            </w:r>
          </w:p>
        </w:tc>
        <w:tc>
          <w:tcPr>
            <w:tcW w:w="584" w:type="pct"/>
            <w:shd w:val="clear" w:color="auto" w:fill="auto"/>
            <w:noWrap/>
            <w:vAlign w:val="center"/>
            <w:hideMark/>
          </w:tcPr>
          <w:p w14:paraId="538A36AE" w14:textId="77777777" w:rsidR="00901C85" w:rsidRPr="00244EF3" w:rsidRDefault="00901C85" w:rsidP="00F63403">
            <w:pPr>
              <w:rPr>
                <w:b/>
                <w:bCs/>
                <w:color w:val="000000"/>
                <w:sz w:val="20"/>
                <w:szCs w:val="20"/>
              </w:rPr>
            </w:pPr>
          </w:p>
        </w:tc>
        <w:tc>
          <w:tcPr>
            <w:tcW w:w="730" w:type="pct"/>
            <w:shd w:val="clear" w:color="auto" w:fill="auto"/>
            <w:noWrap/>
            <w:vAlign w:val="center"/>
            <w:hideMark/>
          </w:tcPr>
          <w:p w14:paraId="78609384" w14:textId="77777777" w:rsidR="00901C85" w:rsidRPr="00244EF3" w:rsidRDefault="00901C85" w:rsidP="00F63403">
            <w:pPr>
              <w:jc w:val="right"/>
              <w:rPr>
                <w:sz w:val="20"/>
                <w:szCs w:val="20"/>
              </w:rPr>
            </w:pPr>
          </w:p>
        </w:tc>
        <w:tc>
          <w:tcPr>
            <w:tcW w:w="675" w:type="pct"/>
            <w:shd w:val="clear" w:color="auto" w:fill="auto"/>
            <w:noWrap/>
            <w:vAlign w:val="center"/>
            <w:hideMark/>
          </w:tcPr>
          <w:p w14:paraId="2C0814C8" w14:textId="77777777" w:rsidR="00901C85" w:rsidRPr="00244EF3" w:rsidRDefault="00901C85" w:rsidP="00F63403">
            <w:pPr>
              <w:jc w:val="right"/>
              <w:rPr>
                <w:sz w:val="20"/>
                <w:szCs w:val="20"/>
              </w:rPr>
            </w:pPr>
          </w:p>
        </w:tc>
        <w:tc>
          <w:tcPr>
            <w:tcW w:w="628" w:type="pct"/>
            <w:shd w:val="clear" w:color="auto" w:fill="auto"/>
            <w:noWrap/>
            <w:vAlign w:val="center"/>
            <w:hideMark/>
          </w:tcPr>
          <w:p w14:paraId="4D1210CD" w14:textId="77777777" w:rsidR="00901C85" w:rsidRPr="00244EF3" w:rsidRDefault="00901C85" w:rsidP="00F63403">
            <w:pPr>
              <w:jc w:val="right"/>
              <w:rPr>
                <w:sz w:val="20"/>
                <w:szCs w:val="20"/>
              </w:rPr>
            </w:pPr>
          </w:p>
        </w:tc>
        <w:tc>
          <w:tcPr>
            <w:tcW w:w="385" w:type="pct"/>
            <w:shd w:val="clear" w:color="auto" w:fill="auto"/>
            <w:noWrap/>
            <w:vAlign w:val="center"/>
            <w:hideMark/>
          </w:tcPr>
          <w:p w14:paraId="491B61A3" w14:textId="77777777" w:rsidR="00901C85" w:rsidRPr="00244EF3" w:rsidRDefault="00901C85" w:rsidP="00F63403">
            <w:pPr>
              <w:jc w:val="right"/>
              <w:rPr>
                <w:color w:val="000000"/>
                <w:sz w:val="20"/>
                <w:szCs w:val="20"/>
              </w:rPr>
            </w:pPr>
            <w:r w:rsidRPr="00244EF3">
              <w:rPr>
                <w:color w:val="000000"/>
                <w:sz w:val="20"/>
                <w:szCs w:val="20"/>
              </w:rPr>
              <w:t> </w:t>
            </w:r>
          </w:p>
        </w:tc>
      </w:tr>
      <w:tr w:rsidR="00901C85" w:rsidRPr="00244EF3" w14:paraId="0C63DBEE" w14:textId="77777777" w:rsidTr="00A60A46">
        <w:trPr>
          <w:trHeight w:val="310"/>
          <w:jc w:val="center"/>
        </w:trPr>
        <w:tc>
          <w:tcPr>
            <w:tcW w:w="1998" w:type="pct"/>
            <w:gridSpan w:val="2"/>
            <w:shd w:val="clear" w:color="auto" w:fill="auto"/>
            <w:noWrap/>
            <w:vAlign w:val="center"/>
            <w:hideMark/>
          </w:tcPr>
          <w:p w14:paraId="7D2014AB" w14:textId="77777777" w:rsidR="00901C85" w:rsidRPr="00244EF3" w:rsidRDefault="00901C85" w:rsidP="00F63403">
            <w:pPr>
              <w:rPr>
                <w:color w:val="000000"/>
                <w:sz w:val="20"/>
                <w:szCs w:val="20"/>
              </w:rPr>
            </w:pPr>
            <w:r w:rsidRPr="00244EF3">
              <w:rPr>
                <w:color w:val="000000"/>
                <w:sz w:val="20"/>
                <w:szCs w:val="20"/>
              </w:rPr>
              <w:t>2"</w:t>
            </w:r>
          </w:p>
        </w:tc>
        <w:tc>
          <w:tcPr>
            <w:tcW w:w="584" w:type="pct"/>
            <w:shd w:val="clear" w:color="auto" w:fill="auto"/>
            <w:noWrap/>
            <w:vAlign w:val="center"/>
            <w:hideMark/>
          </w:tcPr>
          <w:p w14:paraId="52C5D556" w14:textId="77777777" w:rsidR="00901C85" w:rsidRPr="00244EF3" w:rsidRDefault="00901C85" w:rsidP="00F63403">
            <w:pPr>
              <w:jc w:val="right"/>
              <w:rPr>
                <w:color w:val="000000"/>
                <w:sz w:val="20"/>
                <w:szCs w:val="20"/>
              </w:rPr>
            </w:pPr>
            <w:r w:rsidRPr="00244EF3">
              <w:rPr>
                <w:color w:val="000000"/>
                <w:sz w:val="20"/>
                <w:szCs w:val="20"/>
              </w:rPr>
              <w:t xml:space="preserve">$13.18 </w:t>
            </w:r>
          </w:p>
        </w:tc>
        <w:tc>
          <w:tcPr>
            <w:tcW w:w="730" w:type="pct"/>
            <w:shd w:val="clear" w:color="auto" w:fill="auto"/>
            <w:noWrap/>
            <w:vAlign w:val="center"/>
            <w:hideMark/>
          </w:tcPr>
          <w:p w14:paraId="0A962FC5" w14:textId="77777777" w:rsidR="00901C85" w:rsidRPr="00244EF3" w:rsidRDefault="00901C85" w:rsidP="00F63403">
            <w:pPr>
              <w:jc w:val="right"/>
              <w:rPr>
                <w:color w:val="000000"/>
                <w:sz w:val="20"/>
                <w:szCs w:val="20"/>
              </w:rPr>
            </w:pPr>
            <w:r w:rsidRPr="00244EF3">
              <w:rPr>
                <w:color w:val="000000"/>
                <w:sz w:val="20"/>
                <w:szCs w:val="20"/>
              </w:rPr>
              <w:t xml:space="preserve">$13.97 </w:t>
            </w:r>
          </w:p>
        </w:tc>
        <w:tc>
          <w:tcPr>
            <w:tcW w:w="675" w:type="pct"/>
            <w:shd w:val="clear" w:color="auto" w:fill="auto"/>
            <w:noWrap/>
            <w:vAlign w:val="center"/>
            <w:hideMark/>
          </w:tcPr>
          <w:p w14:paraId="3EB33EC8" w14:textId="77777777" w:rsidR="00901C85" w:rsidRPr="00244EF3" w:rsidRDefault="00901C85" w:rsidP="00F63403">
            <w:pPr>
              <w:jc w:val="right"/>
              <w:rPr>
                <w:color w:val="000000"/>
                <w:sz w:val="20"/>
                <w:szCs w:val="20"/>
              </w:rPr>
            </w:pPr>
            <w:r>
              <w:rPr>
                <w:color w:val="000000"/>
                <w:sz w:val="20"/>
                <w:szCs w:val="20"/>
              </w:rPr>
              <w:t>$18.66</w:t>
            </w:r>
            <w:r w:rsidRPr="00244EF3">
              <w:rPr>
                <w:color w:val="000000"/>
                <w:sz w:val="20"/>
                <w:szCs w:val="20"/>
              </w:rPr>
              <w:t xml:space="preserve"> </w:t>
            </w:r>
          </w:p>
        </w:tc>
        <w:tc>
          <w:tcPr>
            <w:tcW w:w="628" w:type="pct"/>
            <w:shd w:val="clear" w:color="auto" w:fill="auto"/>
            <w:noWrap/>
            <w:vAlign w:val="center"/>
            <w:hideMark/>
          </w:tcPr>
          <w:p w14:paraId="7D7C4A8E" w14:textId="77777777" w:rsidR="00901C85" w:rsidRPr="00244EF3" w:rsidRDefault="00901C85" w:rsidP="00F63403">
            <w:pPr>
              <w:jc w:val="right"/>
              <w:rPr>
                <w:color w:val="000000"/>
                <w:sz w:val="20"/>
                <w:szCs w:val="20"/>
              </w:rPr>
            </w:pPr>
            <w:r w:rsidRPr="00244EF3">
              <w:rPr>
                <w:color w:val="000000"/>
                <w:sz w:val="20"/>
                <w:szCs w:val="20"/>
              </w:rPr>
              <w:t xml:space="preserve">$15.24 </w:t>
            </w:r>
          </w:p>
        </w:tc>
        <w:tc>
          <w:tcPr>
            <w:tcW w:w="385" w:type="pct"/>
            <w:shd w:val="clear" w:color="auto" w:fill="auto"/>
            <w:noWrap/>
            <w:vAlign w:val="center"/>
            <w:hideMark/>
          </w:tcPr>
          <w:p w14:paraId="244529DD" w14:textId="77777777" w:rsidR="00901C85" w:rsidRPr="00244EF3" w:rsidRDefault="00901C85" w:rsidP="00F63403">
            <w:pPr>
              <w:jc w:val="right"/>
              <w:rPr>
                <w:color w:val="000000"/>
                <w:sz w:val="20"/>
                <w:szCs w:val="20"/>
              </w:rPr>
            </w:pPr>
            <w:r w:rsidRPr="00244EF3">
              <w:rPr>
                <w:color w:val="000000"/>
                <w:sz w:val="20"/>
                <w:szCs w:val="20"/>
              </w:rPr>
              <w:t xml:space="preserve">$0.06 </w:t>
            </w:r>
          </w:p>
        </w:tc>
      </w:tr>
      <w:tr w:rsidR="00901C85" w:rsidRPr="00244EF3" w14:paraId="543E27EE" w14:textId="77777777" w:rsidTr="00A60A46">
        <w:trPr>
          <w:trHeight w:val="310"/>
          <w:jc w:val="center"/>
        </w:trPr>
        <w:tc>
          <w:tcPr>
            <w:tcW w:w="1998" w:type="pct"/>
            <w:gridSpan w:val="2"/>
            <w:shd w:val="clear" w:color="auto" w:fill="auto"/>
            <w:noWrap/>
            <w:vAlign w:val="center"/>
            <w:hideMark/>
          </w:tcPr>
          <w:p w14:paraId="6DF8E85D" w14:textId="77777777" w:rsidR="00901C85" w:rsidRPr="00244EF3" w:rsidRDefault="00901C85" w:rsidP="00F63403">
            <w:pPr>
              <w:rPr>
                <w:color w:val="000000"/>
                <w:sz w:val="20"/>
                <w:szCs w:val="20"/>
              </w:rPr>
            </w:pPr>
            <w:r w:rsidRPr="00244EF3">
              <w:rPr>
                <w:color w:val="000000"/>
                <w:sz w:val="20"/>
                <w:szCs w:val="20"/>
              </w:rPr>
              <w:t>3"</w:t>
            </w:r>
          </w:p>
        </w:tc>
        <w:tc>
          <w:tcPr>
            <w:tcW w:w="584" w:type="pct"/>
            <w:shd w:val="clear" w:color="auto" w:fill="auto"/>
            <w:noWrap/>
            <w:vAlign w:val="center"/>
            <w:hideMark/>
          </w:tcPr>
          <w:p w14:paraId="00F72CC1" w14:textId="77777777" w:rsidR="00901C85" w:rsidRPr="00244EF3" w:rsidRDefault="00901C85" w:rsidP="00F63403">
            <w:pPr>
              <w:jc w:val="right"/>
              <w:rPr>
                <w:color w:val="000000"/>
                <w:sz w:val="20"/>
                <w:szCs w:val="20"/>
              </w:rPr>
            </w:pPr>
            <w:r w:rsidRPr="00244EF3">
              <w:rPr>
                <w:color w:val="000000"/>
                <w:sz w:val="20"/>
                <w:szCs w:val="20"/>
              </w:rPr>
              <w:t xml:space="preserve">$26.36 </w:t>
            </w:r>
          </w:p>
        </w:tc>
        <w:tc>
          <w:tcPr>
            <w:tcW w:w="730" w:type="pct"/>
            <w:shd w:val="clear" w:color="auto" w:fill="auto"/>
            <w:noWrap/>
            <w:vAlign w:val="center"/>
            <w:hideMark/>
          </w:tcPr>
          <w:p w14:paraId="257C8A0F" w14:textId="77777777" w:rsidR="00901C85" w:rsidRPr="00244EF3" w:rsidRDefault="00901C85" w:rsidP="00F63403">
            <w:pPr>
              <w:jc w:val="right"/>
              <w:rPr>
                <w:color w:val="000000"/>
                <w:sz w:val="20"/>
                <w:szCs w:val="20"/>
              </w:rPr>
            </w:pPr>
            <w:r w:rsidRPr="00244EF3">
              <w:rPr>
                <w:color w:val="000000"/>
                <w:sz w:val="20"/>
                <w:szCs w:val="20"/>
              </w:rPr>
              <w:t xml:space="preserve">$27.93 </w:t>
            </w:r>
          </w:p>
        </w:tc>
        <w:tc>
          <w:tcPr>
            <w:tcW w:w="675" w:type="pct"/>
            <w:shd w:val="clear" w:color="auto" w:fill="auto"/>
            <w:noWrap/>
            <w:vAlign w:val="center"/>
            <w:hideMark/>
          </w:tcPr>
          <w:p w14:paraId="35C91FCB" w14:textId="77777777" w:rsidR="00901C85" w:rsidRPr="00244EF3" w:rsidRDefault="00901C85" w:rsidP="00F63403">
            <w:pPr>
              <w:jc w:val="right"/>
              <w:rPr>
                <w:color w:val="000000"/>
                <w:sz w:val="20"/>
                <w:szCs w:val="20"/>
              </w:rPr>
            </w:pPr>
            <w:r>
              <w:rPr>
                <w:color w:val="000000"/>
                <w:sz w:val="20"/>
                <w:szCs w:val="20"/>
              </w:rPr>
              <w:t>$37.32</w:t>
            </w:r>
            <w:r w:rsidRPr="00244EF3">
              <w:rPr>
                <w:color w:val="000000"/>
                <w:sz w:val="20"/>
                <w:szCs w:val="20"/>
              </w:rPr>
              <w:t xml:space="preserve"> </w:t>
            </w:r>
          </w:p>
        </w:tc>
        <w:tc>
          <w:tcPr>
            <w:tcW w:w="628" w:type="pct"/>
            <w:shd w:val="clear" w:color="auto" w:fill="auto"/>
            <w:noWrap/>
            <w:vAlign w:val="center"/>
            <w:hideMark/>
          </w:tcPr>
          <w:p w14:paraId="7FD57284" w14:textId="77777777" w:rsidR="00901C85" w:rsidRPr="00244EF3" w:rsidRDefault="00901C85" w:rsidP="00F63403">
            <w:pPr>
              <w:jc w:val="right"/>
              <w:rPr>
                <w:color w:val="000000"/>
                <w:sz w:val="20"/>
                <w:szCs w:val="20"/>
              </w:rPr>
            </w:pPr>
            <w:r w:rsidRPr="00244EF3">
              <w:rPr>
                <w:color w:val="000000"/>
                <w:sz w:val="20"/>
                <w:szCs w:val="20"/>
              </w:rPr>
              <w:t xml:space="preserve">$30.48 </w:t>
            </w:r>
          </w:p>
        </w:tc>
        <w:tc>
          <w:tcPr>
            <w:tcW w:w="385" w:type="pct"/>
            <w:shd w:val="clear" w:color="auto" w:fill="auto"/>
            <w:noWrap/>
            <w:vAlign w:val="center"/>
            <w:hideMark/>
          </w:tcPr>
          <w:p w14:paraId="3A972A4A" w14:textId="77777777" w:rsidR="00901C85" w:rsidRPr="00244EF3" w:rsidRDefault="00901C85" w:rsidP="00F63403">
            <w:pPr>
              <w:jc w:val="right"/>
              <w:rPr>
                <w:color w:val="000000"/>
                <w:sz w:val="20"/>
                <w:szCs w:val="20"/>
              </w:rPr>
            </w:pPr>
            <w:r w:rsidRPr="00244EF3">
              <w:rPr>
                <w:color w:val="000000"/>
                <w:sz w:val="20"/>
                <w:szCs w:val="20"/>
              </w:rPr>
              <w:t xml:space="preserve">$0.12 </w:t>
            </w:r>
          </w:p>
        </w:tc>
      </w:tr>
      <w:tr w:rsidR="00901C85" w:rsidRPr="00244EF3" w14:paraId="40010006" w14:textId="77777777" w:rsidTr="00A60A46">
        <w:trPr>
          <w:trHeight w:val="310"/>
          <w:jc w:val="center"/>
        </w:trPr>
        <w:tc>
          <w:tcPr>
            <w:tcW w:w="1998" w:type="pct"/>
            <w:gridSpan w:val="2"/>
            <w:shd w:val="clear" w:color="auto" w:fill="auto"/>
            <w:noWrap/>
            <w:vAlign w:val="center"/>
            <w:hideMark/>
          </w:tcPr>
          <w:p w14:paraId="6F8EC780" w14:textId="77777777" w:rsidR="00901C85" w:rsidRPr="00244EF3" w:rsidRDefault="00901C85" w:rsidP="00F63403">
            <w:pPr>
              <w:rPr>
                <w:color w:val="000000"/>
                <w:sz w:val="20"/>
                <w:szCs w:val="20"/>
              </w:rPr>
            </w:pPr>
            <w:r w:rsidRPr="00244EF3">
              <w:rPr>
                <w:color w:val="000000"/>
                <w:sz w:val="20"/>
                <w:szCs w:val="20"/>
              </w:rPr>
              <w:t>4"</w:t>
            </w:r>
          </w:p>
        </w:tc>
        <w:tc>
          <w:tcPr>
            <w:tcW w:w="584" w:type="pct"/>
            <w:shd w:val="clear" w:color="auto" w:fill="auto"/>
            <w:noWrap/>
            <w:vAlign w:val="center"/>
            <w:hideMark/>
          </w:tcPr>
          <w:p w14:paraId="538864DF" w14:textId="77777777" w:rsidR="00901C85" w:rsidRPr="00244EF3" w:rsidRDefault="00901C85" w:rsidP="00F63403">
            <w:pPr>
              <w:jc w:val="right"/>
              <w:rPr>
                <w:color w:val="000000"/>
                <w:sz w:val="20"/>
                <w:szCs w:val="20"/>
              </w:rPr>
            </w:pPr>
            <w:r w:rsidRPr="00244EF3">
              <w:rPr>
                <w:color w:val="000000"/>
                <w:sz w:val="20"/>
                <w:szCs w:val="20"/>
              </w:rPr>
              <w:t xml:space="preserve">$41.19 </w:t>
            </w:r>
          </w:p>
        </w:tc>
        <w:tc>
          <w:tcPr>
            <w:tcW w:w="730" w:type="pct"/>
            <w:shd w:val="clear" w:color="auto" w:fill="auto"/>
            <w:noWrap/>
            <w:vAlign w:val="center"/>
            <w:hideMark/>
          </w:tcPr>
          <w:p w14:paraId="3292A417" w14:textId="77777777" w:rsidR="00901C85" w:rsidRPr="00244EF3" w:rsidRDefault="00901C85" w:rsidP="00F63403">
            <w:pPr>
              <w:jc w:val="right"/>
              <w:rPr>
                <w:color w:val="000000"/>
                <w:sz w:val="20"/>
                <w:szCs w:val="20"/>
              </w:rPr>
            </w:pPr>
            <w:r w:rsidRPr="00244EF3">
              <w:rPr>
                <w:color w:val="000000"/>
                <w:sz w:val="20"/>
                <w:szCs w:val="20"/>
              </w:rPr>
              <w:t xml:space="preserve">$43.65 </w:t>
            </w:r>
          </w:p>
        </w:tc>
        <w:tc>
          <w:tcPr>
            <w:tcW w:w="675" w:type="pct"/>
            <w:shd w:val="clear" w:color="auto" w:fill="auto"/>
            <w:noWrap/>
            <w:vAlign w:val="center"/>
            <w:hideMark/>
          </w:tcPr>
          <w:p w14:paraId="3EADE178" w14:textId="77777777" w:rsidR="00901C85" w:rsidRPr="00244EF3" w:rsidRDefault="00901C85" w:rsidP="00F63403">
            <w:pPr>
              <w:jc w:val="right"/>
              <w:rPr>
                <w:color w:val="000000"/>
                <w:sz w:val="20"/>
                <w:szCs w:val="20"/>
              </w:rPr>
            </w:pPr>
            <w:r>
              <w:rPr>
                <w:color w:val="000000"/>
                <w:sz w:val="20"/>
                <w:szCs w:val="20"/>
              </w:rPr>
              <w:t>$58.32</w:t>
            </w:r>
            <w:r w:rsidRPr="00244EF3">
              <w:rPr>
                <w:color w:val="000000"/>
                <w:sz w:val="20"/>
                <w:szCs w:val="20"/>
              </w:rPr>
              <w:t xml:space="preserve"> </w:t>
            </w:r>
          </w:p>
        </w:tc>
        <w:tc>
          <w:tcPr>
            <w:tcW w:w="628" w:type="pct"/>
            <w:shd w:val="clear" w:color="auto" w:fill="auto"/>
            <w:noWrap/>
            <w:vAlign w:val="center"/>
            <w:hideMark/>
          </w:tcPr>
          <w:p w14:paraId="2FAF8DA4" w14:textId="77777777" w:rsidR="00901C85" w:rsidRPr="00244EF3" w:rsidRDefault="00901C85" w:rsidP="00F63403">
            <w:pPr>
              <w:jc w:val="right"/>
              <w:rPr>
                <w:color w:val="000000"/>
                <w:sz w:val="20"/>
                <w:szCs w:val="20"/>
              </w:rPr>
            </w:pPr>
            <w:r w:rsidRPr="00244EF3">
              <w:rPr>
                <w:color w:val="000000"/>
                <w:sz w:val="20"/>
                <w:szCs w:val="20"/>
              </w:rPr>
              <w:t xml:space="preserve">$47.63 </w:t>
            </w:r>
          </w:p>
        </w:tc>
        <w:tc>
          <w:tcPr>
            <w:tcW w:w="385" w:type="pct"/>
            <w:shd w:val="clear" w:color="auto" w:fill="auto"/>
            <w:noWrap/>
            <w:vAlign w:val="center"/>
            <w:hideMark/>
          </w:tcPr>
          <w:p w14:paraId="7CD98645" w14:textId="77777777" w:rsidR="00901C85" w:rsidRPr="00244EF3" w:rsidRDefault="00901C85" w:rsidP="00F63403">
            <w:pPr>
              <w:jc w:val="right"/>
              <w:rPr>
                <w:color w:val="000000"/>
                <w:sz w:val="20"/>
                <w:szCs w:val="20"/>
              </w:rPr>
            </w:pPr>
            <w:r w:rsidRPr="00244EF3">
              <w:rPr>
                <w:color w:val="000000"/>
                <w:sz w:val="20"/>
                <w:szCs w:val="20"/>
              </w:rPr>
              <w:t xml:space="preserve">$0.19 </w:t>
            </w:r>
          </w:p>
        </w:tc>
      </w:tr>
      <w:tr w:rsidR="00901C85" w:rsidRPr="00244EF3" w14:paraId="7C6C57EB" w14:textId="77777777" w:rsidTr="00A60A46">
        <w:trPr>
          <w:trHeight w:val="310"/>
          <w:jc w:val="center"/>
        </w:trPr>
        <w:tc>
          <w:tcPr>
            <w:tcW w:w="1998" w:type="pct"/>
            <w:gridSpan w:val="2"/>
            <w:shd w:val="clear" w:color="auto" w:fill="auto"/>
            <w:noWrap/>
            <w:vAlign w:val="center"/>
            <w:hideMark/>
          </w:tcPr>
          <w:p w14:paraId="016AC2DF" w14:textId="77777777" w:rsidR="00901C85" w:rsidRPr="00244EF3" w:rsidRDefault="00901C85" w:rsidP="00F63403">
            <w:pPr>
              <w:rPr>
                <w:color w:val="000000"/>
                <w:sz w:val="20"/>
                <w:szCs w:val="20"/>
              </w:rPr>
            </w:pPr>
            <w:r w:rsidRPr="00244EF3">
              <w:rPr>
                <w:color w:val="000000"/>
                <w:sz w:val="20"/>
                <w:szCs w:val="20"/>
              </w:rPr>
              <w:t>6"</w:t>
            </w:r>
          </w:p>
        </w:tc>
        <w:tc>
          <w:tcPr>
            <w:tcW w:w="584" w:type="pct"/>
            <w:shd w:val="clear" w:color="auto" w:fill="auto"/>
            <w:noWrap/>
            <w:vAlign w:val="center"/>
            <w:hideMark/>
          </w:tcPr>
          <w:p w14:paraId="77C28C92" w14:textId="77777777" w:rsidR="00901C85" w:rsidRPr="00244EF3" w:rsidRDefault="00901C85" w:rsidP="00F63403">
            <w:pPr>
              <w:jc w:val="right"/>
              <w:rPr>
                <w:color w:val="000000"/>
                <w:sz w:val="20"/>
                <w:szCs w:val="20"/>
              </w:rPr>
            </w:pPr>
            <w:r w:rsidRPr="00244EF3">
              <w:rPr>
                <w:color w:val="000000"/>
                <w:sz w:val="20"/>
                <w:szCs w:val="20"/>
              </w:rPr>
              <w:t xml:space="preserve">$82.38 </w:t>
            </w:r>
          </w:p>
        </w:tc>
        <w:tc>
          <w:tcPr>
            <w:tcW w:w="730" w:type="pct"/>
            <w:shd w:val="clear" w:color="auto" w:fill="auto"/>
            <w:noWrap/>
            <w:vAlign w:val="center"/>
            <w:hideMark/>
          </w:tcPr>
          <w:p w14:paraId="7D97B9A4" w14:textId="77777777" w:rsidR="00901C85" w:rsidRPr="00244EF3" w:rsidRDefault="00901C85" w:rsidP="00F63403">
            <w:pPr>
              <w:jc w:val="right"/>
              <w:rPr>
                <w:color w:val="000000"/>
                <w:sz w:val="20"/>
                <w:szCs w:val="20"/>
              </w:rPr>
            </w:pPr>
            <w:r w:rsidRPr="00244EF3">
              <w:rPr>
                <w:color w:val="000000"/>
                <w:sz w:val="20"/>
                <w:szCs w:val="20"/>
              </w:rPr>
              <w:t xml:space="preserve">$87.29 </w:t>
            </w:r>
          </w:p>
        </w:tc>
        <w:tc>
          <w:tcPr>
            <w:tcW w:w="675" w:type="pct"/>
            <w:shd w:val="clear" w:color="auto" w:fill="auto"/>
            <w:noWrap/>
            <w:vAlign w:val="center"/>
            <w:hideMark/>
          </w:tcPr>
          <w:p w14:paraId="40B9D704" w14:textId="77777777" w:rsidR="00901C85" w:rsidRPr="00244EF3" w:rsidRDefault="00901C85" w:rsidP="00F63403">
            <w:pPr>
              <w:jc w:val="right"/>
              <w:rPr>
                <w:color w:val="000000"/>
                <w:sz w:val="20"/>
                <w:szCs w:val="20"/>
              </w:rPr>
            </w:pPr>
            <w:r>
              <w:rPr>
                <w:color w:val="000000"/>
                <w:sz w:val="20"/>
                <w:szCs w:val="20"/>
              </w:rPr>
              <w:t>$116.64</w:t>
            </w:r>
            <w:r w:rsidRPr="00244EF3">
              <w:rPr>
                <w:color w:val="000000"/>
                <w:sz w:val="20"/>
                <w:szCs w:val="20"/>
              </w:rPr>
              <w:t xml:space="preserve"> </w:t>
            </w:r>
          </w:p>
        </w:tc>
        <w:tc>
          <w:tcPr>
            <w:tcW w:w="628" w:type="pct"/>
            <w:shd w:val="clear" w:color="auto" w:fill="auto"/>
            <w:noWrap/>
            <w:vAlign w:val="center"/>
            <w:hideMark/>
          </w:tcPr>
          <w:p w14:paraId="347A99D5" w14:textId="77777777" w:rsidR="00901C85" w:rsidRPr="00244EF3" w:rsidRDefault="00901C85" w:rsidP="00F63403">
            <w:pPr>
              <w:jc w:val="right"/>
              <w:rPr>
                <w:color w:val="000000"/>
                <w:sz w:val="20"/>
                <w:szCs w:val="20"/>
              </w:rPr>
            </w:pPr>
            <w:r w:rsidRPr="00244EF3">
              <w:rPr>
                <w:color w:val="000000"/>
                <w:sz w:val="20"/>
                <w:szCs w:val="20"/>
              </w:rPr>
              <w:t xml:space="preserve">$95.25 </w:t>
            </w:r>
          </w:p>
        </w:tc>
        <w:tc>
          <w:tcPr>
            <w:tcW w:w="385" w:type="pct"/>
            <w:shd w:val="clear" w:color="auto" w:fill="auto"/>
            <w:noWrap/>
            <w:vAlign w:val="center"/>
            <w:hideMark/>
          </w:tcPr>
          <w:p w14:paraId="5E6C5100" w14:textId="77777777" w:rsidR="00901C85" w:rsidRPr="00244EF3" w:rsidRDefault="00901C85" w:rsidP="00F63403">
            <w:pPr>
              <w:jc w:val="right"/>
              <w:rPr>
                <w:color w:val="000000"/>
                <w:sz w:val="20"/>
                <w:szCs w:val="20"/>
              </w:rPr>
            </w:pPr>
            <w:r w:rsidRPr="00244EF3">
              <w:rPr>
                <w:color w:val="000000"/>
                <w:sz w:val="20"/>
                <w:szCs w:val="20"/>
              </w:rPr>
              <w:t xml:space="preserve">$0.38 </w:t>
            </w:r>
          </w:p>
        </w:tc>
      </w:tr>
      <w:tr w:rsidR="00901C85" w:rsidRPr="00244EF3" w14:paraId="3DF0DE53" w14:textId="77777777" w:rsidTr="00A60A46">
        <w:trPr>
          <w:trHeight w:val="310"/>
          <w:jc w:val="center"/>
        </w:trPr>
        <w:tc>
          <w:tcPr>
            <w:tcW w:w="1998" w:type="pct"/>
            <w:gridSpan w:val="2"/>
            <w:shd w:val="clear" w:color="auto" w:fill="auto"/>
            <w:noWrap/>
            <w:vAlign w:val="center"/>
            <w:hideMark/>
          </w:tcPr>
          <w:p w14:paraId="6375DA4A" w14:textId="77777777" w:rsidR="00901C85" w:rsidRPr="00244EF3" w:rsidRDefault="00901C85" w:rsidP="00F63403">
            <w:pPr>
              <w:rPr>
                <w:color w:val="000000"/>
                <w:sz w:val="20"/>
                <w:szCs w:val="20"/>
              </w:rPr>
            </w:pPr>
            <w:r w:rsidRPr="00244EF3">
              <w:rPr>
                <w:color w:val="000000"/>
                <w:sz w:val="20"/>
                <w:szCs w:val="20"/>
              </w:rPr>
              <w:t>8"</w:t>
            </w:r>
          </w:p>
        </w:tc>
        <w:tc>
          <w:tcPr>
            <w:tcW w:w="584" w:type="pct"/>
            <w:shd w:val="clear" w:color="auto" w:fill="auto"/>
            <w:noWrap/>
            <w:vAlign w:val="center"/>
            <w:hideMark/>
          </w:tcPr>
          <w:p w14:paraId="3B4435E7" w14:textId="77777777" w:rsidR="00901C85" w:rsidRPr="00244EF3" w:rsidRDefault="00901C85" w:rsidP="00F63403">
            <w:pPr>
              <w:jc w:val="right"/>
              <w:rPr>
                <w:color w:val="000000"/>
                <w:sz w:val="20"/>
                <w:szCs w:val="20"/>
              </w:rPr>
            </w:pPr>
            <w:r w:rsidRPr="00244EF3">
              <w:rPr>
                <w:color w:val="000000"/>
                <w:sz w:val="20"/>
                <w:szCs w:val="20"/>
              </w:rPr>
              <w:t xml:space="preserve">$131.80 </w:t>
            </w:r>
          </w:p>
        </w:tc>
        <w:tc>
          <w:tcPr>
            <w:tcW w:w="730" w:type="pct"/>
            <w:shd w:val="clear" w:color="auto" w:fill="auto"/>
            <w:noWrap/>
            <w:vAlign w:val="center"/>
            <w:hideMark/>
          </w:tcPr>
          <w:p w14:paraId="42D4C3C6" w14:textId="77777777" w:rsidR="00901C85" w:rsidRPr="00244EF3" w:rsidRDefault="00901C85" w:rsidP="00F63403">
            <w:pPr>
              <w:jc w:val="right"/>
              <w:rPr>
                <w:color w:val="000000"/>
                <w:sz w:val="20"/>
                <w:szCs w:val="20"/>
              </w:rPr>
            </w:pPr>
            <w:r w:rsidRPr="00244EF3">
              <w:rPr>
                <w:color w:val="000000"/>
                <w:sz w:val="20"/>
                <w:szCs w:val="20"/>
              </w:rPr>
              <w:t xml:space="preserve">$139.67 </w:t>
            </w:r>
          </w:p>
        </w:tc>
        <w:tc>
          <w:tcPr>
            <w:tcW w:w="675" w:type="pct"/>
            <w:shd w:val="clear" w:color="auto" w:fill="auto"/>
            <w:noWrap/>
            <w:vAlign w:val="center"/>
            <w:hideMark/>
          </w:tcPr>
          <w:p w14:paraId="77674922" w14:textId="77777777" w:rsidR="00901C85" w:rsidRPr="00244EF3" w:rsidRDefault="00901C85" w:rsidP="00F63403">
            <w:pPr>
              <w:jc w:val="right"/>
              <w:rPr>
                <w:color w:val="000000"/>
                <w:sz w:val="20"/>
                <w:szCs w:val="20"/>
              </w:rPr>
            </w:pPr>
            <w:r>
              <w:rPr>
                <w:color w:val="000000"/>
                <w:sz w:val="20"/>
                <w:szCs w:val="20"/>
              </w:rPr>
              <w:t>$186.62</w:t>
            </w:r>
            <w:r w:rsidRPr="00244EF3">
              <w:rPr>
                <w:color w:val="000000"/>
                <w:sz w:val="20"/>
                <w:szCs w:val="20"/>
              </w:rPr>
              <w:t xml:space="preserve"> </w:t>
            </w:r>
          </w:p>
        </w:tc>
        <w:tc>
          <w:tcPr>
            <w:tcW w:w="628" w:type="pct"/>
            <w:shd w:val="clear" w:color="auto" w:fill="auto"/>
            <w:noWrap/>
            <w:vAlign w:val="center"/>
            <w:hideMark/>
          </w:tcPr>
          <w:p w14:paraId="506DA51F" w14:textId="77777777" w:rsidR="00901C85" w:rsidRPr="00244EF3" w:rsidRDefault="00901C85" w:rsidP="00F63403">
            <w:pPr>
              <w:jc w:val="right"/>
              <w:rPr>
                <w:color w:val="000000"/>
                <w:sz w:val="20"/>
                <w:szCs w:val="20"/>
              </w:rPr>
            </w:pPr>
            <w:r w:rsidRPr="00244EF3">
              <w:rPr>
                <w:color w:val="000000"/>
                <w:sz w:val="20"/>
                <w:szCs w:val="20"/>
              </w:rPr>
              <w:t xml:space="preserve">$152.40 </w:t>
            </w:r>
          </w:p>
        </w:tc>
        <w:tc>
          <w:tcPr>
            <w:tcW w:w="385" w:type="pct"/>
            <w:shd w:val="clear" w:color="auto" w:fill="auto"/>
            <w:noWrap/>
            <w:vAlign w:val="center"/>
            <w:hideMark/>
          </w:tcPr>
          <w:p w14:paraId="19647533" w14:textId="77777777" w:rsidR="00901C85" w:rsidRPr="00244EF3" w:rsidRDefault="00901C85" w:rsidP="00F63403">
            <w:pPr>
              <w:jc w:val="right"/>
              <w:rPr>
                <w:color w:val="000000"/>
                <w:sz w:val="20"/>
                <w:szCs w:val="20"/>
              </w:rPr>
            </w:pPr>
            <w:r w:rsidRPr="00244EF3">
              <w:rPr>
                <w:color w:val="000000"/>
                <w:sz w:val="20"/>
                <w:szCs w:val="20"/>
              </w:rPr>
              <w:t xml:space="preserve">$0.60 </w:t>
            </w:r>
          </w:p>
        </w:tc>
      </w:tr>
      <w:tr w:rsidR="00901C85" w:rsidRPr="00244EF3" w14:paraId="3C823F07" w14:textId="77777777" w:rsidTr="00A60A46">
        <w:trPr>
          <w:trHeight w:val="310"/>
          <w:jc w:val="center"/>
        </w:trPr>
        <w:tc>
          <w:tcPr>
            <w:tcW w:w="1998" w:type="pct"/>
            <w:gridSpan w:val="2"/>
            <w:shd w:val="clear" w:color="auto" w:fill="auto"/>
            <w:noWrap/>
            <w:vAlign w:val="center"/>
            <w:hideMark/>
          </w:tcPr>
          <w:p w14:paraId="5C8DE3DA" w14:textId="77777777" w:rsidR="00901C85" w:rsidRPr="00244EF3" w:rsidRDefault="00901C85" w:rsidP="00F63403">
            <w:pPr>
              <w:rPr>
                <w:color w:val="000000"/>
                <w:sz w:val="20"/>
                <w:szCs w:val="20"/>
              </w:rPr>
            </w:pPr>
            <w:r w:rsidRPr="00244EF3">
              <w:rPr>
                <w:color w:val="000000"/>
                <w:sz w:val="20"/>
                <w:szCs w:val="20"/>
              </w:rPr>
              <w:t>10"</w:t>
            </w:r>
          </w:p>
        </w:tc>
        <w:tc>
          <w:tcPr>
            <w:tcW w:w="584" w:type="pct"/>
            <w:shd w:val="clear" w:color="auto" w:fill="auto"/>
            <w:noWrap/>
            <w:vAlign w:val="center"/>
            <w:hideMark/>
          </w:tcPr>
          <w:p w14:paraId="4A6B09E5" w14:textId="77777777" w:rsidR="00901C85" w:rsidRPr="00244EF3" w:rsidRDefault="00901C85" w:rsidP="00F63403">
            <w:pPr>
              <w:jc w:val="right"/>
              <w:rPr>
                <w:color w:val="000000"/>
                <w:sz w:val="20"/>
                <w:szCs w:val="20"/>
              </w:rPr>
            </w:pPr>
            <w:r w:rsidRPr="00244EF3">
              <w:rPr>
                <w:color w:val="000000"/>
                <w:sz w:val="20"/>
                <w:szCs w:val="20"/>
              </w:rPr>
              <w:t xml:space="preserve">$189.46 </w:t>
            </w:r>
          </w:p>
        </w:tc>
        <w:tc>
          <w:tcPr>
            <w:tcW w:w="730" w:type="pct"/>
            <w:shd w:val="clear" w:color="auto" w:fill="auto"/>
            <w:noWrap/>
            <w:vAlign w:val="center"/>
            <w:hideMark/>
          </w:tcPr>
          <w:p w14:paraId="07677F05" w14:textId="77777777" w:rsidR="00901C85" w:rsidRPr="00244EF3" w:rsidRDefault="00901C85" w:rsidP="00F63403">
            <w:pPr>
              <w:jc w:val="right"/>
              <w:rPr>
                <w:color w:val="000000"/>
                <w:sz w:val="20"/>
                <w:szCs w:val="20"/>
              </w:rPr>
            </w:pPr>
            <w:r w:rsidRPr="00244EF3">
              <w:rPr>
                <w:color w:val="000000"/>
                <w:sz w:val="20"/>
                <w:szCs w:val="20"/>
              </w:rPr>
              <w:t xml:space="preserve">$200.77 </w:t>
            </w:r>
          </w:p>
        </w:tc>
        <w:tc>
          <w:tcPr>
            <w:tcW w:w="675" w:type="pct"/>
            <w:shd w:val="clear" w:color="auto" w:fill="auto"/>
            <w:noWrap/>
            <w:vAlign w:val="center"/>
            <w:hideMark/>
          </w:tcPr>
          <w:p w14:paraId="28809AB7" w14:textId="77777777" w:rsidR="00901C85" w:rsidRPr="00244EF3" w:rsidRDefault="00901C85" w:rsidP="00F63403">
            <w:pPr>
              <w:jc w:val="right"/>
              <w:rPr>
                <w:color w:val="000000"/>
                <w:sz w:val="20"/>
                <w:szCs w:val="20"/>
              </w:rPr>
            </w:pPr>
            <w:r>
              <w:rPr>
                <w:color w:val="000000"/>
                <w:sz w:val="20"/>
                <w:szCs w:val="20"/>
              </w:rPr>
              <w:t>$268.26</w:t>
            </w:r>
            <w:r w:rsidRPr="00244EF3">
              <w:rPr>
                <w:color w:val="000000"/>
                <w:sz w:val="20"/>
                <w:szCs w:val="20"/>
              </w:rPr>
              <w:t xml:space="preserve"> </w:t>
            </w:r>
          </w:p>
        </w:tc>
        <w:tc>
          <w:tcPr>
            <w:tcW w:w="628" w:type="pct"/>
            <w:shd w:val="clear" w:color="auto" w:fill="auto"/>
            <w:noWrap/>
            <w:vAlign w:val="center"/>
            <w:hideMark/>
          </w:tcPr>
          <w:p w14:paraId="68BC2549" w14:textId="77777777" w:rsidR="00901C85" w:rsidRPr="00244EF3" w:rsidRDefault="00901C85" w:rsidP="00F63403">
            <w:pPr>
              <w:jc w:val="right"/>
              <w:rPr>
                <w:color w:val="000000"/>
                <w:sz w:val="20"/>
                <w:szCs w:val="20"/>
              </w:rPr>
            </w:pPr>
            <w:r w:rsidRPr="00244EF3">
              <w:rPr>
                <w:color w:val="000000"/>
                <w:sz w:val="20"/>
                <w:szCs w:val="20"/>
              </w:rPr>
              <w:t xml:space="preserve">$219.08 </w:t>
            </w:r>
          </w:p>
        </w:tc>
        <w:tc>
          <w:tcPr>
            <w:tcW w:w="385" w:type="pct"/>
            <w:shd w:val="clear" w:color="auto" w:fill="auto"/>
            <w:noWrap/>
            <w:vAlign w:val="center"/>
            <w:hideMark/>
          </w:tcPr>
          <w:p w14:paraId="14EF5450" w14:textId="77777777" w:rsidR="00901C85" w:rsidRPr="00244EF3" w:rsidRDefault="00901C85" w:rsidP="00F63403">
            <w:pPr>
              <w:jc w:val="right"/>
              <w:rPr>
                <w:color w:val="000000"/>
                <w:sz w:val="20"/>
                <w:szCs w:val="20"/>
              </w:rPr>
            </w:pPr>
            <w:r w:rsidRPr="00244EF3">
              <w:rPr>
                <w:color w:val="000000"/>
                <w:sz w:val="20"/>
                <w:szCs w:val="20"/>
              </w:rPr>
              <w:t xml:space="preserve">$0.86 </w:t>
            </w:r>
          </w:p>
        </w:tc>
      </w:tr>
      <w:tr w:rsidR="00901C85" w:rsidRPr="00244EF3" w14:paraId="71087B54" w14:textId="77777777" w:rsidTr="00A60A46">
        <w:trPr>
          <w:trHeight w:val="310"/>
          <w:jc w:val="center"/>
        </w:trPr>
        <w:tc>
          <w:tcPr>
            <w:tcW w:w="1998" w:type="pct"/>
            <w:gridSpan w:val="2"/>
            <w:shd w:val="clear" w:color="auto" w:fill="auto"/>
            <w:noWrap/>
            <w:vAlign w:val="center"/>
            <w:hideMark/>
          </w:tcPr>
          <w:p w14:paraId="6BB8D1B2" w14:textId="77777777" w:rsidR="00901C85" w:rsidRPr="00244EF3" w:rsidRDefault="00901C85" w:rsidP="00F63403">
            <w:pPr>
              <w:rPr>
                <w:color w:val="000000"/>
                <w:sz w:val="20"/>
                <w:szCs w:val="20"/>
              </w:rPr>
            </w:pPr>
            <w:r w:rsidRPr="00244EF3">
              <w:rPr>
                <w:color w:val="000000"/>
                <w:sz w:val="20"/>
                <w:szCs w:val="20"/>
              </w:rPr>
              <w:t> </w:t>
            </w:r>
          </w:p>
        </w:tc>
        <w:tc>
          <w:tcPr>
            <w:tcW w:w="584" w:type="pct"/>
            <w:shd w:val="clear" w:color="auto" w:fill="auto"/>
            <w:noWrap/>
            <w:vAlign w:val="center"/>
            <w:hideMark/>
          </w:tcPr>
          <w:p w14:paraId="2C5197EB" w14:textId="77777777" w:rsidR="00901C85" w:rsidRPr="00244EF3" w:rsidRDefault="00901C85" w:rsidP="00F63403">
            <w:pPr>
              <w:rPr>
                <w:color w:val="000000"/>
                <w:sz w:val="20"/>
                <w:szCs w:val="20"/>
              </w:rPr>
            </w:pPr>
          </w:p>
        </w:tc>
        <w:tc>
          <w:tcPr>
            <w:tcW w:w="730" w:type="pct"/>
            <w:shd w:val="clear" w:color="auto" w:fill="auto"/>
            <w:noWrap/>
            <w:vAlign w:val="center"/>
            <w:hideMark/>
          </w:tcPr>
          <w:p w14:paraId="513DEEC2" w14:textId="77777777" w:rsidR="00901C85" w:rsidRPr="00244EF3" w:rsidRDefault="00901C85" w:rsidP="00F63403">
            <w:pPr>
              <w:jc w:val="right"/>
              <w:rPr>
                <w:sz w:val="20"/>
                <w:szCs w:val="20"/>
              </w:rPr>
            </w:pPr>
          </w:p>
        </w:tc>
        <w:tc>
          <w:tcPr>
            <w:tcW w:w="675" w:type="pct"/>
            <w:shd w:val="clear" w:color="auto" w:fill="auto"/>
            <w:noWrap/>
            <w:vAlign w:val="center"/>
            <w:hideMark/>
          </w:tcPr>
          <w:p w14:paraId="4FFD60E4" w14:textId="77777777" w:rsidR="00901C85" w:rsidRPr="00244EF3" w:rsidRDefault="00901C85" w:rsidP="00F63403">
            <w:pPr>
              <w:jc w:val="right"/>
              <w:rPr>
                <w:sz w:val="20"/>
                <w:szCs w:val="20"/>
              </w:rPr>
            </w:pPr>
          </w:p>
        </w:tc>
        <w:tc>
          <w:tcPr>
            <w:tcW w:w="628" w:type="pct"/>
            <w:shd w:val="clear" w:color="auto" w:fill="auto"/>
            <w:noWrap/>
            <w:vAlign w:val="center"/>
            <w:hideMark/>
          </w:tcPr>
          <w:p w14:paraId="467AF18E" w14:textId="77777777" w:rsidR="00901C85" w:rsidRPr="00244EF3" w:rsidRDefault="00901C85" w:rsidP="00F63403">
            <w:pPr>
              <w:jc w:val="right"/>
              <w:rPr>
                <w:sz w:val="20"/>
                <w:szCs w:val="20"/>
              </w:rPr>
            </w:pPr>
          </w:p>
        </w:tc>
        <w:tc>
          <w:tcPr>
            <w:tcW w:w="385" w:type="pct"/>
            <w:shd w:val="clear" w:color="auto" w:fill="auto"/>
            <w:noWrap/>
            <w:vAlign w:val="center"/>
            <w:hideMark/>
          </w:tcPr>
          <w:p w14:paraId="7591AF8C" w14:textId="77777777" w:rsidR="00901C85" w:rsidRPr="00244EF3" w:rsidRDefault="00901C85" w:rsidP="00F63403">
            <w:pPr>
              <w:jc w:val="right"/>
              <w:rPr>
                <w:color w:val="000000"/>
                <w:sz w:val="20"/>
                <w:szCs w:val="20"/>
              </w:rPr>
            </w:pPr>
            <w:r w:rsidRPr="00244EF3">
              <w:rPr>
                <w:color w:val="000000"/>
                <w:sz w:val="20"/>
                <w:szCs w:val="20"/>
              </w:rPr>
              <w:t> </w:t>
            </w:r>
          </w:p>
        </w:tc>
      </w:tr>
      <w:tr w:rsidR="00901C85" w:rsidRPr="00244EF3" w14:paraId="5775ABAC" w14:textId="77777777" w:rsidTr="00A60A46">
        <w:trPr>
          <w:trHeight w:val="310"/>
          <w:jc w:val="center"/>
        </w:trPr>
        <w:tc>
          <w:tcPr>
            <w:tcW w:w="2582" w:type="pct"/>
            <w:gridSpan w:val="3"/>
            <w:shd w:val="clear" w:color="auto" w:fill="auto"/>
            <w:noWrap/>
            <w:vAlign w:val="center"/>
          </w:tcPr>
          <w:p w14:paraId="6D702DE3" w14:textId="77777777" w:rsidR="00901C85" w:rsidRPr="00244EF3" w:rsidRDefault="00901C85" w:rsidP="00F63403">
            <w:pPr>
              <w:rPr>
                <w:color w:val="000000"/>
                <w:sz w:val="20"/>
                <w:szCs w:val="20"/>
              </w:rPr>
            </w:pPr>
            <w:r w:rsidRPr="00244EF3">
              <w:rPr>
                <w:b/>
                <w:bCs/>
                <w:color w:val="000000"/>
                <w:sz w:val="20"/>
                <w:szCs w:val="20"/>
                <w:u w:val="single"/>
              </w:rPr>
              <w:t>Typical Residential 5/8" x 3/4" Meter Bill Comparison</w:t>
            </w:r>
          </w:p>
        </w:tc>
        <w:tc>
          <w:tcPr>
            <w:tcW w:w="730" w:type="pct"/>
            <w:shd w:val="clear" w:color="auto" w:fill="auto"/>
            <w:noWrap/>
            <w:vAlign w:val="center"/>
          </w:tcPr>
          <w:p w14:paraId="039D5EB8" w14:textId="77777777" w:rsidR="00901C85" w:rsidRPr="00244EF3" w:rsidRDefault="00901C85" w:rsidP="00F63403">
            <w:pPr>
              <w:jc w:val="right"/>
              <w:rPr>
                <w:sz w:val="20"/>
                <w:szCs w:val="20"/>
              </w:rPr>
            </w:pPr>
          </w:p>
        </w:tc>
        <w:tc>
          <w:tcPr>
            <w:tcW w:w="675" w:type="pct"/>
            <w:shd w:val="clear" w:color="auto" w:fill="auto"/>
            <w:noWrap/>
            <w:vAlign w:val="center"/>
          </w:tcPr>
          <w:p w14:paraId="4747790F" w14:textId="77777777" w:rsidR="00901C85" w:rsidRPr="00244EF3" w:rsidRDefault="00901C85" w:rsidP="00F63403">
            <w:pPr>
              <w:jc w:val="right"/>
              <w:rPr>
                <w:sz w:val="20"/>
                <w:szCs w:val="20"/>
              </w:rPr>
            </w:pPr>
          </w:p>
        </w:tc>
        <w:tc>
          <w:tcPr>
            <w:tcW w:w="628" w:type="pct"/>
            <w:shd w:val="clear" w:color="auto" w:fill="auto"/>
            <w:noWrap/>
            <w:vAlign w:val="center"/>
          </w:tcPr>
          <w:p w14:paraId="1BFC017A" w14:textId="77777777" w:rsidR="00901C85" w:rsidRPr="00244EF3" w:rsidRDefault="00901C85" w:rsidP="00F63403">
            <w:pPr>
              <w:jc w:val="right"/>
              <w:rPr>
                <w:sz w:val="20"/>
                <w:szCs w:val="20"/>
              </w:rPr>
            </w:pPr>
          </w:p>
        </w:tc>
        <w:tc>
          <w:tcPr>
            <w:tcW w:w="385" w:type="pct"/>
            <w:shd w:val="clear" w:color="auto" w:fill="auto"/>
            <w:noWrap/>
            <w:vAlign w:val="center"/>
          </w:tcPr>
          <w:p w14:paraId="2DD174AC" w14:textId="77777777" w:rsidR="00901C85" w:rsidRPr="00244EF3" w:rsidRDefault="00901C85" w:rsidP="00F63403">
            <w:pPr>
              <w:jc w:val="right"/>
              <w:rPr>
                <w:color w:val="000000"/>
                <w:sz w:val="20"/>
                <w:szCs w:val="20"/>
              </w:rPr>
            </w:pPr>
          </w:p>
        </w:tc>
      </w:tr>
      <w:tr w:rsidR="00901C85" w:rsidRPr="00244EF3" w14:paraId="5B89A983" w14:textId="77777777" w:rsidTr="00A60A46">
        <w:trPr>
          <w:trHeight w:val="310"/>
          <w:jc w:val="center"/>
        </w:trPr>
        <w:tc>
          <w:tcPr>
            <w:tcW w:w="1998" w:type="pct"/>
            <w:gridSpan w:val="2"/>
            <w:shd w:val="clear" w:color="auto" w:fill="auto"/>
            <w:noWrap/>
            <w:vAlign w:val="center"/>
            <w:hideMark/>
          </w:tcPr>
          <w:p w14:paraId="5847C05F" w14:textId="77777777" w:rsidR="00901C85" w:rsidRPr="00244EF3" w:rsidRDefault="00901C85" w:rsidP="00F63403">
            <w:pPr>
              <w:rPr>
                <w:color w:val="000000"/>
                <w:sz w:val="20"/>
                <w:szCs w:val="20"/>
              </w:rPr>
            </w:pPr>
            <w:r w:rsidRPr="00244EF3">
              <w:rPr>
                <w:color w:val="000000"/>
                <w:sz w:val="20"/>
                <w:szCs w:val="20"/>
              </w:rPr>
              <w:t>2,000 Gallons</w:t>
            </w:r>
          </w:p>
        </w:tc>
        <w:tc>
          <w:tcPr>
            <w:tcW w:w="584" w:type="pct"/>
            <w:shd w:val="clear" w:color="auto" w:fill="auto"/>
            <w:noWrap/>
            <w:vAlign w:val="center"/>
            <w:hideMark/>
          </w:tcPr>
          <w:p w14:paraId="53ABE303" w14:textId="77777777" w:rsidR="00901C85" w:rsidRPr="00244EF3" w:rsidRDefault="00901C85" w:rsidP="00F63403">
            <w:pPr>
              <w:jc w:val="right"/>
              <w:rPr>
                <w:color w:val="000000"/>
                <w:sz w:val="20"/>
                <w:szCs w:val="20"/>
              </w:rPr>
            </w:pPr>
            <w:r w:rsidRPr="00244EF3">
              <w:rPr>
                <w:color w:val="000000"/>
                <w:sz w:val="20"/>
                <w:szCs w:val="20"/>
              </w:rPr>
              <w:t xml:space="preserve">$33.41 </w:t>
            </w:r>
          </w:p>
        </w:tc>
        <w:tc>
          <w:tcPr>
            <w:tcW w:w="730" w:type="pct"/>
            <w:shd w:val="clear" w:color="auto" w:fill="auto"/>
            <w:noWrap/>
            <w:vAlign w:val="center"/>
            <w:hideMark/>
          </w:tcPr>
          <w:p w14:paraId="0430D684" w14:textId="77777777" w:rsidR="00901C85" w:rsidRPr="00244EF3" w:rsidRDefault="00901C85" w:rsidP="00F63403">
            <w:pPr>
              <w:jc w:val="right"/>
              <w:rPr>
                <w:color w:val="000000"/>
                <w:sz w:val="20"/>
                <w:szCs w:val="20"/>
              </w:rPr>
            </w:pPr>
            <w:r w:rsidRPr="00244EF3">
              <w:rPr>
                <w:color w:val="000000"/>
                <w:sz w:val="20"/>
                <w:szCs w:val="20"/>
              </w:rPr>
              <w:t xml:space="preserve">$35.41 </w:t>
            </w:r>
          </w:p>
        </w:tc>
        <w:tc>
          <w:tcPr>
            <w:tcW w:w="675" w:type="pct"/>
            <w:shd w:val="clear" w:color="auto" w:fill="auto"/>
            <w:noWrap/>
            <w:vAlign w:val="center"/>
            <w:hideMark/>
          </w:tcPr>
          <w:p w14:paraId="60A2330F" w14:textId="77777777" w:rsidR="00901C85" w:rsidRPr="00244EF3" w:rsidRDefault="00901C85" w:rsidP="00F63403">
            <w:pPr>
              <w:jc w:val="right"/>
              <w:rPr>
                <w:color w:val="000000"/>
                <w:sz w:val="20"/>
                <w:szCs w:val="20"/>
              </w:rPr>
            </w:pPr>
            <w:r>
              <w:rPr>
                <w:color w:val="000000"/>
                <w:sz w:val="20"/>
                <w:szCs w:val="20"/>
              </w:rPr>
              <w:t>$43.81</w:t>
            </w:r>
            <w:r w:rsidRPr="00244EF3">
              <w:rPr>
                <w:color w:val="000000"/>
                <w:sz w:val="20"/>
                <w:szCs w:val="20"/>
              </w:rPr>
              <w:t xml:space="preserve"> </w:t>
            </w:r>
          </w:p>
        </w:tc>
        <w:tc>
          <w:tcPr>
            <w:tcW w:w="628" w:type="pct"/>
            <w:shd w:val="clear" w:color="auto" w:fill="auto"/>
            <w:noWrap/>
            <w:vAlign w:val="center"/>
            <w:hideMark/>
          </w:tcPr>
          <w:p w14:paraId="498DADA0" w14:textId="77777777" w:rsidR="00901C85" w:rsidRPr="00244EF3" w:rsidRDefault="00901C85" w:rsidP="00F63403">
            <w:pPr>
              <w:jc w:val="right"/>
              <w:rPr>
                <w:color w:val="000000"/>
                <w:sz w:val="20"/>
                <w:szCs w:val="20"/>
              </w:rPr>
            </w:pPr>
            <w:r w:rsidRPr="00244EF3">
              <w:rPr>
                <w:color w:val="000000"/>
                <w:sz w:val="20"/>
                <w:szCs w:val="20"/>
              </w:rPr>
              <w:t xml:space="preserve">$38.62 </w:t>
            </w:r>
          </w:p>
        </w:tc>
        <w:tc>
          <w:tcPr>
            <w:tcW w:w="385" w:type="pct"/>
            <w:shd w:val="clear" w:color="auto" w:fill="auto"/>
            <w:noWrap/>
            <w:vAlign w:val="center"/>
            <w:hideMark/>
          </w:tcPr>
          <w:p w14:paraId="5B4AB189" w14:textId="77777777" w:rsidR="00901C85" w:rsidRPr="00244EF3" w:rsidRDefault="00901C85" w:rsidP="00F63403">
            <w:pPr>
              <w:jc w:val="right"/>
              <w:rPr>
                <w:color w:val="000000"/>
                <w:sz w:val="20"/>
                <w:szCs w:val="20"/>
              </w:rPr>
            </w:pPr>
            <w:r w:rsidRPr="00244EF3">
              <w:rPr>
                <w:color w:val="000000"/>
                <w:sz w:val="20"/>
                <w:szCs w:val="20"/>
              </w:rPr>
              <w:t> </w:t>
            </w:r>
          </w:p>
        </w:tc>
      </w:tr>
      <w:tr w:rsidR="00901C85" w:rsidRPr="00244EF3" w14:paraId="32F3B56F" w14:textId="77777777" w:rsidTr="00A60A46">
        <w:trPr>
          <w:trHeight w:val="310"/>
          <w:jc w:val="center"/>
        </w:trPr>
        <w:tc>
          <w:tcPr>
            <w:tcW w:w="1998" w:type="pct"/>
            <w:gridSpan w:val="2"/>
            <w:shd w:val="clear" w:color="auto" w:fill="auto"/>
            <w:noWrap/>
            <w:vAlign w:val="center"/>
            <w:hideMark/>
          </w:tcPr>
          <w:p w14:paraId="4B38F123" w14:textId="77777777" w:rsidR="00901C85" w:rsidRPr="00244EF3" w:rsidRDefault="00901C85" w:rsidP="00F63403">
            <w:pPr>
              <w:rPr>
                <w:color w:val="000000"/>
                <w:sz w:val="20"/>
                <w:szCs w:val="20"/>
              </w:rPr>
            </w:pPr>
            <w:r w:rsidRPr="00244EF3">
              <w:rPr>
                <w:color w:val="000000"/>
                <w:sz w:val="20"/>
                <w:szCs w:val="20"/>
              </w:rPr>
              <w:t>4,000 Gallons</w:t>
            </w:r>
          </w:p>
        </w:tc>
        <w:tc>
          <w:tcPr>
            <w:tcW w:w="584" w:type="pct"/>
            <w:shd w:val="clear" w:color="auto" w:fill="auto"/>
            <w:noWrap/>
            <w:vAlign w:val="center"/>
            <w:hideMark/>
          </w:tcPr>
          <w:p w14:paraId="6287B0CB" w14:textId="77777777" w:rsidR="00901C85" w:rsidRPr="00244EF3" w:rsidRDefault="00901C85" w:rsidP="00F63403">
            <w:pPr>
              <w:jc w:val="right"/>
              <w:rPr>
                <w:color w:val="000000"/>
                <w:sz w:val="20"/>
                <w:szCs w:val="20"/>
              </w:rPr>
            </w:pPr>
            <w:r w:rsidRPr="00244EF3">
              <w:rPr>
                <w:color w:val="000000"/>
                <w:sz w:val="20"/>
                <w:szCs w:val="20"/>
              </w:rPr>
              <w:t xml:space="preserve">$47.05 </w:t>
            </w:r>
          </w:p>
        </w:tc>
        <w:tc>
          <w:tcPr>
            <w:tcW w:w="730" w:type="pct"/>
            <w:shd w:val="clear" w:color="auto" w:fill="auto"/>
            <w:noWrap/>
            <w:vAlign w:val="center"/>
            <w:hideMark/>
          </w:tcPr>
          <w:p w14:paraId="0A9636DD" w14:textId="77777777" w:rsidR="00901C85" w:rsidRPr="00244EF3" w:rsidRDefault="00901C85" w:rsidP="00F63403">
            <w:pPr>
              <w:jc w:val="right"/>
              <w:rPr>
                <w:color w:val="000000"/>
                <w:sz w:val="20"/>
                <w:szCs w:val="20"/>
              </w:rPr>
            </w:pPr>
            <w:r w:rsidRPr="00244EF3">
              <w:rPr>
                <w:color w:val="000000"/>
                <w:sz w:val="20"/>
                <w:szCs w:val="20"/>
              </w:rPr>
              <w:t xml:space="preserve">$49.87 </w:t>
            </w:r>
          </w:p>
        </w:tc>
        <w:tc>
          <w:tcPr>
            <w:tcW w:w="675" w:type="pct"/>
            <w:shd w:val="clear" w:color="auto" w:fill="auto"/>
            <w:noWrap/>
            <w:vAlign w:val="center"/>
            <w:hideMark/>
          </w:tcPr>
          <w:p w14:paraId="3FC36AF7" w14:textId="77777777" w:rsidR="00901C85" w:rsidRPr="00244EF3" w:rsidRDefault="00901C85" w:rsidP="00F63403">
            <w:pPr>
              <w:jc w:val="right"/>
              <w:rPr>
                <w:color w:val="000000"/>
                <w:sz w:val="20"/>
                <w:szCs w:val="20"/>
              </w:rPr>
            </w:pPr>
            <w:r>
              <w:rPr>
                <w:color w:val="000000"/>
                <w:sz w:val="20"/>
                <w:szCs w:val="20"/>
              </w:rPr>
              <w:t>$59.63</w:t>
            </w:r>
            <w:r w:rsidRPr="00244EF3">
              <w:rPr>
                <w:color w:val="000000"/>
                <w:sz w:val="20"/>
                <w:szCs w:val="20"/>
              </w:rPr>
              <w:t xml:space="preserve"> </w:t>
            </w:r>
          </w:p>
        </w:tc>
        <w:tc>
          <w:tcPr>
            <w:tcW w:w="628" w:type="pct"/>
            <w:shd w:val="clear" w:color="auto" w:fill="auto"/>
            <w:noWrap/>
            <w:vAlign w:val="center"/>
            <w:hideMark/>
          </w:tcPr>
          <w:p w14:paraId="46EB65CA" w14:textId="77777777" w:rsidR="00901C85" w:rsidRPr="00244EF3" w:rsidRDefault="00901C85" w:rsidP="00F63403">
            <w:pPr>
              <w:jc w:val="right"/>
              <w:rPr>
                <w:color w:val="000000"/>
                <w:sz w:val="20"/>
                <w:szCs w:val="20"/>
              </w:rPr>
            </w:pPr>
            <w:r w:rsidRPr="00244EF3">
              <w:rPr>
                <w:color w:val="000000"/>
                <w:sz w:val="20"/>
                <w:szCs w:val="20"/>
              </w:rPr>
              <w:t xml:space="preserve">$54.38 </w:t>
            </w:r>
          </w:p>
        </w:tc>
        <w:tc>
          <w:tcPr>
            <w:tcW w:w="385" w:type="pct"/>
            <w:shd w:val="clear" w:color="auto" w:fill="auto"/>
            <w:noWrap/>
            <w:vAlign w:val="center"/>
            <w:hideMark/>
          </w:tcPr>
          <w:p w14:paraId="4FACCAFA" w14:textId="77777777" w:rsidR="00901C85" w:rsidRPr="00244EF3" w:rsidRDefault="00901C85" w:rsidP="00F63403">
            <w:pPr>
              <w:jc w:val="right"/>
              <w:rPr>
                <w:color w:val="000000"/>
                <w:sz w:val="20"/>
                <w:szCs w:val="20"/>
              </w:rPr>
            </w:pPr>
            <w:r w:rsidRPr="00244EF3">
              <w:rPr>
                <w:color w:val="000000"/>
                <w:sz w:val="20"/>
                <w:szCs w:val="20"/>
              </w:rPr>
              <w:t> </w:t>
            </w:r>
          </w:p>
        </w:tc>
      </w:tr>
      <w:tr w:rsidR="00901C85" w:rsidRPr="00244EF3" w14:paraId="7AD3FA6C" w14:textId="77777777" w:rsidTr="00A60A46">
        <w:trPr>
          <w:trHeight w:val="320"/>
          <w:jc w:val="center"/>
        </w:trPr>
        <w:tc>
          <w:tcPr>
            <w:tcW w:w="1998" w:type="pct"/>
            <w:gridSpan w:val="2"/>
            <w:shd w:val="clear" w:color="auto" w:fill="auto"/>
            <w:noWrap/>
            <w:vAlign w:val="center"/>
            <w:hideMark/>
          </w:tcPr>
          <w:p w14:paraId="4A842A48" w14:textId="77777777" w:rsidR="00901C85" w:rsidRPr="00244EF3" w:rsidRDefault="00901C85" w:rsidP="00F63403">
            <w:pPr>
              <w:rPr>
                <w:color w:val="000000"/>
                <w:sz w:val="20"/>
                <w:szCs w:val="20"/>
              </w:rPr>
            </w:pPr>
            <w:r w:rsidRPr="00244EF3">
              <w:rPr>
                <w:color w:val="000000"/>
                <w:sz w:val="20"/>
                <w:szCs w:val="20"/>
              </w:rPr>
              <w:t>6,000 Gallons</w:t>
            </w:r>
          </w:p>
        </w:tc>
        <w:tc>
          <w:tcPr>
            <w:tcW w:w="584" w:type="pct"/>
            <w:shd w:val="clear" w:color="auto" w:fill="auto"/>
            <w:noWrap/>
            <w:vAlign w:val="center"/>
            <w:hideMark/>
          </w:tcPr>
          <w:p w14:paraId="4B56E685" w14:textId="77777777" w:rsidR="00901C85" w:rsidRPr="00244EF3" w:rsidRDefault="00901C85" w:rsidP="00F63403">
            <w:pPr>
              <w:jc w:val="right"/>
              <w:rPr>
                <w:color w:val="000000"/>
                <w:sz w:val="20"/>
                <w:szCs w:val="20"/>
              </w:rPr>
            </w:pPr>
            <w:r w:rsidRPr="00244EF3">
              <w:rPr>
                <w:color w:val="000000"/>
                <w:sz w:val="20"/>
                <w:szCs w:val="20"/>
              </w:rPr>
              <w:t xml:space="preserve">$60.69 </w:t>
            </w:r>
          </w:p>
        </w:tc>
        <w:tc>
          <w:tcPr>
            <w:tcW w:w="730" w:type="pct"/>
            <w:shd w:val="clear" w:color="auto" w:fill="auto"/>
            <w:noWrap/>
            <w:vAlign w:val="center"/>
            <w:hideMark/>
          </w:tcPr>
          <w:p w14:paraId="5FD65867" w14:textId="77777777" w:rsidR="00901C85" w:rsidRPr="00244EF3" w:rsidRDefault="00901C85" w:rsidP="00F63403">
            <w:pPr>
              <w:jc w:val="right"/>
              <w:rPr>
                <w:color w:val="000000"/>
                <w:sz w:val="20"/>
                <w:szCs w:val="20"/>
              </w:rPr>
            </w:pPr>
            <w:r w:rsidRPr="00244EF3">
              <w:rPr>
                <w:color w:val="000000"/>
                <w:sz w:val="20"/>
                <w:szCs w:val="20"/>
              </w:rPr>
              <w:t xml:space="preserve">$64.33 </w:t>
            </w:r>
          </w:p>
        </w:tc>
        <w:tc>
          <w:tcPr>
            <w:tcW w:w="675" w:type="pct"/>
            <w:shd w:val="clear" w:color="auto" w:fill="auto"/>
            <w:noWrap/>
            <w:vAlign w:val="center"/>
            <w:hideMark/>
          </w:tcPr>
          <w:p w14:paraId="3D0A4A53" w14:textId="77777777" w:rsidR="00901C85" w:rsidRPr="00244EF3" w:rsidRDefault="00901C85" w:rsidP="00F63403">
            <w:pPr>
              <w:jc w:val="right"/>
              <w:rPr>
                <w:color w:val="000000"/>
                <w:sz w:val="20"/>
                <w:szCs w:val="20"/>
              </w:rPr>
            </w:pPr>
            <w:r>
              <w:rPr>
                <w:color w:val="000000"/>
                <w:sz w:val="20"/>
                <w:szCs w:val="20"/>
              </w:rPr>
              <w:t>$75.45</w:t>
            </w:r>
            <w:r w:rsidRPr="00244EF3">
              <w:rPr>
                <w:color w:val="000000"/>
                <w:sz w:val="20"/>
                <w:szCs w:val="20"/>
              </w:rPr>
              <w:t xml:space="preserve"> </w:t>
            </w:r>
          </w:p>
        </w:tc>
        <w:tc>
          <w:tcPr>
            <w:tcW w:w="628" w:type="pct"/>
            <w:shd w:val="clear" w:color="auto" w:fill="auto"/>
            <w:noWrap/>
            <w:vAlign w:val="center"/>
            <w:hideMark/>
          </w:tcPr>
          <w:p w14:paraId="4ED22300" w14:textId="77777777" w:rsidR="00901C85" w:rsidRPr="00244EF3" w:rsidRDefault="00901C85" w:rsidP="00F63403">
            <w:pPr>
              <w:jc w:val="right"/>
              <w:rPr>
                <w:color w:val="000000"/>
                <w:sz w:val="20"/>
                <w:szCs w:val="20"/>
              </w:rPr>
            </w:pPr>
            <w:r w:rsidRPr="00244EF3">
              <w:rPr>
                <w:color w:val="000000"/>
                <w:sz w:val="20"/>
                <w:szCs w:val="20"/>
              </w:rPr>
              <w:t xml:space="preserve">$70.14 </w:t>
            </w:r>
          </w:p>
        </w:tc>
        <w:tc>
          <w:tcPr>
            <w:tcW w:w="385" w:type="pct"/>
            <w:shd w:val="clear" w:color="auto" w:fill="auto"/>
            <w:noWrap/>
            <w:vAlign w:val="center"/>
            <w:hideMark/>
          </w:tcPr>
          <w:p w14:paraId="6E959076" w14:textId="77777777" w:rsidR="00901C85" w:rsidRPr="00244EF3" w:rsidRDefault="00901C85" w:rsidP="00F63403">
            <w:pPr>
              <w:jc w:val="right"/>
              <w:rPr>
                <w:color w:val="000000"/>
                <w:sz w:val="20"/>
                <w:szCs w:val="20"/>
              </w:rPr>
            </w:pPr>
            <w:r w:rsidRPr="00244EF3">
              <w:rPr>
                <w:color w:val="000000"/>
                <w:sz w:val="20"/>
                <w:szCs w:val="20"/>
              </w:rPr>
              <w:t> </w:t>
            </w:r>
          </w:p>
        </w:tc>
      </w:tr>
    </w:tbl>
    <w:p w14:paraId="313AEF4E" w14:textId="77777777" w:rsidR="00F5464A" w:rsidRPr="00F5464A" w:rsidRDefault="00F5464A" w:rsidP="00F5464A">
      <w:pPr>
        <w:pStyle w:val="OrderBody"/>
      </w:pPr>
    </w:p>
    <w:sectPr w:rsidR="00F5464A" w:rsidRPr="00F5464A" w:rsidSect="00901C85">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366C" w14:textId="77777777" w:rsidR="00546185" w:rsidRDefault="00546185">
      <w:r>
        <w:separator/>
      </w:r>
    </w:p>
  </w:endnote>
  <w:endnote w:type="continuationSeparator" w:id="0">
    <w:p w14:paraId="3FEA24F3" w14:textId="77777777" w:rsidR="00546185" w:rsidRDefault="0054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635C" w14:textId="77777777" w:rsidR="00546185" w:rsidRDefault="00546185">
    <w:pPr>
      <w:pStyle w:val="Footer"/>
    </w:pPr>
  </w:p>
  <w:p w14:paraId="040383B6" w14:textId="77777777" w:rsidR="00546185" w:rsidRDefault="0054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F05DE" w14:textId="77777777" w:rsidR="00546185" w:rsidRDefault="00546185">
      <w:r>
        <w:separator/>
      </w:r>
    </w:p>
  </w:footnote>
  <w:footnote w:type="continuationSeparator" w:id="0">
    <w:p w14:paraId="50AD9F6B" w14:textId="77777777" w:rsidR="00546185" w:rsidRDefault="00546185">
      <w:r>
        <w:continuationSeparator/>
      </w:r>
    </w:p>
  </w:footnote>
  <w:footnote w:id="1">
    <w:p w14:paraId="65644619" w14:textId="77777777" w:rsidR="00546185" w:rsidRDefault="00546185" w:rsidP="00BA1F25">
      <w:pPr>
        <w:pStyle w:val="FootnoteText"/>
      </w:pPr>
      <w:r>
        <w:rPr>
          <w:rStyle w:val="FootnoteReference"/>
        </w:rPr>
        <w:footnoteRef/>
      </w:r>
      <w:r>
        <w:t xml:space="preserve">Order No. PSC-2014-0315-PAA-WS, issued June 13, 2014, in Docket No. 20130172-WS, </w:t>
      </w:r>
      <w:r>
        <w:rPr>
          <w:i/>
        </w:rPr>
        <w:t>In re: Application for approval of transfer of certain water and wastewater facilities and Certificate Nos. 501-W and 435-S of Aqua Utilities Florida, Inc. to Sunny Hills Utility Company in Washington County.</w:t>
      </w:r>
      <w:r>
        <w:t xml:space="preserve"> </w:t>
      </w:r>
    </w:p>
  </w:footnote>
  <w:footnote w:id="2">
    <w:p w14:paraId="52E229E9" w14:textId="77777777" w:rsidR="00546185" w:rsidRDefault="00546185" w:rsidP="00BA1F25">
      <w:pPr>
        <w:pStyle w:val="FootnoteText"/>
      </w:pPr>
      <w:r>
        <w:rPr>
          <w:rStyle w:val="FootnoteReference"/>
        </w:rPr>
        <w:footnoteRef/>
      </w:r>
      <w:r>
        <w:t xml:space="preserve">Order No. PSC-2012-0102-FOF-WS, issued March 5, 2012, in Docket No. 20100330-WS, </w:t>
      </w:r>
      <w:r>
        <w:rPr>
          <w:i/>
        </w:rPr>
        <w:t>In re: Application for increase in water/wastewater rates in Alachua, Brevard, DeSoto, Hardee, Highlands, Lake, Lee, Marion, Orange, Palm Beach, Pasco, Polk, Putnam, Seminole, Sumter, Volusia, and Washington Counties by Aqua Utilities Florida, Inc.</w:t>
      </w:r>
      <w:r>
        <w:t xml:space="preserve"> </w:t>
      </w:r>
    </w:p>
  </w:footnote>
  <w:footnote w:id="3">
    <w:p w14:paraId="496EC103" w14:textId="77777777" w:rsidR="00546185" w:rsidRDefault="00546185" w:rsidP="00BA1F25">
      <w:pPr>
        <w:pStyle w:val="FootnoteText"/>
      </w:pPr>
      <w:r>
        <w:rPr>
          <w:rStyle w:val="FootnoteReference"/>
        </w:rPr>
        <w:footnoteRef/>
      </w:r>
      <w:r>
        <w:t>Document No. 02296-2022, filed on April 7, 2022.</w:t>
      </w:r>
    </w:p>
  </w:footnote>
  <w:footnote w:id="4">
    <w:p w14:paraId="38EF631C" w14:textId="77777777" w:rsidR="00546185" w:rsidRDefault="00546185" w:rsidP="00BA1F25">
      <w:pPr>
        <w:pStyle w:val="FootnoteText"/>
      </w:pPr>
      <w:r>
        <w:rPr>
          <w:rStyle w:val="FootnoteReference"/>
        </w:rPr>
        <w:footnoteRef/>
      </w:r>
      <w:r>
        <w:t xml:space="preserve">Document No. 02778-2022, filed on May 3, 2022. </w:t>
      </w:r>
    </w:p>
  </w:footnote>
  <w:footnote w:id="5">
    <w:p w14:paraId="52BA0CE7" w14:textId="77777777" w:rsidR="00546185" w:rsidRDefault="00546185" w:rsidP="00BA1F25">
      <w:pPr>
        <w:pStyle w:val="FootnoteText"/>
      </w:pPr>
      <w:r>
        <w:rPr>
          <w:rStyle w:val="FootnoteReference"/>
        </w:rPr>
        <w:footnoteRef/>
      </w:r>
      <w:r>
        <w:t xml:space="preserve">Document No. 03123-2022, filed on May 24, 2022. </w:t>
      </w:r>
    </w:p>
  </w:footnote>
  <w:footnote w:id="6">
    <w:p w14:paraId="468DCAB1" w14:textId="77777777" w:rsidR="00546185" w:rsidRDefault="00546185" w:rsidP="00BA1F25">
      <w:pPr>
        <w:pStyle w:val="FootnoteText"/>
      </w:pPr>
      <w:r>
        <w:rPr>
          <w:rStyle w:val="FootnoteReference"/>
        </w:rPr>
        <w:footnoteRef/>
      </w:r>
      <w:r>
        <w:t xml:space="preserve">Order No. PSC-2022-0227-PCO-WS, issued June 27, 2022, in Docket No. 20220066-WS, </w:t>
      </w:r>
      <w:r>
        <w:rPr>
          <w:i/>
        </w:rPr>
        <w:t>In re: Application for increase in water rates in Washington County, by Sunny Hills Utility Company.</w:t>
      </w:r>
      <w:r>
        <w:t xml:space="preserve"> </w:t>
      </w:r>
    </w:p>
  </w:footnote>
  <w:footnote w:id="7">
    <w:p w14:paraId="48A5BACC" w14:textId="77777777" w:rsidR="00546185" w:rsidRDefault="00546185" w:rsidP="00BA1F25">
      <w:pPr>
        <w:pStyle w:val="FootnoteText"/>
      </w:pPr>
      <w:r>
        <w:rPr>
          <w:rStyle w:val="FootnoteReference"/>
        </w:rPr>
        <w:footnoteRef/>
      </w:r>
      <w:r>
        <w:t xml:space="preserve"> Document No. 04904-2022, filed on July 22, 2022.</w:t>
      </w:r>
    </w:p>
  </w:footnote>
  <w:footnote w:id="8">
    <w:p w14:paraId="18FBFD6D" w14:textId="77777777" w:rsidR="00546185" w:rsidRDefault="00546185" w:rsidP="00BA1F25">
      <w:pPr>
        <w:pStyle w:val="FootnoteText"/>
      </w:pPr>
      <w:r>
        <w:rPr>
          <w:rStyle w:val="FootnoteReference"/>
        </w:rPr>
        <w:footnoteRef/>
      </w:r>
      <w:r>
        <w:t xml:space="preserve">Document No. 04419-2022, filed on July 1, 2022. </w:t>
      </w:r>
    </w:p>
  </w:footnote>
  <w:footnote w:id="9">
    <w:p w14:paraId="163605DB" w14:textId="77777777" w:rsidR="00546185" w:rsidRDefault="00546185" w:rsidP="00BA1F25">
      <w:pPr>
        <w:pStyle w:val="FootnoteText"/>
      </w:pPr>
      <w:r>
        <w:rPr>
          <w:rStyle w:val="FootnoteReference"/>
        </w:rPr>
        <w:footnoteRef/>
      </w:r>
      <w:r>
        <w:t xml:space="preserve">Order No. PSC-2012-0102-FOF-WS, issued March 5, 2012, in Docket No. 20100330-WS, </w:t>
      </w:r>
      <w:r w:rsidRPr="001A41F1">
        <w:rPr>
          <w:i/>
        </w:rPr>
        <w:t>In re: Application for increase in water/wastewater rates in Alachua, Brevard, DeSoto, Hardee, Highlands, Lake, Lee, Marion, Orange, Palm Beach, Pasco, Polk, Putnam, Seminole, Sumter, Volusia, and Washington Counties by Aqua Utilities Florida, Inc.</w:t>
      </w:r>
      <w:r>
        <w:t xml:space="preserve"> </w:t>
      </w:r>
    </w:p>
  </w:footnote>
  <w:footnote w:id="10">
    <w:p w14:paraId="318B726F" w14:textId="77777777" w:rsidR="00546185" w:rsidRDefault="00546185" w:rsidP="00BA1F25">
      <w:pPr>
        <w:pStyle w:val="FootnoteText"/>
      </w:pPr>
      <w:r>
        <w:rPr>
          <w:rStyle w:val="FootnoteReference"/>
        </w:rPr>
        <w:footnoteRef/>
      </w:r>
      <w:r>
        <w:t xml:space="preserve">Order No. PSC-2014-0315-PAA-WS. </w:t>
      </w:r>
    </w:p>
  </w:footnote>
  <w:footnote w:id="11">
    <w:p w14:paraId="4DB1D7ED" w14:textId="77777777" w:rsidR="00546185" w:rsidRDefault="00546185" w:rsidP="00BA1F25">
      <w:pPr>
        <w:pStyle w:val="FootnoteText"/>
      </w:pPr>
      <w:r>
        <w:rPr>
          <w:rStyle w:val="FootnoteReference"/>
        </w:rPr>
        <w:footnoteRef/>
      </w:r>
      <w:r>
        <w:t xml:space="preserve">Order No. PSC-2022-0208-PAA-WS, issued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12">
    <w:p w14:paraId="3AB58381" w14:textId="77777777" w:rsidR="00546185" w:rsidRDefault="00546185" w:rsidP="00BA1F25">
      <w:pPr>
        <w:pStyle w:val="FootnoteText"/>
      </w:pPr>
      <w:r>
        <w:rPr>
          <w:rStyle w:val="FootnoteReference"/>
        </w:rPr>
        <w:footnoteRef/>
      </w:r>
      <w:r>
        <w:t xml:space="preserve">Document No. 02415-2022, filed on April 14, 2022. </w:t>
      </w:r>
    </w:p>
  </w:footnote>
  <w:footnote w:id="13">
    <w:p w14:paraId="6082AE9F" w14:textId="77777777" w:rsidR="00546185" w:rsidRDefault="00546185" w:rsidP="00BA1F25">
      <w:pPr>
        <w:pStyle w:val="FootnoteText"/>
      </w:pPr>
      <w:r>
        <w:rPr>
          <w:rStyle w:val="FootnoteReference"/>
        </w:rPr>
        <w:footnoteRef/>
      </w:r>
      <w:r>
        <w:t xml:space="preserve">Order No. PSC-2014-0315-PAA-WS. </w:t>
      </w:r>
    </w:p>
  </w:footnote>
  <w:footnote w:id="14">
    <w:p w14:paraId="107203E6" w14:textId="4B6CD563" w:rsidR="00546185" w:rsidRDefault="00546185" w:rsidP="00BA1F25">
      <w:pPr>
        <w:pStyle w:val="FootnoteText"/>
      </w:pPr>
      <w:r>
        <w:rPr>
          <w:rStyle w:val="FootnoteReference"/>
        </w:rPr>
        <w:footnoteRef/>
      </w:r>
      <w:r>
        <w:t>In 2012, Aqua provided water and wastewater service to 58 water and 27 wastewater systems in 17 counties under our jurisdiction.</w:t>
      </w:r>
    </w:p>
  </w:footnote>
  <w:footnote w:id="15">
    <w:p w14:paraId="010C44E2" w14:textId="77777777" w:rsidR="00546185" w:rsidRPr="00190B7A" w:rsidRDefault="00546185" w:rsidP="00BA1F25">
      <w:pPr>
        <w:pStyle w:val="FootnoteText"/>
        <w:rPr>
          <w:i/>
        </w:rPr>
      </w:pPr>
      <w:r>
        <w:rPr>
          <w:rStyle w:val="FootnoteReference"/>
        </w:rPr>
        <w:footnoteRef/>
      </w:r>
      <w:r>
        <w:t>Order No. PSC-2014-0315-PAA-WS.</w:t>
      </w:r>
    </w:p>
  </w:footnote>
  <w:footnote w:id="16">
    <w:p w14:paraId="4EBB39AA" w14:textId="77777777" w:rsidR="00546185" w:rsidRDefault="00546185" w:rsidP="00BA1F25">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 w:id="17">
    <w:p w14:paraId="7FA004FF" w14:textId="77777777" w:rsidR="00546185" w:rsidRDefault="00546185" w:rsidP="00BA1F25">
      <w:pPr>
        <w:pStyle w:val="FootnoteText"/>
      </w:pPr>
      <w:r>
        <w:rPr>
          <w:rStyle w:val="FootnoteReference"/>
        </w:rPr>
        <w:footnoteRef/>
      </w:r>
      <w:r>
        <w:t xml:space="preserve">Order No. PSC-2022-0227-PCO-WS, issued June 27, 2022, in Docket No. 20220066-WS; </w:t>
      </w:r>
      <w:r>
        <w:rPr>
          <w:i/>
        </w:rPr>
        <w:t>In re: Application for increase in water rates in Washington County, by Sunny Hills Utility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2336" w14:textId="275766BD" w:rsidR="00546185" w:rsidRDefault="00546185">
    <w:pPr>
      <w:pStyle w:val="OrderHeader"/>
    </w:pPr>
    <w:r>
      <w:t xml:space="preserve">ORDER NO. </w:t>
    </w:r>
    <w:fldSimple w:instr=" REF OrderNo0335 ">
      <w:r w:rsidR="00604F73">
        <w:t>PSC-2022-0335-PAA-WS</w:t>
      </w:r>
    </w:fldSimple>
  </w:p>
  <w:p w14:paraId="1238ACF4" w14:textId="77777777" w:rsidR="00546185" w:rsidRDefault="00546185">
    <w:pPr>
      <w:pStyle w:val="OrderHeader"/>
    </w:pPr>
    <w:bookmarkStart w:id="10" w:name="HeaderDocketNo"/>
    <w:bookmarkEnd w:id="10"/>
    <w:r>
      <w:t>DOCKET NO. 20220066-WS</w:t>
    </w:r>
  </w:p>
  <w:p w14:paraId="234FDA6B" w14:textId="411E588F" w:rsidR="00546185" w:rsidRDefault="0054618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EAB">
      <w:rPr>
        <w:rStyle w:val="PageNumber"/>
        <w:noProof/>
      </w:rPr>
      <w:t>18</w:t>
    </w:r>
    <w:r>
      <w:rPr>
        <w:rStyle w:val="PageNumber"/>
      </w:rPr>
      <w:fldChar w:fldCharType="end"/>
    </w:r>
  </w:p>
  <w:p w14:paraId="497B032D" w14:textId="77777777" w:rsidR="00546185" w:rsidRDefault="0054618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A163" w14:textId="32AA1E0D" w:rsidR="00546185" w:rsidRDefault="00546185" w:rsidP="00F5464A">
    <w:pPr>
      <w:pStyle w:val="OrderHeader"/>
    </w:pPr>
    <w:r>
      <w:t xml:space="preserve">ORDER NO. </w:t>
    </w:r>
    <w:r w:rsidR="00604F73">
      <w:t>PSC-2022-0335-PAA-WS</w:t>
    </w:r>
  </w:p>
  <w:p w14:paraId="234249E1" w14:textId="77777777" w:rsidR="00546185" w:rsidRDefault="00546185" w:rsidP="00F5464A">
    <w:pPr>
      <w:pStyle w:val="OrderHeader"/>
    </w:pPr>
    <w:r>
      <w:t>DOCKET NO. 20220066-WS</w:t>
    </w:r>
  </w:p>
  <w:p w14:paraId="4118FA54" w14:textId="23CD13F5" w:rsidR="00546185" w:rsidRDefault="00546185" w:rsidP="00F546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EAB">
      <w:rPr>
        <w:rStyle w:val="PageNumber"/>
        <w:noProof/>
      </w:rPr>
      <w:t>19</w:t>
    </w:r>
    <w:r>
      <w:rPr>
        <w:rStyle w:val="PageNumber"/>
      </w:rPr>
      <w:fldChar w:fldCharType="end"/>
    </w:r>
  </w:p>
  <w:p w14:paraId="76484E31" w14:textId="77777777" w:rsidR="00546185" w:rsidRDefault="00546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300C" w14:textId="2C9DBD2D" w:rsidR="00546185" w:rsidRDefault="00546185" w:rsidP="00F5464A">
    <w:pPr>
      <w:pStyle w:val="OrderHeader"/>
    </w:pPr>
    <w:r>
      <w:t xml:space="preserve">ORDER NO. </w:t>
    </w:r>
    <w:r w:rsidR="00604F73">
      <w:t>PSC-2022-0335-PAA-WS</w:t>
    </w:r>
  </w:p>
  <w:p w14:paraId="17881F6B" w14:textId="77777777" w:rsidR="00546185" w:rsidRDefault="00546185" w:rsidP="00F5464A">
    <w:pPr>
      <w:pStyle w:val="OrderHeader"/>
    </w:pPr>
    <w:r>
      <w:t>DOCKET NO. 20220066-WS</w:t>
    </w:r>
  </w:p>
  <w:p w14:paraId="5C2A044A" w14:textId="66DFEE86" w:rsidR="00546185" w:rsidRDefault="00546185" w:rsidP="00F546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EAB">
      <w:rPr>
        <w:rStyle w:val="PageNumber"/>
        <w:noProof/>
      </w:rPr>
      <w:t>20</w:t>
    </w:r>
    <w:r>
      <w:rPr>
        <w:rStyle w:val="PageNumber"/>
      </w:rPr>
      <w:fldChar w:fldCharType="end"/>
    </w:r>
  </w:p>
  <w:p w14:paraId="52F38278" w14:textId="77777777" w:rsidR="00546185" w:rsidRDefault="005461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6DB8" w14:textId="69FA1532" w:rsidR="00546185" w:rsidRDefault="00546185" w:rsidP="00F5464A">
    <w:pPr>
      <w:pStyle w:val="OrderHeader"/>
    </w:pPr>
    <w:r>
      <w:t xml:space="preserve">ORDER NO. </w:t>
    </w:r>
    <w:r w:rsidR="00604F73">
      <w:t>PSC-2022-0335-PAA-WS</w:t>
    </w:r>
  </w:p>
  <w:p w14:paraId="69721BB6" w14:textId="77777777" w:rsidR="00546185" w:rsidRDefault="00546185" w:rsidP="00F5464A">
    <w:pPr>
      <w:pStyle w:val="OrderHeader"/>
    </w:pPr>
    <w:r>
      <w:t>DOCKET NO. 20220066-WS</w:t>
    </w:r>
  </w:p>
  <w:p w14:paraId="599DF64C" w14:textId="36ABC73E" w:rsidR="00546185" w:rsidRDefault="00546185" w:rsidP="00F546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F73">
      <w:rPr>
        <w:rStyle w:val="PageNumber"/>
        <w:noProof/>
      </w:rPr>
      <w:t>21</w:t>
    </w:r>
    <w:r>
      <w:rPr>
        <w:rStyle w:val="PageNumber"/>
      </w:rPr>
      <w:fldChar w:fldCharType="end"/>
    </w:r>
  </w:p>
  <w:p w14:paraId="1BFEB201" w14:textId="77777777" w:rsidR="00546185" w:rsidRDefault="005461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0242" w14:textId="47BC6B59" w:rsidR="00546185" w:rsidRDefault="00546185" w:rsidP="00F5464A">
    <w:pPr>
      <w:pStyle w:val="OrderHeader"/>
    </w:pPr>
    <w:r>
      <w:t xml:space="preserve">ORDER NO. </w:t>
    </w:r>
    <w:r w:rsidR="00604F73">
      <w:t>PSC-2022-0335-PAA-WS</w:t>
    </w:r>
  </w:p>
  <w:p w14:paraId="301B69E1" w14:textId="77777777" w:rsidR="00546185" w:rsidRDefault="00546185" w:rsidP="00F5464A">
    <w:pPr>
      <w:pStyle w:val="OrderHeader"/>
    </w:pPr>
    <w:r>
      <w:t>DOCKET NO. 20220066-WS</w:t>
    </w:r>
  </w:p>
  <w:p w14:paraId="26B9B6A7" w14:textId="39B601BF" w:rsidR="00546185" w:rsidRDefault="00546185" w:rsidP="00F546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EAB">
      <w:rPr>
        <w:rStyle w:val="PageNumber"/>
        <w:noProof/>
      </w:rPr>
      <w:t>22</w:t>
    </w:r>
    <w:r>
      <w:rPr>
        <w:rStyle w:val="PageNumber"/>
      </w:rPr>
      <w:fldChar w:fldCharType="end"/>
    </w:r>
  </w:p>
  <w:p w14:paraId="3DA0FD4F" w14:textId="77777777" w:rsidR="00546185" w:rsidRDefault="005461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BCB2" w14:textId="6A5E6078" w:rsidR="00546185" w:rsidRDefault="00546185" w:rsidP="00F5464A">
    <w:pPr>
      <w:pStyle w:val="OrderHeader"/>
    </w:pPr>
    <w:r>
      <w:t xml:space="preserve">ORDER NO. </w:t>
    </w:r>
    <w:r w:rsidR="00604F73">
      <w:t>PSC-2022-0335-PAA-WS</w:t>
    </w:r>
  </w:p>
  <w:p w14:paraId="7988C0E4" w14:textId="77777777" w:rsidR="00546185" w:rsidRDefault="00546185" w:rsidP="00F5464A">
    <w:pPr>
      <w:pStyle w:val="OrderHeader"/>
    </w:pPr>
    <w:r>
      <w:t>DOCKET NO. 20220066-WS</w:t>
    </w:r>
  </w:p>
  <w:p w14:paraId="0E5CEEEE" w14:textId="544F6721" w:rsidR="00546185" w:rsidRDefault="00546185" w:rsidP="00F546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EAB">
      <w:rPr>
        <w:rStyle w:val="PageNumber"/>
        <w:noProof/>
      </w:rPr>
      <w:t>23</w:t>
    </w:r>
    <w:r>
      <w:rPr>
        <w:rStyle w:val="PageNumber"/>
      </w:rPr>
      <w:fldChar w:fldCharType="end"/>
    </w:r>
  </w:p>
  <w:p w14:paraId="1E46DCEE" w14:textId="77777777" w:rsidR="00546185" w:rsidRDefault="005461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AC730" w14:textId="7E486604" w:rsidR="00546185" w:rsidRDefault="00546185" w:rsidP="00F5464A">
    <w:pPr>
      <w:pStyle w:val="OrderHeader"/>
    </w:pPr>
    <w:r>
      <w:t xml:space="preserve">ORDER NO. </w:t>
    </w:r>
    <w:r w:rsidR="00604F73">
      <w:t>PSC-2022-0335-PAA-WS</w:t>
    </w:r>
  </w:p>
  <w:p w14:paraId="3DB8779F" w14:textId="77777777" w:rsidR="00546185" w:rsidRDefault="00546185" w:rsidP="00F5464A">
    <w:pPr>
      <w:pStyle w:val="OrderHeader"/>
    </w:pPr>
    <w:r>
      <w:t>DOCKET NO. 20220066-WS</w:t>
    </w:r>
  </w:p>
  <w:p w14:paraId="68D1D9EA" w14:textId="00AB97E2" w:rsidR="00546185" w:rsidRDefault="00546185" w:rsidP="00F546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EAB">
      <w:rPr>
        <w:rStyle w:val="PageNumber"/>
        <w:noProof/>
      </w:rPr>
      <w:t>24</w:t>
    </w:r>
    <w:r>
      <w:rPr>
        <w:rStyle w:val="PageNumber"/>
      </w:rPr>
      <w:fldChar w:fldCharType="end"/>
    </w:r>
  </w:p>
  <w:p w14:paraId="55A1C6F7" w14:textId="77777777" w:rsidR="00546185" w:rsidRDefault="0054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089"/>
    <w:multiLevelType w:val="hybridMultilevel"/>
    <w:tmpl w:val="C2FE284E"/>
    <w:lvl w:ilvl="0" w:tplc="90CA1E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D1034"/>
    <w:multiLevelType w:val="hybridMultilevel"/>
    <w:tmpl w:val="AAAAE780"/>
    <w:lvl w:ilvl="0" w:tplc="3112D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D6E7A"/>
    <w:multiLevelType w:val="hybridMultilevel"/>
    <w:tmpl w:val="38988728"/>
    <w:lvl w:ilvl="0" w:tplc="81563A4A">
      <w:start w:val="1"/>
      <w:numFmt w:val="upperLetter"/>
      <w:pStyle w:val="Heading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00A44"/>
    <w:multiLevelType w:val="hybridMultilevel"/>
    <w:tmpl w:val="7E809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09F1"/>
    <w:multiLevelType w:val="hybridMultilevel"/>
    <w:tmpl w:val="3CF616AA"/>
    <w:lvl w:ilvl="0" w:tplc="6F688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54FB0"/>
    <w:multiLevelType w:val="hybridMultilevel"/>
    <w:tmpl w:val="0D166674"/>
    <w:lvl w:ilvl="0" w:tplc="A2D09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6E61EE"/>
    <w:multiLevelType w:val="hybridMultilevel"/>
    <w:tmpl w:val="6FE03DE4"/>
    <w:lvl w:ilvl="0" w:tplc="DAA810A6">
      <w:start w:val="1"/>
      <w:numFmt w:val="upperRoman"/>
      <w:pStyle w:val="Style1"/>
      <w:lvlText w:val="%1."/>
      <w:lvlJc w:val="left"/>
      <w:pPr>
        <w:ind w:left="1440" w:hanging="720"/>
      </w:pPr>
      <w:rPr>
        <w:rFonts w:hint="default"/>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C20E5"/>
    <w:multiLevelType w:val="hybridMultilevel"/>
    <w:tmpl w:val="8034EB4A"/>
    <w:lvl w:ilvl="0" w:tplc="E1B45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2C7AB4"/>
    <w:multiLevelType w:val="hybridMultilevel"/>
    <w:tmpl w:val="520E7C0E"/>
    <w:lvl w:ilvl="0" w:tplc="576E7C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9370AB"/>
    <w:multiLevelType w:val="hybridMultilevel"/>
    <w:tmpl w:val="AFC0FE9E"/>
    <w:lvl w:ilvl="0" w:tplc="52EC91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92A08"/>
    <w:multiLevelType w:val="hybridMultilevel"/>
    <w:tmpl w:val="4364DEE4"/>
    <w:lvl w:ilvl="0" w:tplc="83164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7521D9"/>
    <w:multiLevelType w:val="hybridMultilevel"/>
    <w:tmpl w:val="8BBACD36"/>
    <w:lvl w:ilvl="0" w:tplc="586C9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D44F70"/>
    <w:multiLevelType w:val="hybridMultilevel"/>
    <w:tmpl w:val="FE84A8F0"/>
    <w:lvl w:ilvl="0" w:tplc="B4CC7A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9100AC"/>
    <w:multiLevelType w:val="hybridMultilevel"/>
    <w:tmpl w:val="D834D7FC"/>
    <w:lvl w:ilvl="0" w:tplc="FA3685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862EA"/>
    <w:multiLevelType w:val="hybridMultilevel"/>
    <w:tmpl w:val="AB52069E"/>
    <w:lvl w:ilvl="0" w:tplc="F0DA7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361AC1"/>
    <w:multiLevelType w:val="hybridMultilevel"/>
    <w:tmpl w:val="9BC8B550"/>
    <w:lvl w:ilvl="0" w:tplc="3ABC8F1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1227"/>
    <w:multiLevelType w:val="hybridMultilevel"/>
    <w:tmpl w:val="53485DA6"/>
    <w:lvl w:ilvl="0" w:tplc="4BCAF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541F22"/>
    <w:multiLevelType w:val="hybridMultilevel"/>
    <w:tmpl w:val="ACE6A9AC"/>
    <w:lvl w:ilvl="0" w:tplc="BB065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BA570E"/>
    <w:multiLevelType w:val="hybridMultilevel"/>
    <w:tmpl w:val="D9226F78"/>
    <w:lvl w:ilvl="0" w:tplc="0EF8C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A91C20"/>
    <w:multiLevelType w:val="hybridMultilevel"/>
    <w:tmpl w:val="FB20B31C"/>
    <w:lvl w:ilvl="0" w:tplc="D8663952">
      <w:start w:val="1"/>
      <w:numFmt w:val="decimal"/>
      <w:pStyle w:val="Heading3"/>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CD4A36"/>
    <w:multiLevelType w:val="hybridMultilevel"/>
    <w:tmpl w:val="B400FCCE"/>
    <w:lvl w:ilvl="0" w:tplc="D24E89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0"/>
  </w:num>
  <w:num w:numId="4">
    <w:abstractNumId w:val="13"/>
  </w:num>
  <w:num w:numId="5">
    <w:abstractNumId w:val="10"/>
  </w:num>
  <w:num w:numId="6">
    <w:abstractNumId w:val="18"/>
  </w:num>
  <w:num w:numId="7">
    <w:abstractNumId w:val="8"/>
  </w:num>
  <w:num w:numId="8">
    <w:abstractNumId w:val="14"/>
  </w:num>
  <w:num w:numId="9">
    <w:abstractNumId w:val="19"/>
  </w:num>
  <w:num w:numId="10">
    <w:abstractNumId w:val="1"/>
  </w:num>
  <w:num w:numId="11">
    <w:abstractNumId w:val="4"/>
  </w:num>
  <w:num w:numId="12">
    <w:abstractNumId w:val="17"/>
  </w:num>
  <w:num w:numId="13">
    <w:abstractNumId w:val="16"/>
  </w:num>
  <w:num w:numId="14">
    <w:abstractNumId w:val="7"/>
  </w:num>
  <w:num w:numId="15">
    <w:abstractNumId w:val="5"/>
  </w:num>
  <w:num w:numId="16">
    <w:abstractNumId w:val="2"/>
  </w:num>
  <w:num w:numId="17">
    <w:abstractNumId w:val="20"/>
  </w:num>
  <w:num w:numId="18">
    <w:abstractNumId w:val="9"/>
  </w:num>
  <w:num w:numId="19">
    <w:abstractNumId w:val="12"/>
  </w:num>
  <w:num w:numId="20">
    <w:abstractNumId w:val="15"/>
  </w:num>
  <w:num w:numId="21">
    <w:abstractNumId w:val="3"/>
  </w:num>
  <w:num w:numId="22">
    <w:abstractNumId w:val="2"/>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6-WS"/>
  </w:docVars>
  <w:rsids>
    <w:rsidRoot w:val="00BA1F25"/>
    <w:rsid w:val="000022B8"/>
    <w:rsid w:val="00003883"/>
    <w:rsid w:val="00011251"/>
    <w:rsid w:val="00021D99"/>
    <w:rsid w:val="0002464B"/>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64E"/>
    <w:rsid w:val="00076E6B"/>
    <w:rsid w:val="000806EA"/>
    <w:rsid w:val="00081AE4"/>
    <w:rsid w:val="0008247D"/>
    <w:rsid w:val="00090AFC"/>
    <w:rsid w:val="00096044"/>
    <w:rsid w:val="00096507"/>
    <w:rsid w:val="000A774F"/>
    <w:rsid w:val="000B783E"/>
    <w:rsid w:val="000B7D81"/>
    <w:rsid w:val="000C1994"/>
    <w:rsid w:val="000C43ED"/>
    <w:rsid w:val="000C6926"/>
    <w:rsid w:val="000D02B8"/>
    <w:rsid w:val="000D06E8"/>
    <w:rsid w:val="000D52C1"/>
    <w:rsid w:val="000D6E65"/>
    <w:rsid w:val="000D78FB"/>
    <w:rsid w:val="000E050C"/>
    <w:rsid w:val="000E20F0"/>
    <w:rsid w:val="000E2593"/>
    <w:rsid w:val="000E344D"/>
    <w:rsid w:val="000E3F6D"/>
    <w:rsid w:val="000E7461"/>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09"/>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435"/>
    <w:rsid w:val="001C2847"/>
    <w:rsid w:val="001C3BB5"/>
    <w:rsid w:val="001C3F8C"/>
    <w:rsid w:val="001C5A97"/>
    <w:rsid w:val="001C6097"/>
    <w:rsid w:val="001C67BE"/>
    <w:rsid w:val="001C7126"/>
    <w:rsid w:val="001C7AA8"/>
    <w:rsid w:val="001D008A"/>
    <w:rsid w:val="001D4523"/>
    <w:rsid w:val="001E0152"/>
    <w:rsid w:val="001E0FF5"/>
    <w:rsid w:val="001F0095"/>
    <w:rsid w:val="001F36B0"/>
    <w:rsid w:val="001F4CA3"/>
    <w:rsid w:val="001F59E0"/>
    <w:rsid w:val="002002ED"/>
    <w:rsid w:val="002044DD"/>
    <w:rsid w:val="002170E5"/>
    <w:rsid w:val="00220D57"/>
    <w:rsid w:val="00222F75"/>
    <w:rsid w:val="00223B99"/>
    <w:rsid w:val="0022721A"/>
    <w:rsid w:val="00230BB9"/>
    <w:rsid w:val="00241CEF"/>
    <w:rsid w:val="0025124E"/>
    <w:rsid w:val="00252B30"/>
    <w:rsid w:val="00255291"/>
    <w:rsid w:val="00255A45"/>
    <w:rsid w:val="002613E4"/>
    <w:rsid w:val="00262C43"/>
    <w:rsid w:val="00263C2F"/>
    <w:rsid w:val="0026544B"/>
    <w:rsid w:val="00270F89"/>
    <w:rsid w:val="00276993"/>
    <w:rsid w:val="00276CDC"/>
    <w:rsid w:val="00277655"/>
    <w:rsid w:val="00277969"/>
    <w:rsid w:val="002824B7"/>
    <w:rsid w:val="00282AC4"/>
    <w:rsid w:val="00284501"/>
    <w:rsid w:val="00287B48"/>
    <w:rsid w:val="00293DC9"/>
    <w:rsid w:val="00297C37"/>
    <w:rsid w:val="002A11AC"/>
    <w:rsid w:val="002A6F30"/>
    <w:rsid w:val="002B2CB5"/>
    <w:rsid w:val="002B3111"/>
    <w:rsid w:val="002C118E"/>
    <w:rsid w:val="002C127F"/>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6C57"/>
    <w:rsid w:val="00341036"/>
    <w:rsid w:val="0034234A"/>
    <w:rsid w:val="00344564"/>
    <w:rsid w:val="00345434"/>
    <w:rsid w:val="00351C22"/>
    <w:rsid w:val="0035495B"/>
    <w:rsid w:val="003551A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4F8E"/>
    <w:rsid w:val="003D52A6"/>
    <w:rsid w:val="003D6416"/>
    <w:rsid w:val="003E1576"/>
    <w:rsid w:val="003E1D48"/>
    <w:rsid w:val="003E5596"/>
    <w:rsid w:val="003E711F"/>
    <w:rsid w:val="003F1D2B"/>
    <w:rsid w:val="003F49A6"/>
    <w:rsid w:val="003F518F"/>
    <w:rsid w:val="003F6BA7"/>
    <w:rsid w:val="003F7445"/>
    <w:rsid w:val="00411DF2"/>
    <w:rsid w:val="00411E8F"/>
    <w:rsid w:val="0042209D"/>
    <w:rsid w:val="004247F5"/>
    <w:rsid w:val="0042527B"/>
    <w:rsid w:val="00427EAC"/>
    <w:rsid w:val="00434626"/>
    <w:rsid w:val="004431B4"/>
    <w:rsid w:val="00445099"/>
    <w:rsid w:val="0045537F"/>
    <w:rsid w:val="0045671D"/>
    <w:rsid w:val="00457DC7"/>
    <w:rsid w:val="00461A8E"/>
    <w:rsid w:val="004640B3"/>
    <w:rsid w:val="00472BCC"/>
    <w:rsid w:val="00477699"/>
    <w:rsid w:val="004A25CD"/>
    <w:rsid w:val="004A26CC"/>
    <w:rsid w:val="004B2108"/>
    <w:rsid w:val="004B3A2B"/>
    <w:rsid w:val="004B70D3"/>
    <w:rsid w:val="004C312D"/>
    <w:rsid w:val="004D2284"/>
    <w:rsid w:val="004D2D1B"/>
    <w:rsid w:val="004D5067"/>
    <w:rsid w:val="004D6838"/>
    <w:rsid w:val="004D72BC"/>
    <w:rsid w:val="004E2166"/>
    <w:rsid w:val="004E469D"/>
    <w:rsid w:val="004E7F4F"/>
    <w:rsid w:val="004F2DDE"/>
    <w:rsid w:val="004F5A55"/>
    <w:rsid w:val="004F7826"/>
    <w:rsid w:val="0050097F"/>
    <w:rsid w:val="0051375F"/>
    <w:rsid w:val="00514B1F"/>
    <w:rsid w:val="005207EB"/>
    <w:rsid w:val="00523C5C"/>
    <w:rsid w:val="00524884"/>
    <w:rsid w:val="0052561B"/>
    <w:rsid w:val="00525E93"/>
    <w:rsid w:val="0052671D"/>
    <w:rsid w:val="005300C0"/>
    <w:rsid w:val="00533EF6"/>
    <w:rsid w:val="00540E6B"/>
    <w:rsid w:val="0054109E"/>
    <w:rsid w:val="00546185"/>
    <w:rsid w:val="005461E0"/>
    <w:rsid w:val="0055595D"/>
    <w:rsid w:val="00556A10"/>
    <w:rsid w:val="00557F50"/>
    <w:rsid w:val="00563F60"/>
    <w:rsid w:val="00571D3D"/>
    <w:rsid w:val="0058264B"/>
    <w:rsid w:val="0058343E"/>
    <w:rsid w:val="00586368"/>
    <w:rsid w:val="005868AA"/>
    <w:rsid w:val="00590845"/>
    <w:rsid w:val="005963C2"/>
    <w:rsid w:val="005A0D69"/>
    <w:rsid w:val="005A31F4"/>
    <w:rsid w:val="005A73EA"/>
    <w:rsid w:val="005B45F7"/>
    <w:rsid w:val="005B63EA"/>
    <w:rsid w:val="005C1A88"/>
    <w:rsid w:val="005C2955"/>
    <w:rsid w:val="005C5033"/>
    <w:rsid w:val="005D4043"/>
    <w:rsid w:val="005D4E1B"/>
    <w:rsid w:val="005E751B"/>
    <w:rsid w:val="005F2751"/>
    <w:rsid w:val="005F3354"/>
    <w:rsid w:val="005F4AD6"/>
    <w:rsid w:val="0060005E"/>
    <w:rsid w:val="0060095B"/>
    <w:rsid w:val="00601266"/>
    <w:rsid w:val="006034B5"/>
    <w:rsid w:val="00604F73"/>
    <w:rsid w:val="00610221"/>
    <w:rsid w:val="00610E73"/>
    <w:rsid w:val="00615F9B"/>
    <w:rsid w:val="00616DF2"/>
    <w:rsid w:val="0062385D"/>
    <w:rsid w:val="0063168D"/>
    <w:rsid w:val="00634D9B"/>
    <w:rsid w:val="00635C79"/>
    <w:rsid w:val="006455DF"/>
    <w:rsid w:val="00647025"/>
    <w:rsid w:val="0064730A"/>
    <w:rsid w:val="006507DA"/>
    <w:rsid w:val="006531A4"/>
    <w:rsid w:val="00660774"/>
    <w:rsid w:val="0066389A"/>
    <w:rsid w:val="0066495C"/>
    <w:rsid w:val="00665CC7"/>
    <w:rsid w:val="00672612"/>
    <w:rsid w:val="00677F18"/>
    <w:rsid w:val="00693483"/>
    <w:rsid w:val="006935B8"/>
    <w:rsid w:val="006971BA"/>
    <w:rsid w:val="00697239"/>
    <w:rsid w:val="006A0BF3"/>
    <w:rsid w:val="006A49C2"/>
    <w:rsid w:val="006A7C8D"/>
    <w:rsid w:val="006A7FDD"/>
    <w:rsid w:val="006B0036"/>
    <w:rsid w:val="006B0DA6"/>
    <w:rsid w:val="006B3FA9"/>
    <w:rsid w:val="006C547E"/>
    <w:rsid w:val="006C567B"/>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3ED"/>
    <w:rsid w:val="00740808"/>
    <w:rsid w:val="007467C4"/>
    <w:rsid w:val="007535AA"/>
    <w:rsid w:val="007568CC"/>
    <w:rsid w:val="0076170F"/>
    <w:rsid w:val="0076669C"/>
    <w:rsid w:val="00766E46"/>
    <w:rsid w:val="00772CCB"/>
    <w:rsid w:val="00777727"/>
    <w:rsid w:val="0078166A"/>
    <w:rsid w:val="00782B79"/>
    <w:rsid w:val="00783811"/>
    <w:rsid w:val="007865E9"/>
    <w:rsid w:val="0079237D"/>
    <w:rsid w:val="00792383"/>
    <w:rsid w:val="00794522"/>
    <w:rsid w:val="00794D5A"/>
    <w:rsid w:val="00794DD9"/>
    <w:rsid w:val="007A060F"/>
    <w:rsid w:val="007B1C5E"/>
    <w:rsid w:val="007B350E"/>
    <w:rsid w:val="007C0FBC"/>
    <w:rsid w:val="007C29C9"/>
    <w:rsid w:val="007C35B8"/>
    <w:rsid w:val="007C36E3"/>
    <w:rsid w:val="007C3ABB"/>
    <w:rsid w:val="007C7134"/>
    <w:rsid w:val="007C7ECF"/>
    <w:rsid w:val="007D3C73"/>
    <w:rsid w:val="007D3D20"/>
    <w:rsid w:val="007D44F9"/>
    <w:rsid w:val="007D742E"/>
    <w:rsid w:val="007E1FDD"/>
    <w:rsid w:val="007E3AFD"/>
    <w:rsid w:val="00801DAD"/>
    <w:rsid w:val="00803189"/>
    <w:rsid w:val="00804E7A"/>
    <w:rsid w:val="00805FBB"/>
    <w:rsid w:val="00814292"/>
    <w:rsid w:val="008169A4"/>
    <w:rsid w:val="008177C4"/>
    <w:rsid w:val="00821ED1"/>
    <w:rsid w:val="00824F6A"/>
    <w:rsid w:val="008278FE"/>
    <w:rsid w:val="00832598"/>
    <w:rsid w:val="0083397E"/>
    <w:rsid w:val="0083534B"/>
    <w:rsid w:val="00842035"/>
    <w:rsid w:val="00842602"/>
    <w:rsid w:val="008449F0"/>
    <w:rsid w:val="00846F11"/>
    <w:rsid w:val="00847B45"/>
    <w:rsid w:val="00863A66"/>
    <w:rsid w:val="008703D7"/>
    <w:rsid w:val="008711A4"/>
    <w:rsid w:val="00874429"/>
    <w:rsid w:val="00875D22"/>
    <w:rsid w:val="008812D2"/>
    <w:rsid w:val="00883D9A"/>
    <w:rsid w:val="008919EF"/>
    <w:rsid w:val="00892B20"/>
    <w:rsid w:val="008931BC"/>
    <w:rsid w:val="0089695B"/>
    <w:rsid w:val="00897740"/>
    <w:rsid w:val="008A12EC"/>
    <w:rsid w:val="008B14BE"/>
    <w:rsid w:val="008B19A6"/>
    <w:rsid w:val="008B2635"/>
    <w:rsid w:val="008B4EFB"/>
    <w:rsid w:val="008C21C8"/>
    <w:rsid w:val="008C5444"/>
    <w:rsid w:val="008C6375"/>
    <w:rsid w:val="008C6A5B"/>
    <w:rsid w:val="008D441D"/>
    <w:rsid w:val="008D498D"/>
    <w:rsid w:val="008D6D36"/>
    <w:rsid w:val="008D7AB0"/>
    <w:rsid w:val="008E0693"/>
    <w:rsid w:val="008E26A5"/>
    <w:rsid w:val="008E42D2"/>
    <w:rsid w:val="008E6328"/>
    <w:rsid w:val="008F3282"/>
    <w:rsid w:val="008F578F"/>
    <w:rsid w:val="008F5D04"/>
    <w:rsid w:val="00901C85"/>
    <w:rsid w:val="009040EE"/>
    <w:rsid w:val="009057FD"/>
    <w:rsid w:val="00906FBA"/>
    <w:rsid w:val="009163E8"/>
    <w:rsid w:val="00921BD3"/>
    <w:rsid w:val="009228C7"/>
    <w:rsid w:val="00922A7F"/>
    <w:rsid w:val="00923A5E"/>
    <w:rsid w:val="00924FE7"/>
    <w:rsid w:val="00926E27"/>
    <w:rsid w:val="00931C8C"/>
    <w:rsid w:val="00936EAB"/>
    <w:rsid w:val="00943D21"/>
    <w:rsid w:val="0094504B"/>
    <w:rsid w:val="009563EA"/>
    <w:rsid w:val="00957641"/>
    <w:rsid w:val="00964A38"/>
    <w:rsid w:val="009665D9"/>
    <w:rsid w:val="00966A9D"/>
    <w:rsid w:val="0096742B"/>
    <w:rsid w:val="00967C64"/>
    <w:rsid w:val="009718C5"/>
    <w:rsid w:val="00976AFF"/>
    <w:rsid w:val="00986AED"/>
    <w:rsid w:val="00987E78"/>
    <w:rsid w:val="00990E0B"/>
    <w:rsid w:val="009924CF"/>
    <w:rsid w:val="00994100"/>
    <w:rsid w:val="009A04B7"/>
    <w:rsid w:val="009A6B17"/>
    <w:rsid w:val="009B052E"/>
    <w:rsid w:val="009D4C29"/>
    <w:rsid w:val="009E375C"/>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6633"/>
    <w:rsid w:val="00A60A46"/>
    <w:rsid w:val="00A61A86"/>
    <w:rsid w:val="00A62DAB"/>
    <w:rsid w:val="00A6757A"/>
    <w:rsid w:val="00A726A6"/>
    <w:rsid w:val="00A74842"/>
    <w:rsid w:val="00A759CD"/>
    <w:rsid w:val="00A8269A"/>
    <w:rsid w:val="00A86A50"/>
    <w:rsid w:val="00A9178A"/>
    <w:rsid w:val="00A9515B"/>
    <w:rsid w:val="00A97535"/>
    <w:rsid w:val="00AA07ED"/>
    <w:rsid w:val="00AA2BAA"/>
    <w:rsid w:val="00AA3BC5"/>
    <w:rsid w:val="00AA6516"/>
    <w:rsid w:val="00AA73F1"/>
    <w:rsid w:val="00AB0E1A"/>
    <w:rsid w:val="00AB1A30"/>
    <w:rsid w:val="00AB3C36"/>
    <w:rsid w:val="00AB3D30"/>
    <w:rsid w:val="00AB5E51"/>
    <w:rsid w:val="00AC4B09"/>
    <w:rsid w:val="00AC5A01"/>
    <w:rsid w:val="00AD10EB"/>
    <w:rsid w:val="00AD1ED3"/>
    <w:rsid w:val="00AD3717"/>
    <w:rsid w:val="00AE35AF"/>
    <w:rsid w:val="00B019C1"/>
    <w:rsid w:val="00B02001"/>
    <w:rsid w:val="00B03C50"/>
    <w:rsid w:val="00B0777D"/>
    <w:rsid w:val="00B11576"/>
    <w:rsid w:val="00B1195F"/>
    <w:rsid w:val="00B14D10"/>
    <w:rsid w:val="00B209C7"/>
    <w:rsid w:val="00B27889"/>
    <w:rsid w:val="00B347C0"/>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612B"/>
    <w:rsid w:val="00B67A43"/>
    <w:rsid w:val="00B71D1F"/>
    <w:rsid w:val="00B72CFF"/>
    <w:rsid w:val="00B734D3"/>
    <w:rsid w:val="00B73DE6"/>
    <w:rsid w:val="00B761CD"/>
    <w:rsid w:val="00B76B66"/>
    <w:rsid w:val="00B86EF0"/>
    <w:rsid w:val="00B95C30"/>
    <w:rsid w:val="00B96969"/>
    <w:rsid w:val="00B97900"/>
    <w:rsid w:val="00BA1229"/>
    <w:rsid w:val="00BA1F25"/>
    <w:rsid w:val="00BA44A8"/>
    <w:rsid w:val="00BA49C5"/>
    <w:rsid w:val="00BB0182"/>
    <w:rsid w:val="00BB2F4A"/>
    <w:rsid w:val="00BC786E"/>
    <w:rsid w:val="00BD5C92"/>
    <w:rsid w:val="00BE445B"/>
    <w:rsid w:val="00BE50E6"/>
    <w:rsid w:val="00BE7A0C"/>
    <w:rsid w:val="00BF2928"/>
    <w:rsid w:val="00BF5D60"/>
    <w:rsid w:val="00BF6691"/>
    <w:rsid w:val="00C028FC"/>
    <w:rsid w:val="00C037F2"/>
    <w:rsid w:val="00C0386D"/>
    <w:rsid w:val="00C065A1"/>
    <w:rsid w:val="00C10ED5"/>
    <w:rsid w:val="00C12574"/>
    <w:rsid w:val="00C136C8"/>
    <w:rsid w:val="00C14DCF"/>
    <w:rsid w:val="00C151A6"/>
    <w:rsid w:val="00C1727E"/>
    <w:rsid w:val="00C24098"/>
    <w:rsid w:val="00C30A4E"/>
    <w:rsid w:val="00C37AF3"/>
    <w:rsid w:val="00C411F3"/>
    <w:rsid w:val="00C44105"/>
    <w:rsid w:val="00C523EC"/>
    <w:rsid w:val="00C528EF"/>
    <w:rsid w:val="00C55A33"/>
    <w:rsid w:val="00C64D49"/>
    <w:rsid w:val="00C66692"/>
    <w:rsid w:val="00C673B5"/>
    <w:rsid w:val="00C7063D"/>
    <w:rsid w:val="00C72339"/>
    <w:rsid w:val="00C830BC"/>
    <w:rsid w:val="00C8524D"/>
    <w:rsid w:val="00C8753F"/>
    <w:rsid w:val="00C87551"/>
    <w:rsid w:val="00C90904"/>
    <w:rsid w:val="00C91123"/>
    <w:rsid w:val="00CA59DC"/>
    <w:rsid w:val="00CA71FF"/>
    <w:rsid w:val="00CB2393"/>
    <w:rsid w:val="00CB49D1"/>
    <w:rsid w:val="00CB5276"/>
    <w:rsid w:val="00CB5BFC"/>
    <w:rsid w:val="00CB68D7"/>
    <w:rsid w:val="00CB785B"/>
    <w:rsid w:val="00CC7E19"/>
    <w:rsid w:val="00CC7E68"/>
    <w:rsid w:val="00CD3D74"/>
    <w:rsid w:val="00CD45FF"/>
    <w:rsid w:val="00CD7132"/>
    <w:rsid w:val="00CE0E6F"/>
    <w:rsid w:val="00CE3B21"/>
    <w:rsid w:val="00CE51FF"/>
    <w:rsid w:val="00CE56FC"/>
    <w:rsid w:val="00CE7A4D"/>
    <w:rsid w:val="00CF32D2"/>
    <w:rsid w:val="00CF4CFE"/>
    <w:rsid w:val="00D00E8E"/>
    <w:rsid w:val="00D020C2"/>
    <w:rsid w:val="00D02E0F"/>
    <w:rsid w:val="00D03EE8"/>
    <w:rsid w:val="00D040C8"/>
    <w:rsid w:val="00D119A4"/>
    <w:rsid w:val="00D13535"/>
    <w:rsid w:val="00D15497"/>
    <w:rsid w:val="00D17B79"/>
    <w:rsid w:val="00D205F5"/>
    <w:rsid w:val="00D23FEA"/>
    <w:rsid w:val="00D269CA"/>
    <w:rsid w:val="00D30B48"/>
    <w:rsid w:val="00D3168A"/>
    <w:rsid w:val="00D350D1"/>
    <w:rsid w:val="00D46FAA"/>
    <w:rsid w:val="00D47A40"/>
    <w:rsid w:val="00D51D33"/>
    <w:rsid w:val="00D548E8"/>
    <w:rsid w:val="00D57BB2"/>
    <w:rsid w:val="00D57E57"/>
    <w:rsid w:val="00D70752"/>
    <w:rsid w:val="00D80E2D"/>
    <w:rsid w:val="00D84D5E"/>
    <w:rsid w:val="00D8560E"/>
    <w:rsid w:val="00D8758F"/>
    <w:rsid w:val="00D93038"/>
    <w:rsid w:val="00D97737"/>
    <w:rsid w:val="00DA4EDD"/>
    <w:rsid w:val="00DA6B78"/>
    <w:rsid w:val="00DB122B"/>
    <w:rsid w:val="00DB74AA"/>
    <w:rsid w:val="00DC1D94"/>
    <w:rsid w:val="00DC42CF"/>
    <w:rsid w:val="00DC738A"/>
    <w:rsid w:val="00DD1BC4"/>
    <w:rsid w:val="00DD382A"/>
    <w:rsid w:val="00DD592E"/>
    <w:rsid w:val="00DE057F"/>
    <w:rsid w:val="00DE2082"/>
    <w:rsid w:val="00DE2289"/>
    <w:rsid w:val="00DF09A7"/>
    <w:rsid w:val="00DF2B51"/>
    <w:rsid w:val="00E001D6"/>
    <w:rsid w:val="00E01E2A"/>
    <w:rsid w:val="00E03A76"/>
    <w:rsid w:val="00E04410"/>
    <w:rsid w:val="00E07484"/>
    <w:rsid w:val="00E11351"/>
    <w:rsid w:val="00E11942"/>
    <w:rsid w:val="00E33F44"/>
    <w:rsid w:val="00E37D48"/>
    <w:rsid w:val="00E4225C"/>
    <w:rsid w:val="00E44879"/>
    <w:rsid w:val="00E658E5"/>
    <w:rsid w:val="00E72914"/>
    <w:rsid w:val="00E75AE0"/>
    <w:rsid w:val="00E80330"/>
    <w:rsid w:val="00E83C1F"/>
    <w:rsid w:val="00E85684"/>
    <w:rsid w:val="00E8794B"/>
    <w:rsid w:val="00E97656"/>
    <w:rsid w:val="00EA004A"/>
    <w:rsid w:val="00EA172C"/>
    <w:rsid w:val="00EA259B"/>
    <w:rsid w:val="00EA2DBE"/>
    <w:rsid w:val="00EA35A3"/>
    <w:rsid w:val="00EA3E6A"/>
    <w:rsid w:val="00EA7607"/>
    <w:rsid w:val="00EB18EF"/>
    <w:rsid w:val="00EB58F4"/>
    <w:rsid w:val="00EB7951"/>
    <w:rsid w:val="00ED4ECE"/>
    <w:rsid w:val="00ED6A79"/>
    <w:rsid w:val="00EE17DF"/>
    <w:rsid w:val="00EF1482"/>
    <w:rsid w:val="00EF4621"/>
    <w:rsid w:val="00EF4D52"/>
    <w:rsid w:val="00EF6312"/>
    <w:rsid w:val="00EF6384"/>
    <w:rsid w:val="00F038B0"/>
    <w:rsid w:val="00F04694"/>
    <w:rsid w:val="00F05F34"/>
    <w:rsid w:val="00F22B27"/>
    <w:rsid w:val="00F234A7"/>
    <w:rsid w:val="00F25694"/>
    <w:rsid w:val="00F277B6"/>
    <w:rsid w:val="00F27DA5"/>
    <w:rsid w:val="00F37E07"/>
    <w:rsid w:val="00F4182A"/>
    <w:rsid w:val="00F44D26"/>
    <w:rsid w:val="00F54380"/>
    <w:rsid w:val="00F5464A"/>
    <w:rsid w:val="00F54B47"/>
    <w:rsid w:val="00F61247"/>
    <w:rsid w:val="00F61F61"/>
    <w:rsid w:val="00F63191"/>
    <w:rsid w:val="00F63403"/>
    <w:rsid w:val="00F6702E"/>
    <w:rsid w:val="00F70644"/>
    <w:rsid w:val="00F70E84"/>
    <w:rsid w:val="00F80685"/>
    <w:rsid w:val="00F80A1F"/>
    <w:rsid w:val="00F84FA7"/>
    <w:rsid w:val="00F85409"/>
    <w:rsid w:val="00F925A5"/>
    <w:rsid w:val="00F94968"/>
    <w:rsid w:val="00FA092B"/>
    <w:rsid w:val="00FA2759"/>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E9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ListParagraph"/>
    <w:next w:val="BodyText"/>
    <w:link w:val="Heading1Char"/>
    <w:qFormat/>
    <w:rsid w:val="005D4043"/>
    <w:pPr>
      <w:numPr>
        <w:numId w:val="20"/>
      </w:numPr>
      <w:ind w:left="900" w:hanging="540"/>
      <w:outlineLvl w:val="0"/>
    </w:pPr>
    <w:rPr>
      <w:u w:val="single"/>
    </w:rPr>
  </w:style>
  <w:style w:type="paragraph" w:styleId="Heading2">
    <w:name w:val="heading 2"/>
    <w:basedOn w:val="BodyText"/>
    <w:next w:val="BodyText"/>
    <w:link w:val="Heading2Char"/>
    <w:qFormat/>
    <w:rsid w:val="00AE35AF"/>
    <w:pPr>
      <w:numPr>
        <w:numId w:val="16"/>
      </w:numPr>
      <w:spacing w:after="0"/>
      <w:ind w:left="1260" w:hanging="540"/>
      <w:jc w:val="both"/>
      <w:outlineLvl w:val="1"/>
    </w:pPr>
    <w:rPr>
      <w:u w:val="single"/>
    </w:rPr>
  </w:style>
  <w:style w:type="paragraph" w:styleId="Heading3">
    <w:name w:val="heading 3"/>
    <w:basedOn w:val="First-LevelSubheading"/>
    <w:next w:val="BodyText"/>
    <w:link w:val="Heading3Char"/>
    <w:qFormat/>
    <w:rsid w:val="00A759CD"/>
    <w:pPr>
      <w:numPr>
        <w:numId w:val="9"/>
      </w:numPr>
      <w:ind w:left="1440"/>
    </w:pPr>
    <w:rPr>
      <w:rFonts w:ascii="Times New Roman" w:hAnsi="Times New Roman"/>
      <w:b w:val="0"/>
      <w:i/>
      <w:u w:val="none"/>
    </w:r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5D4043"/>
    <w:rPr>
      <w:sz w:val="24"/>
      <w:szCs w:val="24"/>
      <w:u w:val="single"/>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AE35AF"/>
    <w:rPr>
      <w:sz w:val="24"/>
      <w:szCs w:val="24"/>
      <w:u w:val="single"/>
    </w:rPr>
  </w:style>
  <w:style w:type="character" w:customStyle="1" w:styleId="Heading3Char">
    <w:name w:val="Heading 3 Char"/>
    <w:link w:val="Heading3"/>
    <w:rsid w:val="00A759CD"/>
    <w:rPr>
      <w:i/>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A1F25"/>
    <w:pPr>
      <w:jc w:val="center"/>
    </w:pPr>
    <w:rPr>
      <w:rFonts w:ascii="Arial" w:hAnsi="Arial"/>
      <w:b/>
    </w:rPr>
  </w:style>
  <w:style w:type="character" w:customStyle="1" w:styleId="FootnoteTextChar">
    <w:name w:val="Footnote Text Char"/>
    <w:basedOn w:val="DefaultParagraphFont"/>
    <w:link w:val="FootnoteText"/>
    <w:uiPriority w:val="99"/>
    <w:rsid w:val="00BA1F25"/>
  </w:style>
  <w:style w:type="paragraph" w:customStyle="1" w:styleId="IssueHeading">
    <w:name w:val="Issue Heading"/>
    <w:basedOn w:val="Heading1"/>
    <w:next w:val="BodyText"/>
    <w:link w:val="IssueHeadingChar"/>
    <w:qFormat/>
    <w:rsid w:val="00BA1F25"/>
    <w:rPr>
      <w:rFonts w:ascii="Arial" w:hAnsi="Arial"/>
      <w:b/>
      <w:i/>
    </w:rPr>
  </w:style>
  <w:style w:type="character" w:customStyle="1" w:styleId="IssueHeadingChar">
    <w:name w:val="Issue Heading Char"/>
    <w:link w:val="IssueHeading"/>
    <w:rsid w:val="00BA1F25"/>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BA1F25"/>
    <w:rPr>
      <w:rFonts w:ascii="Arial" w:hAnsi="Arial"/>
      <w:b/>
      <w:i/>
    </w:rPr>
  </w:style>
  <w:style w:type="character" w:customStyle="1" w:styleId="IssueSubsectionHeadingChar">
    <w:name w:val="Issue Subsection Heading Char"/>
    <w:link w:val="IssueSubsectionHeading"/>
    <w:rsid w:val="00BA1F25"/>
    <w:rPr>
      <w:rFonts w:ascii="Arial" w:hAnsi="Arial" w:cs="Arial"/>
      <w:b/>
      <w:bCs/>
      <w:i/>
      <w:iCs/>
      <w:sz w:val="24"/>
      <w:szCs w:val="28"/>
    </w:rPr>
  </w:style>
  <w:style w:type="paragraph" w:customStyle="1" w:styleId="First-LevelSubheading">
    <w:name w:val="First-Level Subheading"/>
    <w:basedOn w:val="IssueSubsectionHeading"/>
    <w:next w:val="BodyText"/>
    <w:qFormat/>
    <w:rsid w:val="00BA1F25"/>
    <w:pPr>
      <w:outlineLvl w:val="2"/>
    </w:pPr>
    <w:rPr>
      <w:i w:val="0"/>
    </w:rPr>
  </w:style>
  <w:style w:type="paragraph" w:customStyle="1" w:styleId="TableNumber">
    <w:name w:val="Table Number"/>
    <w:basedOn w:val="BodyText"/>
    <w:next w:val="BodyText"/>
    <w:qFormat/>
    <w:rsid w:val="00BA1F25"/>
    <w:pPr>
      <w:spacing w:before="480" w:after="0"/>
      <w:jc w:val="center"/>
    </w:pPr>
    <w:rPr>
      <w:rFonts w:ascii="Arial" w:hAnsi="Arial"/>
      <w:b/>
    </w:rPr>
  </w:style>
  <w:style w:type="paragraph" w:customStyle="1" w:styleId="TableTitle">
    <w:name w:val="Table Title"/>
    <w:basedOn w:val="BodyText"/>
    <w:next w:val="BodyText"/>
    <w:qFormat/>
    <w:rsid w:val="00BA1F25"/>
    <w:pPr>
      <w:spacing w:after="0"/>
      <w:jc w:val="center"/>
    </w:pPr>
    <w:rPr>
      <w:rFonts w:ascii="Arial" w:hAnsi="Arial"/>
      <w:b/>
    </w:rPr>
  </w:style>
  <w:style w:type="paragraph" w:customStyle="1" w:styleId="Second-LevelSubheading">
    <w:name w:val="Second-Level Subheading"/>
    <w:basedOn w:val="First-LevelSubheading"/>
    <w:next w:val="BodyText"/>
    <w:qFormat/>
    <w:rsid w:val="00BA1F25"/>
    <w:pPr>
      <w:ind w:left="720"/>
      <w:outlineLvl w:val="3"/>
    </w:pPr>
    <w:rPr>
      <w:i/>
    </w:rPr>
  </w:style>
  <w:style w:type="character" w:styleId="CommentReference">
    <w:name w:val="annotation reference"/>
    <w:basedOn w:val="DefaultParagraphFont"/>
    <w:semiHidden/>
    <w:unhideWhenUsed/>
    <w:rsid w:val="00BA1F25"/>
    <w:rPr>
      <w:sz w:val="16"/>
      <w:szCs w:val="16"/>
    </w:rPr>
  </w:style>
  <w:style w:type="paragraph" w:customStyle="1" w:styleId="TableSource">
    <w:name w:val="Table Source"/>
    <w:basedOn w:val="BodyText"/>
    <w:next w:val="BodyText"/>
    <w:qFormat/>
    <w:rsid w:val="00BA1F25"/>
    <w:pPr>
      <w:spacing w:after="480"/>
      <w:jc w:val="both"/>
    </w:pPr>
  </w:style>
  <w:style w:type="paragraph" w:customStyle="1" w:styleId="Style1">
    <w:name w:val="Style1"/>
    <w:basedOn w:val="IssueHeading"/>
    <w:link w:val="Style1Char"/>
    <w:qFormat/>
    <w:rsid w:val="00F63403"/>
    <w:pPr>
      <w:numPr>
        <w:numId w:val="1"/>
      </w:numPr>
      <w:ind w:left="720" w:hanging="360"/>
    </w:pPr>
    <w:rPr>
      <w:rFonts w:ascii="Times New Roman" w:hAnsi="Times New Roman"/>
      <w:b w:val="0"/>
      <w:i w:val="0"/>
    </w:rPr>
  </w:style>
  <w:style w:type="character" w:customStyle="1" w:styleId="Style1Char">
    <w:name w:val="Style1 Char"/>
    <w:basedOn w:val="IssueHeadingChar"/>
    <w:link w:val="Style1"/>
    <w:rsid w:val="00F63403"/>
    <w:rPr>
      <w:rFonts w:ascii="Arial" w:hAnsi="Arial" w:cs="Arial"/>
      <w:b w:val="0"/>
      <w:bCs/>
      <w:i w:val="0"/>
      <w:kern w:val="32"/>
      <w:sz w:val="24"/>
      <w:szCs w:val="32"/>
      <w:u w:val="single"/>
    </w:rPr>
  </w:style>
  <w:style w:type="paragraph" w:styleId="BalloonText">
    <w:name w:val="Balloon Text"/>
    <w:basedOn w:val="Normal"/>
    <w:link w:val="BalloonTextChar"/>
    <w:semiHidden/>
    <w:unhideWhenUsed/>
    <w:rsid w:val="00445099"/>
    <w:rPr>
      <w:rFonts w:ascii="Segoe UI" w:hAnsi="Segoe UI" w:cs="Segoe UI"/>
      <w:sz w:val="18"/>
      <w:szCs w:val="18"/>
    </w:rPr>
  </w:style>
  <w:style w:type="character" w:customStyle="1" w:styleId="BalloonTextChar">
    <w:name w:val="Balloon Text Char"/>
    <w:basedOn w:val="DefaultParagraphFont"/>
    <w:link w:val="BalloonText"/>
    <w:semiHidden/>
    <w:rsid w:val="00445099"/>
    <w:rPr>
      <w:rFonts w:ascii="Segoe UI" w:hAnsi="Segoe UI" w:cs="Segoe UI"/>
      <w:sz w:val="18"/>
      <w:szCs w:val="18"/>
    </w:rPr>
  </w:style>
  <w:style w:type="paragraph" w:styleId="ListParagraph">
    <w:name w:val="List Paragraph"/>
    <w:basedOn w:val="Normal"/>
    <w:uiPriority w:val="34"/>
    <w:qFormat/>
    <w:rsid w:val="00EA7607"/>
    <w:pPr>
      <w:ind w:left="720"/>
      <w:contextualSpacing/>
    </w:pPr>
  </w:style>
  <w:style w:type="paragraph" w:styleId="CommentText">
    <w:name w:val="annotation text"/>
    <w:basedOn w:val="Normal"/>
    <w:link w:val="CommentTextChar"/>
    <w:semiHidden/>
    <w:unhideWhenUsed/>
    <w:rsid w:val="006A49C2"/>
    <w:rPr>
      <w:sz w:val="20"/>
      <w:szCs w:val="20"/>
    </w:rPr>
  </w:style>
  <w:style w:type="character" w:customStyle="1" w:styleId="CommentTextChar">
    <w:name w:val="Comment Text Char"/>
    <w:basedOn w:val="DefaultParagraphFont"/>
    <w:link w:val="CommentText"/>
    <w:semiHidden/>
    <w:rsid w:val="006A49C2"/>
  </w:style>
  <w:style w:type="paragraph" w:styleId="CommentSubject">
    <w:name w:val="annotation subject"/>
    <w:basedOn w:val="CommentText"/>
    <w:next w:val="CommentText"/>
    <w:link w:val="CommentSubjectChar"/>
    <w:semiHidden/>
    <w:unhideWhenUsed/>
    <w:rsid w:val="006A49C2"/>
    <w:rPr>
      <w:b/>
      <w:bCs/>
    </w:rPr>
  </w:style>
  <w:style w:type="character" w:customStyle="1" w:styleId="CommentSubjectChar">
    <w:name w:val="Comment Subject Char"/>
    <w:basedOn w:val="CommentTextChar"/>
    <w:link w:val="CommentSubject"/>
    <w:semiHidden/>
    <w:rsid w:val="006A4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24</Pages>
  <Words>7836</Words>
  <Characters>44668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2022-09-28T14:46:00Z</dcterms:created>
  <dcterms:modified xsi:type="dcterms:W3CDTF">2022-09-28T16:38:00Z</dcterms:modified>
</cp:coreProperties>
</file>