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61C65" w:rsidP="00C61C65">
      <w:pPr>
        <w:pStyle w:val="OrderHeading"/>
      </w:pPr>
      <w:r>
        <w:t>BEFORE THE FLORIDA PUBLIC SERVICE COMMISSION</w:t>
      </w:r>
    </w:p>
    <w:p w:rsidR="00C61C65" w:rsidRDefault="00C61C65" w:rsidP="00C61C65">
      <w:pPr>
        <w:pStyle w:val="OrderBody"/>
      </w:pPr>
    </w:p>
    <w:p w:rsidR="00C61C65" w:rsidRDefault="00C61C65" w:rsidP="00C61C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61C65" w:rsidRPr="00C63FCF" w:rsidTr="00C63FCF">
        <w:trPr>
          <w:trHeight w:val="828"/>
        </w:trPr>
        <w:tc>
          <w:tcPr>
            <w:tcW w:w="4788" w:type="dxa"/>
            <w:tcBorders>
              <w:bottom w:val="single" w:sz="8" w:space="0" w:color="auto"/>
              <w:right w:val="double" w:sz="6" w:space="0" w:color="auto"/>
            </w:tcBorders>
            <w:shd w:val="clear" w:color="auto" w:fill="auto"/>
          </w:tcPr>
          <w:p w:rsidR="00C61C65" w:rsidRDefault="00C61C65" w:rsidP="00C63FCF">
            <w:pPr>
              <w:pStyle w:val="OrderBody"/>
              <w:tabs>
                <w:tab w:val="center" w:pos="4320"/>
                <w:tab w:val="right" w:pos="8640"/>
              </w:tabs>
              <w:jc w:val="left"/>
            </w:pPr>
            <w:r>
              <w:t xml:space="preserve">In re: </w:t>
            </w:r>
            <w:bookmarkStart w:id="0" w:name="SSInRe"/>
            <w:bookmarkEnd w:id="0"/>
            <w:r>
              <w:t>Application for name change on Certificate Nos. 277-W and 223-S in Seminole County from CWS Communities, LP d/b/a Palm Valley Utilities to Hometown Palm Valley, LLC d/b/a Palm Valley Utilities.</w:t>
            </w:r>
          </w:p>
        </w:tc>
        <w:tc>
          <w:tcPr>
            <w:tcW w:w="4788" w:type="dxa"/>
            <w:tcBorders>
              <w:left w:val="double" w:sz="6" w:space="0" w:color="auto"/>
            </w:tcBorders>
            <w:shd w:val="clear" w:color="auto" w:fill="auto"/>
          </w:tcPr>
          <w:p w:rsidR="00C61C65" w:rsidRDefault="00C61C65" w:rsidP="00C61C65">
            <w:pPr>
              <w:pStyle w:val="OrderBody"/>
            </w:pPr>
            <w:r>
              <w:t xml:space="preserve">DOCKET NO. </w:t>
            </w:r>
            <w:bookmarkStart w:id="1" w:name="SSDocketNo"/>
            <w:bookmarkEnd w:id="1"/>
            <w:r>
              <w:t>20220156-WS</w:t>
            </w:r>
          </w:p>
          <w:p w:rsidR="00C61C65" w:rsidRDefault="00C61C65" w:rsidP="00C63FCF">
            <w:pPr>
              <w:pStyle w:val="OrderBody"/>
              <w:tabs>
                <w:tab w:val="center" w:pos="4320"/>
                <w:tab w:val="right" w:pos="8640"/>
              </w:tabs>
              <w:jc w:val="left"/>
            </w:pPr>
            <w:r>
              <w:t xml:space="preserve">ORDER NO. </w:t>
            </w:r>
            <w:bookmarkStart w:id="2" w:name="OrderNo0137"/>
            <w:r w:rsidR="003F1E5A">
              <w:t>PSC-2023-0137-FOF-WS</w:t>
            </w:r>
            <w:bookmarkEnd w:id="2"/>
          </w:p>
          <w:p w:rsidR="00C61C65" w:rsidRDefault="00C61C65" w:rsidP="00C63FCF">
            <w:pPr>
              <w:pStyle w:val="OrderBody"/>
              <w:tabs>
                <w:tab w:val="center" w:pos="4320"/>
                <w:tab w:val="right" w:pos="8640"/>
              </w:tabs>
              <w:jc w:val="left"/>
            </w:pPr>
            <w:r>
              <w:t xml:space="preserve">ISSUED: </w:t>
            </w:r>
            <w:r w:rsidR="003F1E5A">
              <w:t>April 19, 2023</w:t>
            </w:r>
          </w:p>
        </w:tc>
      </w:tr>
    </w:tbl>
    <w:p w:rsidR="00C61C65" w:rsidRDefault="00C61C65" w:rsidP="00C61C65"/>
    <w:p w:rsidR="00C61C65" w:rsidRDefault="00C61C65" w:rsidP="00C61C65"/>
    <w:p w:rsidR="00CB5276" w:rsidRDefault="00C61C65" w:rsidP="00C61C65">
      <w:pPr>
        <w:pStyle w:val="CenterUnderline"/>
      </w:pPr>
      <w:bookmarkStart w:id="3" w:name="Commissioners"/>
      <w:bookmarkEnd w:id="3"/>
      <w:r>
        <w:t>ORDER</w:t>
      </w:r>
      <w:bookmarkStart w:id="4" w:name="OrderTitle"/>
      <w:r>
        <w:t xml:space="preserve"> </w:t>
      </w:r>
      <w:r w:rsidRPr="00D12988">
        <w:t>APPROVING CHANGE IN NAME OF UTILITY</w:t>
      </w:r>
      <w:r>
        <w:t xml:space="preserve"> </w:t>
      </w:r>
      <w:bookmarkEnd w:id="4"/>
    </w:p>
    <w:p w:rsidR="00C61C65" w:rsidRDefault="00C61C65" w:rsidP="00C61C65">
      <w:pPr>
        <w:pStyle w:val="CenterUnderline"/>
      </w:pPr>
    </w:p>
    <w:p w:rsidR="00C61C65" w:rsidRDefault="00C61C65" w:rsidP="00C61C65">
      <w:pPr>
        <w:pStyle w:val="OrderBody"/>
      </w:pPr>
      <w:r>
        <w:t>BY THE COMMISSION:</w:t>
      </w:r>
    </w:p>
    <w:p w:rsidR="00C61C65" w:rsidRDefault="00C61C65" w:rsidP="001B7185">
      <w:pPr>
        <w:pStyle w:val="OrderBody"/>
      </w:pPr>
    </w:p>
    <w:p w:rsidR="007F235F" w:rsidRPr="00BD2C08" w:rsidRDefault="00C61C65" w:rsidP="00BD2C08">
      <w:pPr>
        <w:pStyle w:val="MemoBody"/>
      </w:pPr>
      <w:bookmarkStart w:id="5" w:name="OrderText"/>
      <w:bookmarkEnd w:id="5"/>
      <w:r>
        <w:tab/>
      </w:r>
      <w:r w:rsidRPr="00D12988">
        <w:t>By letter dated</w:t>
      </w:r>
      <w:r w:rsidRPr="00F22CDB">
        <w:t xml:space="preserve"> </w:t>
      </w:r>
      <w:r w:rsidR="00F22CDB">
        <w:t>September 9, 2022</w:t>
      </w:r>
      <w:r w:rsidRPr="00F22CDB">
        <w:t xml:space="preserve">, </w:t>
      </w:r>
      <w:r w:rsidR="00F22CDB">
        <w:t>CWS Communities, LP d/b/a Palm Valley Utilities</w:t>
      </w:r>
      <w:r w:rsidRPr="00F22CDB">
        <w:t>, (</w:t>
      </w:r>
      <w:r w:rsidR="00F22CDB">
        <w:t>Palm Valley</w:t>
      </w:r>
      <w:r w:rsidR="001B7185">
        <w:t xml:space="preserve"> or U</w:t>
      </w:r>
      <w:r w:rsidRPr="00F22CDB">
        <w:t>tility)</w:t>
      </w:r>
      <w:r w:rsidRPr="00D12988">
        <w:t xml:space="preserve"> requested that its name be officially changed to </w:t>
      </w:r>
      <w:r w:rsidR="00F22CDB">
        <w:t>Hometown Palm Valley, LLC d/b/a Palm Valley Utilities.</w:t>
      </w:r>
      <w:r w:rsidR="00BD2C08" w:rsidRPr="00BD2C08">
        <w:t xml:space="preserve"> </w:t>
      </w:r>
      <w:r w:rsidR="00BD2C08">
        <w:t>The regulated history of the Utility began i</w:t>
      </w:r>
      <w:r w:rsidR="00BD2C08" w:rsidRPr="000F24E8">
        <w:t xml:space="preserve">n 1976, </w:t>
      </w:r>
      <w:r w:rsidR="00BD2C08">
        <w:t xml:space="preserve">when </w:t>
      </w:r>
      <w:r w:rsidR="00BD2C08" w:rsidRPr="000F24E8">
        <w:t>Eco-San, Inc. was granted Certificate Nos. 277-W and 223-S in Seminole County.</w:t>
      </w:r>
      <w:r w:rsidR="00BD2C08" w:rsidRPr="000F24E8">
        <w:rPr>
          <w:rStyle w:val="FootnoteReference"/>
        </w:rPr>
        <w:footnoteReference w:id="1"/>
      </w:r>
      <w:r w:rsidR="00BD2C08" w:rsidRPr="000F24E8">
        <w:t xml:space="preserve"> The water and wastewater systems and Certificate Nos. 277-W and 223-S were subsequently transferred once, amended five times, and underwent one transfer of majority organizational control and one name change prior to being acquired by Palm Valley in 2000.</w:t>
      </w:r>
      <w:r w:rsidR="00BD2C08" w:rsidRPr="000F24E8">
        <w:rPr>
          <w:rStyle w:val="FootnoteReference"/>
        </w:rPr>
        <w:footnoteReference w:id="2"/>
      </w:r>
      <w:r w:rsidR="00BD2C08" w:rsidRPr="000F24E8">
        <w:t xml:space="preserve"> The Florida Public Service Commission (Commission) granted Palm Valley’s transfer of Certificate Nos. 277-W and 223-S in 2000.</w:t>
      </w:r>
      <w:r w:rsidR="00BD2C08" w:rsidRPr="000F24E8">
        <w:rPr>
          <w:rStyle w:val="FootnoteReference"/>
        </w:rPr>
        <w:footnoteReference w:id="3"/>
      </w:r>
      <w:r w:rsidR="00BD2C08" w:rsidRPr="000F24E8">
        <w:t xml:space="preserve"> Since Palm Valley’s acquisition of the water and wastewater systems in Seminole County, the Commission has approved two transfers of majority organizational control of the Utility’s parent company</w:t>
      </w:r>
      <w:r w:rsidR="00BD2C08">
        <w:t>, two amendments, and one name change</w:t>
      </w:r>
      <w:r w:rsidR="00BD2C08" w:rsidRPr="000F24E8">
        <w:t>.</w:t>
      </w:r>
      <w:r w:rsidR="00BD2C08" w:rsidRPr="000F24E8">
        <w:rPr>
          <w:rStyle w:val="FootnoteReference"/>
        </w:rPr>
        <w:footnoteReference w:id="4"/>
      </w:r>
      <w:r w:rsidR="00BD2C08" w:rsidRPr="000F24E8">
        <w:t xml:space="preserve"> </w:t>
      </w:r>
    </w:p>
    <w:p w:rsidR="007F235F" w:rsidRDefault="007F235F" w:rsidP="001B7185">
      <w:pPr>
        <w:autoSpaceDE w:val="0"/>
        <w:autoSpaceDN w:val="0"/>
        <w:adjustRightInd w:val="0"/>
        <w:jc w:val="both"/>
        <w:rPr>
          <w:rFonts w:ascii="TimesNewRomanPSMT" w:hAnsi="TimesNewRomanPSMT" w:cs="TimesNewRomanPSMT"/>
        </w:rPr>
      </w:pPr>
    </w:p>
    <w:p w:rsidR="001B7185" w:rsidRDefault="007F235F" w:rsidP="001B7185">
      <w:pPr>
        <w:autoSpaceDE w:val="0"/>
        <w:autoSpaceDN w:val="0"/>
        <w:adjustRightInd w:val="0"/>
        <w:jc w:val="both"/>
      </w:pPr>
      <w:r>
        <w:rPr>
          <w:rFonts w:ascii="TimesNewRomanPSMT" w:hAnsi="TimesNewRomanPSMT" w:cs="TimesNewRomanPSMT"/>
        </w:rPr>
        <w:tab/>
      </w:r>
      <w:r w:rsidR="001B7185">
        <w:rPr>
          <w:rFonts w:ascii="TimesNewRomanPSMT" w:hAnsi="TimesNewRomanPSMT" w:cs="TimesNewRomanPSMT"/>
        </w:rPr>
        <w:t>The Utility’s requested name change is consistent with Rule 25-30.039, Florida Administrative Code (F.A.C.), which sets forth the requirements for changes in name only, with no change in the ownership or control of the utility or its assets. The Utility provided a statement attesting that there will be no change in the ownership or control of the Utility and its assets and, pursuant to requests from staff, filed additional information confirming all relevant facts. The Utility also provided documentation from the Florida Department of State, Division of Corporations, that the new corporation was registered in Florida effective December 5, 2018. On March 22, 2023, the Utility filed an affidavit stating that it mailed the approved customer notice to its customers with their bill on March 20, 2023.</w:t>
      </w:r>
    </w:p>
    <w:p w:rsidR="001B7185" w:rsidRDefault="001B7185" w:rsidP="001B7185">
      <w:pPr>
        <w:jc w:val="both"/>
      </w:pPr>
    </w:p>
    <w:p w:rsidR="001B7185" w:rsidRDefault="001B7185" w:rsidP="001B7185">
      <w:pPr>
        <w:autoSpaceDE w:val="0"/>
        <w:autoSpaceDN w:val="0"/>
        <w:adjustRightInd w:val="0"/>
        <w:jc w:val="both"/>
      </w:pPr>
      <w:r>
        <w:tab/>
        <w:t>We find that</w:t>
      </w:r>
      <w:r>
        <w:rPr>
          <w:rFonts w:ascii="TimesNewRomanPSMT" w:hAnsi="TimesNewRomanPSMT" w:cs="TimesNewRomanPSMT"/>
        </w:rPr>
        <w:t xml:space="preserve"> the request for acknowledgement of change in name is in compliance with the provisions of Rule 25-30.039, F.A.C., and issue this administrative order to acknowledge the change of name on Certificate Nos. 277-W and 223-S from CWS Communities, LP d/b/a Palm Valley Utilities to Hometown Palm Valley, LLC d/b/a Palm Valley Utilities. This Order shall serve as the Utility’s water and wastewater certificates and shall be retained by the Utility.</w:t>
      </w:r>
    </w:p>
    <w:p w:rsidR="00C61C65" w:rsidRPr="00D12988" w:rsidRDefault="00C61C65" w:rsidP="00C61C65">
      <w:pPr>
        <w:jc w:val="both"/>
      </w:pPr>
    </w:p>
    <w:p w:rsidR="00C61C65" w:rsidRPr="00D12988" w:rsidRDefault="00C61C65" w:rsidP="00C61C65">
      <w:pPr>
        <w:jc w:val="both"/>
      </w:pPr>
      <w:r w:rsidRPr="00D12988">
        <w:tab/>
        <w:t>Based on the foregoing, it is</w:t>
      </w:r>
    </w:p>
    <w:p w:rsidR="00C61C65" w:rsidRPr="00D12988" w:rsidRDefault="00C61C65" w:rsidP="00C61C65">
      <w:pPr>
        <w:jc w:val="both"/>
      </w:pPr>
    </w:p>
    <w:p w:rsidR="00C61C65" w:rsidRPr="00D12988" w:rsidRDefault="00C61C65" w:rsidP="00EE0942">
      <w:pPr>
        <w:autoSpaceDE w:val="0"/>
        <w:autoSpaceDN w:val="0"/>
        <w:adjustRightInd w:val="0"/>
        <w:jc w:val="both"/>
      </w:pPr>
      <w:r w:rsidRPr="00D12988">
        <w:tab/>
        <w:t xml:space="preserve">ORDERED by the Florida Public Service Commission that the request by </w:t>
      </w:r>
      <w:r w:rsidR="00F22CDB">
        <w:t>CWS Communities, LP d/b/a Palm Valley Utilities</w:t>
      </w:r>
      <w:r w:rsidRPr="00D12988">
        <w:t xml:space="preserve">, to change its name on Certificates Nos. </w:t>
      </w:r>
      <w:r w:rsidR="00F22CDB" w:rsidRPr="00F22CDB">
        <w:t>277-W and 223-S</w:t>
      </w:r>
      <w:r>
        <w:t xml:space="preserve"> </w:t>
      </w:r>
      <w:r w:rsidRPr="00D12988">
        <w:t xml:space="preserve">to </w:t>
      </w:r>
      <w:r w:rsidR="00F22CDB">
        <w:t>Hometown Palm Valley, LLC d/b/a Palm Valley Utilities</w:t>
      </w:r>
      <w:r w:rsidR="00652AC9">
        <w:t>,</w:t>
      </w:r>
      <w:r w:rsidRPr="00D12988">
        <w:t xml:space="preserve"> is hereby approved</w:t>
      </w:r>
      <w:r w:rsidR="00FB2827">
        <w:t>, effective the date of this Order</w:t>
      </w:r>
      <w:r w:rsidRPr="00D12988">
        <w:t>.</w:t>
      </w:r>
      <w:r w:rsidR="00EE0942" w:rsidRPr="00EE0942">
        <w:rPr>
          <w:rFonts w:ascii="TimesNewRomanPSMT" w:hAnsi="TimesNewRomanPSMT" w:cs="TimesNewRomanPSMT"/>
        </w:rPr>
        <w:t xml:space="preserve"> </w:t>
      </w:r>
      <w:r w:rsidR="00EE0942">
        <w:rPr>
          <w:rFonts w:ascii="TimesNewRomanPSMT" w:hAnsi="TimesNewRomanPSMT" w:cs="TimesNewRomanPSMT"/>
        </w:rPr>
        <w:t>This Order shall serve as the Utility’s water and wastewater certificates and shall be retained by the Utility.</w:t>
      </w:r>
      <w:r w:rsidRPr="00D12988">
        <w:t xml:space="preserve">  It is further</w:t>
      </w:r>
    </w:p>
    <w:p w:rsidR="00C61C65" w:rsidRPr="00D12988" w:rsidRDefault="00C61C65" w:rsidP="00C61C65">
      <w:pPr>
        <w:jc w:val="both"/>
      </w:pPr>
    </w:p>
    <w:p w:rsidR="00CB5276" w:rsidRDefault="00EE0942" w:rsidP="00652AC9">
      <w:pPr>
        <w:jc w:val="both"/>
      </w:pPr>
      <w:r>
        <w:tab/>
      </w:r>
      <w:r w:rsidRPr="00652AC9">
        <w:t xml:space="preserve">ORDERED that this docket </w:t>
      </w:r>
      <w:r w:rsidR="00652AC9" w:rsidRPr="00652AC9">
        <w:t>shall be closed</w:t>
      </w:r>
      <w:r w:rsidRPr="00652AC9">
        <w:t>.</w:t>
      </w:r>
    </w:p>
    <w:p w:rsidR="00C61C65" w:rsidRDefault="00C61C65" w:rsidP="00C61C65">
      <w:pPr>
        <w:pStyle w:val="OrderBody"/>
      </w:pPr>
    </w:p>
    <w:p w:rsidR="00C61C65" w:rsidRDefault="00C61C65" w:rsidP="00C61C65">
      <w:pPr>
        <w:pStyle w:val="OrderBody"/>
        <w:keepNext/>
        <w:keepLines/>
      </w:pPr>
      <w:r>
        <w:lastRenderedPageBreak/>
        <w:tab/>
        <w:t xml:space="preserve">By ORDER of the Florida Public Service Commission this </w:t>
      </w:r>
      <w:bookmarkStart w:id="6" w:name="replaceDate"/>
      <w:bookmarkEnd w:id="6"/>
      <w:r w:rsidR="003F1E5A">
        <w:rPr>
          <w:u w:val="single"/>
        </w:rPr>
        <w:t>19th</w:t>
      </w:r>
      <w:r w:rsidR="003F1E5A">
        <w:t xml:space="preserve"> day of </w:t>
      </w:r>
      <w:r w:rsidR="003F1E5A">
        <w:rPr>
          <w:u w:val="single"/>
        </w:rPr>
        <w:t>April</w:t>
      </w:r>
      <w:r w:rsidR="003F1E5A">
        <w:t xml:space="preserve">, </w:t>
      </w:r>
      <w:r w:rsidR="003F1E5A">
        <w:rPr>
          <w:u w:val="single"/>
        </w:rPr>
        <w:t>2023</w:t>
      </w:r>
      <w:r w:rsidR="003F1E5A">
        <w:t>.</w:t>
      </w:r>
    </w:p>
    <w:p w:rsidR="003F1E5A" w:rsidRPr="003F1E5A" w:rsidRDefault="003F1E5A" w:rsidP="00C61C65">
      <w:pPr>
        <w:pStyle w:val="OrderBody"/>
        <w:keepNext/>
        <w:keepLines/>
      </w:pPr>
    </w:p>
    <w:p w:rsidR="00C61C65" w:rsidRDefault="00C61C65" w:rsidP="00C61C65">
      <w:pPr>
        <w:pStyle w:val="OrderBody"/>
        <w:keepNext/>
        <w:keepLines/>
      </w:pPr>
    </w:p>
    <w:p w:rsidR="00C61C65" w:rsidRDefault="00C61C65" w:rsidP="00C61C6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61C65" w:rsidTr="00C61C65">
        <w:tc>
          <w:tcPr>
            <w:tcW w:w="720" w:type="dxa"/>
            <w:shd w:val="clear" w:color="auto" w:fill="auto"/>
          </w:tcPr>
          <w:p w:rsidR="00C61C65" w:rsidRDefault="00C61C65" w:rsidP="00C61C65">
            <w:pPr>
              <w:pStyle w:val="OrderBody"/>
              <w:keepNext/>
              <w:keepLines/>
            </w:pPr>
            <w:bookmarkStart w:id="7" w:name="bkmrkSignature" w:colFirst="0" w:colLast="0"/>
          </w:p>
        </w:tc>
        <w:tc>
          <w:tcPr>
            <w:tcW w:w="4320" w:type="dxa"/>
            <w:tcBorders>
              <w:bottom w:val="single" w:sz="4" w:space="0" w:color="auto"/>
            </w:tcBorders>
            <w:shd w:val="clear" w:color="auto" w:fill="auto"/>
          </w:tcPr>
          <w:p w:rsidR="00C61C65" w:rsidRDefault="005B6558" w:rsidP="00C61C65">
            <w:pPr>
              <w:pStyle w:val="OrderBody"/>
              <w:keepNext/>
              <w:keepLines/>
            </w:pPr>
            <w:r>
              <w:t>/s/ Adam J. Teitzman</w:t>
            </w:r>
            <w:bookmarkStart w:id="8" w:name="_GoBack"/>
            <w:bookmarkEnd w:id="8"/>
          </w:p>
        </w:tc>
      </w:tr>
      <w:bookmarkEnd w:id="7"/>
      <w:tr w:rsidR="00C61C65" w:rsidTr="00C61C65">
        <w:tc>
          <w:tcPr>
            <w:tcW w:w="720" w:type="dxa"/>
            <w:shd w:val="clear" w:color="auto" w:fill="auto"/>
          </w:tcPr>
          <w:p w:rsidR="00C61C65" w:rsidRDefault="00C61C65" w:rsidP="00C61C65">
            <w:pPr>
              <w:pStyle w:val="OrderBody"/>
              <w:keepNext/>
              <w:keepLines/>
            </w:pPr>
          </w:p>
        </w:tc>
        <w:tc>
          <w:tcPr>
            <w:tcW w:w="4320" w:type="dxa"/>
            <w:tcBorders>
              <w:top w:val="single" w:sz="4" w:space="0" w:color="auto"/>
            </w:tcBorders>
            <w:shd w:val="clear" w:color="auto" w:fill="auto"/>
          </w:tcPr>
          <w:p w:rsidR="00C61C65" w:rsidRDefault="00C61C65" w:rsidP="00C61C65">
            <w:pPr>
              <w:pStyle w:val="OrderBody"/>
              <w:keepNext/>
              <w:keepLines/>
            </w:pPr>
            <w:r>
              <w:t>ADAM J. TEITZMAN</w:t>
            </w:r>
          </w:p>
          <w:p w:rsidR="00C61C65" w:rsidRDefault="00C61C65" w:rsidP="00C61C65">
            <w:pPr>
              <w:pStyle w:val="OrderBody"/>
              <w:keepNext/>
              <w:keepLines/>
            </w:pPr>
            <w:r>
              <w:t>Commission Clerk</w:t>
            </w:r>
          </w:p>
        </w:tc>
      </w:tr>
    </w:tbl>
    <w:p w:rsidR="00C61C65" w:rsidRDefault="00C61C65" w:rsidP="00C61C65">
      <w:pPr>
        <w:pStyle w:val="OrderSigInfo"/>
        <w:keepNext/>
        <w:keepLines/>
      </w:pPr>
      <w:r>
        <w:t>Florida Public Service Commission</w:t>
      </w:r>
    </w:p>
    <w:p w:rsidR="00C61C65" w:rsidRDefault="00C61C65" w:rsidP="00C61C65">
      <w:pPr>
        <w:pStyle w:val="OrderSigInfo"/>
        <w:keepNext/>
        <w:keepLines/>
      </w:pPr>
      <w:r>
        <w:t>2540 Shumard Oak Boulevard</w:t>
      </w:r>
    </w:p>
    <w:p w:rsidR="00C61C65" w:rsidRDefault="00C61C65" w:rsidP="00C61C65">
      <w:pPr>
        <w:pStyle w:val="OrderSigInfo"/>
        <w:keepNext/>
        <w:keepLines/>
      </w:pPr>
      <w:r>
        <w:t>Tallahassee, Florida 32399</w:t>
      </w:r>
    </w:p>
    <w:p w:rsidR="00C61C65" w:rsidRDefault="00C61C65" w:rsidP="00C61C65">
      <w:pPr>
        <w:pStyle w:val="OrderSigInfo"/>
        <w:keepNext/>
        <w:keepLines/>
      </w:pPr>
      <w:r>
        <w:t>(850) 413</w:t>
      </w:r>
      <w:r>
        <w:noBreakHyphen/>
        <w:t>6770</w:t>
      </w:r>
    </w:p>
    <w:p w:rsidR="00C61C65" w:rsidRDefault="00C61C65" w:rsidP="00C61C65">
      <w:pPr>
        <w:pStyle w:val="OrderSigInfo"/>
        <w:keepNext/>
        <w:keepLines/>
      </w:pPr>
      <w:r>
        <w:t>www.floridapsc.com</w:t>
      </w:r>
    </w:p>
    <w:p w:rsidR="00C61C65" w:rsidRDefault="00C61C65" w:rsidP="00C61C65">
      <w:pPr>
        <w:pStyle w:val="OrderSigInfo"/>
        <w:keepNext/>
        <w:keepLines/>
      </w:pPr>
    </w:p>
    <w:p w:rsidR="00C61C65" w:rsidRDefault="00C61C65" w:rsidP="00C61C65">
      <w:pPr>
        <w:pStyle w:val="OrderSigInfo"/>
        <w:keepNext/>
        <w:keepLines/>
      </w:pPr>
      <w:r>
        <w:t>Copies furnished:  A copy of this document is provided to the parties of record at the time of issuance and, if applicable, interested persons.</w:t>
      </w:r>
    </w:p>
    <w:p w:rsidR="00C61C65" w:rsidRDefault="00C61C65" w:rsidP="00C61C65">
      <w:pPr>
        <w:pStyle w:val="OrderBody"/>
        <w:keepNext/>
        <w:keepLines/>
      </w:pPr>
    </w:p>
    <w:p w:rsidR="00C61C65" w:rsidRDefault="00C61C65" w:rsidP="00C61C65">
      <w:pPr>
        <w:pStyle w:val="OrderBody"/>
        <w:keepNext/>
        <w:keepLines/>
      </w:pPr>
    </w:p>
    <w:p w:rsidR="00C61C65" w:rsidRDefault="00C61C65" w:rsidP="00C61C65">
      <w:pPr>
        <w:pStyle w:val="OrderBody"/>
        <w:keepNext/>
        <w:keepLines/>
      </w:pPr>
      <w:r>
        <w:t>SPS</w:t>
      </w:r>
    </w:p>
    <w:p w:rsidR="00C61C65" w:rsidRDefault="00C61C65" w:rsidP="00C61C65">
      <w:pPr>
        <w:pStyle w:val="OrderBody"/>
      </w:pPr>
    </w:p>
    <w:p w:rsidR="00C61C65" w:rsidRDefault="00C61C65" w:rsidP="00C61C65">
      <w:pPr>
        <w:pStyle w:val="OrderBody"/>
      </w:pPr>
    </w:p>
    <w:p w:rsidR="00C61C65" w:rsidRDefault="00C61C65" w:rsidP="00C61C65">
      <w:pPr>
        <w:pStyle w:val="CenterUnderline"/>
      </w:pPr>
      <w:r>
        <w:t>NOTICE OF FURTHER PROCEEDINGS OR JUDICIAL REVIEW</w:t>
      </w:r>
    </w:p>
    <w:p w:rsidR="00C61C65" w:rsidRDefault="00C61C65" w:rsidP="00C61C65">
      <w:pPr>
        <w:pStyle w:val="CenterUnderline"/>
      </w:pPr>
    </w:p>
    <w:p w:rsidR="00C61C65" w:rsidRDefault="00C61C65" w:rsidP="00C61C65">
      <w:pPr>
        <w:pStyle w:val="OrderBody"/>
      </w:pPr>
    </w:p>
    <w:p w:rsidR="00C61C65" w:rsidRDefault="00C61C65" w:rsidP="00C61C6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61C65" w:rsidRDefault="00C61C65" w:rsidP="00C61C65">
      <w:pPr>
        <w:pStyle w:val="OrderBody"/>
      </w:pPr>
    </w:p>
    <w:p w:rsidR="00C61C65" w:rsidRDefault="00C61C65" w:rsidP="00C61C65">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61C65" w:rsidRDefault="00C61C65" w:rsidP="00C61C65">
      <w:pPr>
        <w:pStyle w:val="OrderBody"/>
      </w:pPr>
    </w:p>
    <w:p w:rsidR="00C61C65" w:rsidRDefault="00C61C65" w:rsidP="00C61C65">
      <w:pPr>
        <w:pStyle w:val="OrderBody"/>
      </w:pPr>
    </w:p>
    <w:sectPr w:rsidR="00C61C6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C65" w:rsidRDefault="00C61C65">
      <w:r>
        <w:separator/>
      </w:r>
    </w:p>
  </w:endnote>
  <w:endnote w:type="continuationSeparator" w:id="0">
    <w:p w:rsidR="00C61C65" w:rsidRDefault="00C6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C65" w:rsidRDefault="00C61C65">
      <w:r>
        <w:separator/>
      </w:r>
    </w:p>
  </w:footnote>
  <w:footnote w:type="continuationSeparator" w:id="0">
    <w:p w:rsidR="00C61C65" w:rsidRDefault="00C61C65">
      <w:r>
        <w:continuationSeparator/>
      </w:r>
    </w:p>
  </w:footnote>
  <w:footnote w:id="1">
    <w:p w:rsidR="00BD2C08" w:rsidRPr="003B0678" w:rsidRDefault="00BD2C08" w:rsidP="00BD2C08">
      <w:pPr>
        <w:pStyle w:val="FootnoteText"/>
        <w:rPr>
          <w:i/>
        </w:rPr>
      </w:pPr>
      <w:r w:rsidRPr="003B0678">
        <w:rPr>
          <w:rStyle w:val="FootnoteReference"/>
        </w:rPr>
        <w:footnoteRef/>
      </w:r>
      <w:r>
        <w:t xml:space="preserve"> </w:t>
      </w:r>
      <w:r w:rsidRPr="003B0678">
        <w:t xml:space="preserve">Order No. </w:t>
      </w:r>
      <w:r>
        <w:t>7518</w:t>
      </w:r>
      <w:r w:rsidRPr="003B0678">
        <w:t xml:space="preserve">, issued </w:t>
      </w:r>
      <w:r>
        <w:t>November</w:t>
      </w:r>
      <w:r w:rsidRPr="003B0678">
        <w:t xml:space="preserve"> </w:t>
      </w:r>
      <w:r>
        <w:t>22</w:t>
      </w:r>
      <w:r w:rsidRPr="003B0678">
        <w:t>, 197</w:t>
      </w:r>
      <w:r>
        <w:t>6</w:t>
      </w:r>
      <w:r w:rsidRPr="003B0678">
        <w:t xml:space="preserve">, in Docket No. </w:t>
      </w:r>
      <w:r>
        <w:t>19750660-WS</w:t>
      </w:r>
      <w:r w:rsidRPr="003B0678">
        <w:t xml:space="preserve">, </w:t>
      </w:r>
      <w:r w:rsidRPr="003B0678">
        <w:rPr>
          <w:i/>
        </w:rPr>
        <w:t xml:space="preserve">In re: </w:t>
      </w:r>
      <w:r w:rsidRPr="007C0BDC">
        <w:rPr>
          <w:i/>
        </w:rPr>
        <w:t>Application of Eco-San, Inc. for certificates to operate a water and sewer utility in Seminole County, Florida. Section 367.171, Florida Statutes</w:t>
      </w:r>
      <w:r w:rsidRPr="003B0678">
        <w:rPr>
          <w:i/>
        </w:rPr>
        <w:t>.</w:t>
      </w:r>
    </w:p>
  </w:footnote>
  <w:footnote w:id="2">
    <w:p w:rsidR="00BD2C08" w:rsidRPr="005D46F8" w:rsidRDefault="00BD2C08" w:rsidP="00BD2C08">
      <w:pPr>
        <w:pStyle w:val="FootnoteText"/>
      </w:pPr>
      <w:r>
        <w:rPr>
          <w:rStyle w:val="FootnoteReference"/>
        </w:rPr>
        <w:footnoteRef/>
      </w:r>
      <w:r>
        <w:t xml:space="preserve"> Order No. </w:t>
      </w:r>
      <w:r w:rsidRPr="00BE4C86">
        <w:t>8402</w:t>
      </w:r>
      <w:r>
        <w:t xml:space="preserve">, issued July 18, 1978, in Docket No. 19780469-WS, </w:t>
      </w:r>
      <w:r w:rsidRPr="00AC56EC">
        <w:rPr>
          <w:i/>
        </w:rPr>
        <w:t>In re:</w:t>
      </w:r>
      <w:r>
        <w:rPr>
          <w:i/>
        </w:rPr>
        <w:t xml:space="preserve"> </w:t>
      </w:r>
      <w:r w:rsidRPr="00BE4C86">
        <w:rPr>
          <w:i/>
        </w:rPr>
        <w:t>Application for the sale and transfer of all the outstanding stock of ECO-SAN, INC. in Seminole County, Florida, pursuant to Section 367.017, Florida Statutes</w:t>
      </w:r>
      <w:r>
        <w:t xml:space="preserve">; Order No. 9626, issued November 5, 1980, in Docket No. 19790519-WS, </w:t>
      </w:r>
      <w:r w:rsidRPr="00AC56EC">
        <w:rPr>
          <w:i/>
        </w:rPr>
        <w:t>In re:</w:t>
      </w:r>
      <w:r>
        <w:rPr>
          <w:i/>
        </w:rPr>
        <w:t xml:space="preserve"> </w:t>
      </w:r>
      <w:r w:rsidRPr="00BE4C86">
        <w:rPr>
          <w:i/>
        </w:rPr>
        <w:t>Application of Eco-San, Inc. for amendment of Certificate Nos. 277-W and 223-S to include territory in Seminole County, Florida</w:t>
      </w:r>
      <w:r>
        <w:t xml:space="preserve">; Order No. 10552, issued January 27, 1982, in Docket No. 1981030149-WS, </w:t>
      </w:r>
      <w:r w:rsidRPr="00AC56EC">
        <w:rPr>
          <w:i/>
        </w:rPr>
        <w:t>In re:</w:t>
      </w:r>
      <w:r w:rsidRPr="00BE4C86">
        <w:rPr>
          <w:rFonts w:eastAsiaTheme="minorHAnsi" w:cs="Helvetica"/>
        </w:rPr>
        <w:t xml:space="preserve"> </w:t>
      </w:r>
      <w:r w:rsidRPr="00BE4C86">
        <w:rPr>
          <w:i/>
        </w:rPr>
        <w:t>Application of ECO-SAN, INC. for amendment of Certificate Numbers 277-W and 223-S to include additional territory in Seminole County, Florida</w:t>
      </w:r>
      <w:r>
        <w:t xml:space="preserve">; </w:t>
      </w:r>
      <w:r w:rsidRPr="00BE4C86">
        <w:t xml:space="preserve">Order No. 12714, issued November 30, 1983, in Docket No. 19830530-WS, </w:t>
      </w:r>
      <w:r w:rsidRPr="00BE4C86">
        <w:rPr>
          <w:i/>
        </w:rPr>
        <w:t>In re: Application of ECO-SAN, INC. for amendment of Certificate Nos. 277-W and 223-S to include additional territory in Seminole County, Florida</w:t>
      </w:r>
      <w:r w:rsidRPr="00BE4C86">
        <w:t xml:space="preserve">; Order No. 14480, issued June 18, 1985, in Docket No. 19850040-WS, </w:t>
      </w:r>
      <w:r w:rsidRPr="00BE4C86">
        <w:rPr>
          <w:i/>
        </w:rPr>
        <w:t>In re: Application by ECO-SAN, INC. for amendment to Certificate Nos. 223-S and 277-W in Seminole County, Florida</w:t>
      </w:r>
      <w:r w:rsidRPr="00BE4C86">
        <w:t xml:space="preserve">; Order No. 16360, issued July 16, 1986, in Docket </w:t>
      </w:r>
      <w:r w:rsidRPr="005D46F8">
        <w:t xml:space="preserve">No. 19860583-WS, </w:t>
      </w:r>
      <w:r w:rsidRPr="005D46F8">
        <w:rPr>
          <w:i/>
        </w:rPr>
        <w:t>In re: Application for transfer of Certificates Nos. 277-W and 223-S in Seminole County, from ECO-SAN, INC. to CLAYTON, WILLIAMS AND SHERWOOD, INC.</w:t>
      </w:r>
      <w:r w:rsidRPr="005D46F8">
        <w:t xml:space="preserve">; Order No. 19149, issued April 15, 1988, in Docket No. 19880230-WS, </w:t>
      </w:r>
      <w:r w:rsidRPr="005D46F8">
        <w:rPr>
          <w:i/>
        </w:rPr>
        <w:t>In re: Request of CLAYTON, WILLIAMS &amp; SHERWOOD, INC. for name change on Certificates No. 277-W and 223-S in Seminole County to ALAFAYA PALM VALLEY ASSOCIATES, LTD.</w:t>
      </w:r>
      <w:r w:rsidRPr="005D46F8">
        <w:t xml:space="preserve">; </w:t>
      </w:r>
      <w:r>
        <w:t xml:space="preserve">and </w:t>
      </w:r>
      <w:r w:rsidRPr="005D46F8">
        <w:t xml:space="preserve">Order No. 23094, issued June 20, 1990, in Docket No. 19900166-WS, </w:t>
      </w:r>
      <w:r w:rsidRPr="005D46F8">
        <w:rPr>
          <w:i/>
        </w:rPr>
        <w:t xml:space="preserve">In re: </w:t>
      </w:r>
      <w:r w:rsidRPr="005D46F8">
        <w:rPr>
          <w:bCs/>
          <w:i/>
        </w:rPr>
        <w:t>Application for amendment of Certificates Nos. 277-W and 223-S in Seminole County by ALAFAYA PALM VALLEY ASSOCIATES, LTD.</w:t>
      </w:r>
    </w:p>
  </w:footnote>
  <w:footnote w:id="3">
    <w:p w:rsidR="00BD2C08" w:rsidRPr="00AC56EC" w:rsidRDefault="00BD2C08" w:rsidP="00BD2C08">
      <w:pPr>
        <w:pStyle w:val="FootnoteText"/>
      </w:pPr>
      <w:r w:rsidRPr="005D46F8">
        <w:rPr>
          <w:rStyle w:val="FootnoteReference"/>
        </w:rPr>
        <w:footnoteRef/>
      </w:r>
      <w:r w:rsidRPr="005D46F8">
        <w:t xml:space="preserve"> Order No.</w:t>
      </w:r>
      <w:r w:rsidRPr="005D46F8">
        <w:rPr>
          <w:sz w:val="24"/>
          <w:szCs w:val="24"/>
        </w:rPr>
        <w:t xml:space="preserve"> </w:t>
      </w:r>
      <w:r w:rsidRPr="005D46F8">
        <w:t>PSC-00-1675-PAA</w:t>
      </w:r>
      <w:r w:rsidRPr="00AC56EC">
        <w:t xml:space="preserve">-WS, issued </w:t>
      </w:r>
      <w:r>
        <w:t>September</w:t>
      </w:r>
      <w:r w:rsidRPr="00AC56EC">
        <w:t xml:space="preserve"> </w:t>
      </w:r>
      <w:r>
        <w:t>18</w:t>
      </w:r>
      <w:r w:rsidRPr="00AC56EC">
        <w:t>, 200</w:t>
      </w:r>
      <w:r>
        <w:t>0</w:t>
      </w:r>
      <w:r w:rsidRPr="00AC56EC">
        <w:t xml:space="preserve">, in Docket No. </w:t>
      </w:r>
      <w:r>
        <w:t>19991984</w:t>
      </w:r>
      <w:r w:rsidRPr="00AC56EC">
        <w:t>-</w:t>
      </w:r>
      <w:r>
        <w:t>WS</w:t>
      </w:r>
      <w:r w:rsidRPr="00AC56EC">
        <w:t xml:space="preserve">, </w:t>
      </w:r>
      <w:r w:rsidRPr="00AC56EC">
        <w:rPr>
          <w:i/>
        </w:rPr>
        <w:t xml:space="preserve">In re: </w:t>
      </w:r>
      <w:r w:rsidRPr="005D46F8">
        <w:rPr>
          <w:i/>
        </w:rPr>
        <w:t>Application for transfer of Certificate Nos. 277-W and 223-S in Seminole County from Alafaya Palm Valley Associates, Ltd. to CWS Communities LP d/b/a Palm Valley</w:t>
      </w:r>
      <w:r w:rsidRPr="00AC56EC">
        <w:rPr>
          <w:i/>
        </w:rPr>
        <w:t>.</w:t>
      </w:r>
    </w:p>
  </w:footnote>
  <w:footnote w:id="4">
    <w:p w:rsidR="00BD2C08" w:rsidRPr="00D72070" w:rsidRDefault="00BD2C08" w:rsidP="00BD2C08">
      <w:pPr>
        <w:pStyle w:val="FootnoteText"/>
      </w:pPr>
      <w:r w:rsidRPr="00D72070">
        <w:rPr>
          <w:rStyle w:val="FootnoteReference"/>
        </w:rPr>
        <w:footnoteRef/>
      </w:r>
      <w:r>
        <w:t xml:space="preserve"> </w:t>
      </w:r>
      <w:r w:rsidRPr="000F24E8">
        <w:t>Order No.</w:t>
      </w:r>
      <w:r w:rsidRPr="000F24E8">
        <w:rPr>
          <w:sz w:val="24"/>
          <w:szCs w:val="24"/>
        </w:rPr>
        <w:t xml:space="preserve"> </w:t>
      </w:r>
      <w:r w:rsidRPr="000F24E8">
        <w:t xml:space="preserve">PSC-00-2243-PAA-WS, issued November 27, 2000, in Docket No. 20001138-WS, </w:t>
      </w:r>
      <w:r w:rsidRPr="000F24E8">
        <w:rPr>
          <w:i/>
        </w:rPr>
        <w:t>In re: Application for amendment of Certificate Nos. 277-W and 223-S to add territory in Seminole County by CWS Communities LP d/b/a Palm Valley</w:t>
      </w:r>
      <w:r w:rsidRPr="00A7215C">
        <w:t>; Order No. PSC-02-1029-FOF-WS, issued July 29, 20</w:t>
      </w:r>
      <w:r w:rsidRPr="00952D0D">
        <w:t xml:space="preserve">02, in Docket No. 20020122-WS, </w:t>
      </w:r>
      <w:r w:rsidRPr="00952D0D">
        <w:rPr>
          <w:i/>
        </w:rPr>
        <w:t xml:space="preserve">In re: Request for approval of transfer of majority organizational control of CWS Communities LP d/b/a Palm Valley, holder of Certificate Nos. 277-W and 223-S in Seminole County, from CWS Communities Trust to CP Limited Partnership, known in Florida as Chateau Communities Limited Partnership; </w:t>
      </w:r>
      <w:r w:rsidRPr="00952D0D">
        <w:t>Order No.</w:t>
      </w:r>
      <w:r w:rsidRPr="00952D0D">
        <w:rPr>
          <w:sz w:val="24"/>
          <w:szCs w:val="24"/>
        </w:rPr>
        <w:t xml:space="preserve"> </w:t>
      </w:r>
      <w:r w:rsidRPr="00952D0D">
        <w:t xml:space="preserve">PSC-05-0186-PAA-WS, issued February 17, 2005, in Docket No. 20030998-WS, </w:t>
      </w:r>
      <w:r w:rsidRPr="00952D0D">
        <w:rPr>
          <w:i/>
        </w:rPr>
        <w:t>In re: Joint application for approval of transfer of majority organizational control of Chateau Communities, Inc., grandparent of Del Tura Phase I, LLC d/b/a Del Tura Utilities, holder of Certificate No. 298-S in Lee County; CWS Communities LP d/b/a Palm Valley Utilities, holder of Certificate Nos. 277-W and 223-S in Seminole County; and CWS Communities LP, holder of Certificate No. 518-W in Lake County, to Hometown America, L.L.C.</w:t>
      </w:r>
      <w:r w:rsidRPr="00952D0D">
        <w:t xml:space="preserve">; Order No. PSC-04-1169-FOF-WS, issued November 23, 2004, in Docket No. 20040765-WS, </w:t>
      </w:r>
      <w:r w:rsidRPr="00952D0D">
        <w:rPr>
          <w:i/>
        </w:rPr>
        <w:t>In re: Applicatio</w:t>
      </w:r>
      <w:r w:rsidRPr="006F722B">
        <w:rPr>
          <w:i/>
        </w:rPr>
        <w:t xml:space="preserve">n for name change on Certificate Nos. 223-S and 277-W in Seminole County from CWS Communities LP d/b/a Palm Valley to CWS Communities LP d/b/a Palm Valley Utilities; </w:t>
      </w:r>
      <w:r w:rsidRPr="006F722B">
        <w:t xml:space="preserve">and Order No. PSC-05-0425-FOF-WS, issued April 20, 2005, in Docket No. 20041418-WS, </w:t>
      </w:r>
      <w:r w:rsidRPr="006F722B">
        <w:rPr>
          <w:i/>
        </w:rPr>
        <w:t>In re: Application for deletions and amendments to portions of service territory in Seminole County by CWS Communities LP d/b/a Palm Valley Utilities, holder of Certificates 277-W and 223-S.</w:t>
      </w:r>
      <w:r w:rsidRPr="006F722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B6558">
      <w:fldChar w:fldCharType="begin"/>
    </w:r>
    <w:r w:rsidR="005B6558">
      <w:instrText xml:space="preserve"> REF OrderNo0137 </w:instrText>
    </w:r>
    <w:r w:rsidR="005B6558">
      <w:fldChar w:fldCharType="separate"/>
    </w:r>
    <w:r w:rsidR="003F1E5A">
      <w:t>PSC-2023-0137-FOF-WS</w:t>
    </w:r>
    <w:r w:rsidR="005B6558">
      <w:fldChar w:fldCharType="end"/>
    </w:r>
  </w:p>
  <w:p w:rsidR="00FA6EFD" w:rsidRDefault="00C61C65">
    <w:pPr>
      <w:pStyle w:val="OrderHeader"/>
    </w:pPr>
    <w:bookmarkStart w:id="9" w:name="HeaderDocketNo"/>
    <w:bookmarkEnd w:id="9"/>
    <w:r>
      <w:t>DOCKET NO. 20220156-WS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655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56-WS"/>
  </w:docVars>
  <w:rsids>
    <w:rsidRoot w:val="00C61C6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3FE9"/>
    <w:rsid w:val="00187E32"/>
    <w:rsid w:val="00194A97"/>
    <w:rsid w:val="00194E81"/>
    <w:rsid w:val="001A15E7"/>
    <w:rsid w:val="001A33C9"/>
    <w:rsid w:val="001A58F3"/>
    <w:rsid w:val="001B034E"/>
    <w:rsid w:val="001B7185"/>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577BC"/>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1E5A"/>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52DE"/>
    <w:rsid w:val="0058264B"/>
    <w:rsid w:val="00586368"/>
    <w:rsid w:val="005868AA"/>
    <w:rsid w:val="00590845"/>
    <w:rsid w:val="005963C2"/>
    <w:rsid w:val="005A0D69"/>
    <w:rsid w:val="005A31F4"/>
    <w:rsid w:val="005A73EA"/>
    <w:rsid w:val="005B45F7"/>
    <w:rsid w:val="005B63EA"/>
    <w:rsid w:val="005B6558"/>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2AC9"/>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1B47"/>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235F"/>
    <w:rsid w:val="007F7ED5"/>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7D35"/>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2C08"/>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1C65"/>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1DF1"/>
    <w:rsid w:val="00E97656"/>
    <w:rsid w:val="00EA004A"/>
    <w:rsid w:val="00EA172C"/>
    <w:rsid w:val="00EA259B"/>
    <w:rsid w:val="00EA35A3"/>
    <w:rsid w:val="00EA3E6A"/>
    <w:rsid w:val="00EB18EF"/>
    <w:rsid w:val="00EB58F4"/>
    <w:rsid w:val="00EB7951"/>
    <w:rsid w:val="00ED6A79"/>
    <w:rsid w:val="00EE0942"/>
    <w:rsid w:val="00EE17DF"/>
    <w:rsid w:val="00EF1482"/>
    <w:rsid w:val="00EF4621"/>
    <w:rsid w:val="00EF4D52"/>
    <w:rsid w:val="00EF6312"/>
    <w:rsid w:val="00F038B0"/>
    <w:rsid w:val="00F05F34"/>
    <w:rsid w:val="00F22B27"/>
    <w:rsid w:val="00F22CDB"/>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2827"/>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C61C65"/>
    <w:pPr>
      <w:ind w:left="1440" w:right="1440"/>
    </w:pPr>
  </w:style>
  <w:style w:type="paragraph" w:customStyle="1" w:styleId="MemoBody">
    <w:name w:val="Memo Body"/>
    <w:basedOn w:val="Normal"/>
    <w:rsid w:val="00BD2C08"/>
    <w:pPr>
      <w:jc w:val="both"/>
    </w:pPr>
  </w:style>
  <w:style w:type="character" w:customStyle="1" w:styleId="FootnoteTextChar">
    <w:name w:val="Footnote Text Char"/>
    <w:basedOn w:val="DefaultParagraphFont"/>
    <w:link w:val="FootnoteText"/>
    <w:rsid w:val="00BD2C08"/>
  </w:style>
  <w:style w:type="paragraph" w:styleId="BalloonText">
    <w:name w:val="Balloon Text"/>
    <w:basedOn w:val="Normal"/>
    <w:link w:val="BalloonTextChar"/>
    <w:semiHidden/>
    <w:unhideWhenUsed/>
    <w:rsid w:val="003F1E5A"/>
    <w:rPr>
      <w:rFonts w:ascii="Segoe UI" w:hAnsi="Segoe UI" w:cs="Segoe UI"/>
      <w:sz w:val="18"/>
      <w:szCs w:val="18"/>
    </w:rPr>
  </w:style>
  <w:style w:type="character" w:customStyle="1" w:styleId="BalloonTextChar">
    <w:name w:val="Balloon Text Char"/>
    <w:basedOn w:val="DefaultParagraphFont"/>
    <w:link w:val="BalloonText"/>
    <w:semiHidden/>
    <w:rsid w:val="003F1E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2023-04-19T18:03:00Z</dcterms:created>
  <dcterms:modified xsi:type="dcterms:W3CDTF">2023-04-19T19:03:00Z</dcterms:modified>
</cp:coreProperties>
</file>