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23E1" w:rsidP="001E23E1">
      <w:pPr>
        <w:pStyle w:val="OrderHeading"/>
      </w:pPr>
      <w:r>
        <w:t>BEFORE THE FLORIDA PUBLIC SERVICE COMMISSION</w:t>
      </w:r>
    </w:p>
    <w:p w:rsidR="001E23E1" w:rsidRDefault="001E23E1" w:rsidP="001E23E1">
      <w:pPr>
        <w:pStyle w:val="OrderBody"/>
      </w:pPr>
    </w:p>
    <w:p w:rsidR="001E23E1" w:rsidRDefault="001E23E1" w:rsidP="001E23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23E1" w:rsidRPr="00C63FCF" w:rsidTr="00C63FCF">
        <w:trPr>
          <w:trHeight w:val="828"/>
        </w:trPr>
        <w:tc>
          <w:tcPr>
            <w:tcW w:w="4788" w:type="dxa"/>
            <w:tcBorders>
              <w:bottom w:val="single" w:sz="8" w:space="0" w:color="auto"/>
              <w:right w:val="double" w:sz="6" w:space="0" w:color="auto"/>
            </w:tcBorders>
            <w:shd w:val="clear" w:color="auto" w:fill="auto"/>
          </w:tcPr>
          <w:p w:rsidR="001E23E1" w:rsidRDefault="001E23E1" w:rsidP="00C63FCF">
            <w:pPr>
              <w:pStyle w:val="OrderBody"/>
              <w:tabs>
                <w:tab w:val="center" w:pos="4320"/>
                <w:tab w:val="right" w:pos="8640"/>
              </w:tabs>
              <w:jc w:val="left"/>
            </w:pPr>
            <w:r>
              <w:t xml:space="preserve">In re: </w:t>
            </w:r>
            <w:bookmarkStart w:id="0" w:name="SSInRe"/>
            <w:bookmarkEnd w:id="0"/>
            <w:r>
              <w:t>Petition to resolve territorial dispute in Gadsden County with the City of Quincy, by Talquin Electric Cooperative, Inc.</w:t>
            </w:r>
          </w:p>
        </w:tc>
        <w:tc>
          <w:tcPr>
            <w:tcW w:w="4788" w:type="dxa"/>
            <w:tcBorders>
              <w:left w:val="double" w:sz="6" w:space="0" w:color="auto"/>
            </w:tcBorders>
            <w:shd w:val="clear" w:color="auto" w:fill="auto"/>
          </w:tcPr>
          <w:p w:rsidR="001E23E1" w:rsidRDefault="001E23E1" w:rsidP="001E23E1">
            <w:pPr>
              <w:pStyle w:val="OrderBody"/>
            </w:pPr>
            <w:r>
              <w:t xml:space="preserve">DOCKET NO. </w:t>
            </w:r>
            <w:bookmarkStart w:id="1" w:name="SSDocketNo"/>
            <w:bookmarkEnd w:id="1"/>
            <w:r>
              <w:t>20250039-EU</w:t>
            </w:r>
          </w:p>
          <w:p w:rsidR="001E23E1" w:rsidRDefault="001E23E1" w:rsidP="00C63FCF">
            <w:pPr>
              <w:pStyle w:val="OrderBody"/>
              <w:tabs>
                <w:tab w:val="center" w:pos="4320"/>
                <w:tab w:val="right" w:pos="8640"/>
              </w:tabs>
              <w:jc w:val="left"/>
            </w:pPr>
            <w:r>
              <w:t xml:space="preserve">ORDER NO. </w:t>
            </w:r>
            <w:bookmarkStart w:id="2" w:name="OrderNo0286"/>
            <w:r w:rsidR="00F66AAC">
              <w:t>PSC-2025-0286-PCO-EU</w:t>
            </w:r>
            <w:bookmarkEnd w:id="2"/>
          </w:p>
          <w:p w:rsidR="001E23E1" w:rsidRDefault="001E23E1" w:rsidP="00C63FCF">
            <w:pPr>
              <w:pStyle w:val="OrderBody"/>
              <w:tabs>
                <w:tab w:val="center" w:pos="4320"/>
                <w:tab w:val="right" w:pos="8640"/>
              </w:tabs>
              <w:jc w:val="left"/>
            </w:pPr>
            <w:r>
              <w:t xml:space="preserve">ISSUED: </w:t>
            </w:r>
            <w:r w:rsidR="00F66AAC">
              <w:t>July 23, 2025</w:t>
            </w:r>
          </w:p>
        </w:tc>
      </w:tr>
    </w:tbl>
    <w:p w:rsidR="001E23E1" w:rsidRDefault="001E23E1" w:rsidP="001E23E1"/>
    <w:p w:rsidR="001E23E1" w:rsidRDefault="001E23E1" w:rsidP="001E23E1">
      <w:pPr>
        <w:pStyle w:val="CenterUnderline"/>
      </w:pPr>
      <w:bookmarkStart w:id="3" w:name="Commissioners"/>
      <w:bookmarkEnd w:id="3"/>
      <w:r>
        <w:t>ORDER</w:t>
      </w:r>
      <w:bookmarkStart w:id="4" w:name="OrderTitle"/>
      <w:r>
        <w:t xml:space="preserve"> GRANTING JOINT MOTION </w:t>
      </w:r>
    </w:p>
    <w:p w:rsidR="00CB5276" w:rsidRDefault="001E23E1" w:rsidP="001E23E1">
      <w:pPr>
        <w:pStyle w:val="CenterUnderline"/>
        <w:spacing w:after="120"/>
      </w:pPr>
      <w:r>
        <w:t xml:space="preserve">FOR EXTENSION </w:t>
      </w:r>
      <w:bookmarkEnd w:id="4"/>
    </w:p>
    <w:p w:rsidR="001E23E1" w:rsidRDefault="001E23E1" w:rsidP="001E23E1">
      <w:pPr>
        <w:pStyle w:val="OrderBody"/>
      </w:pPr>
      <w:r>
        <w:t>BY THE COMMISSION:</w:t>
      </w:r>
    </w:p>
    <w:p w:rsidR="001E23E1" w:rsidRDefault="001E23E1" w:rsidP="001E23E1">
      <w:pPr>
        <w:pStyle w:val="OrderBody"/>
      </w:pPr>
    </w:p>
    <w:p w:rsidR="00C92A69" w:rsidRDefault="001E23E1">
      <w:pPr>
        <w:pStyle w:val="OrderBody"/>
      </w:pPr>
      <w:bookmarkStart w:id="5" w:name="OrderText"/>
      <w:bookmarkEnd w:id="5"/>
      <w:r>
        <w:tab/>
        <w:t xml:space="preserve">On July 22, 2025, Talquin Electric Cooperative, Inc. and the City of Quincy (Joint Movants) filed a Joint Motion for Extension of Direct Testimony Filing Deadline (Motion).  In its Motion, the Joint Movants </w:t>
      </w:r>
      <w:r w:rsidR="003848C6">
        <w:t xml:space="preserve">have </w:t>
      </w:r>
      <w:r>
        <w:t xml:space="preserve">requested that the filing date for the testimony of both of the Joint Movants, July 30, 2025, established by Order No. PSC-2025-0262-PCO-EU, be extended 30 days until August 29, 2025.   In support of its Motion, the Joint Movants </w:t>
      </w:r>
      <w:r w:rsidR="003848C6">
        <w:t xml:space="preserve">have </w:t>
      </w:r>
      <w:r>
        <w:t xml:space="preserve">stated that they are in the process of negotiating a new territorial agreement </w:t>
      </w:r>
      <w:r w:rsidR="003848C6">
        <w:t xml:space="preserve">which </w:t>
      </w:r>
      <w:r>
        <w:t>would define the service boundary between the two utilities.</w:t>
      </w:r>
    </w:p>
    <w:p w:rsidR="00C92A69" w:rsidRDefault="00C92A69">
      <w:pPr>
        <w:pStyle w:val="OrderBody"/>
      </w:pPr>
    </w:p>
    <w:p w:rsidR="003848C6" w:rsidRDefault="001E23E1" w:rsidP="00C92A69">
      <w:pPr>
        <w:pStyle w:val="OrderBody"/>
        <w:ind w:firstLine="720"/>
      </w:pPr>
      <w:r>
        <w:t xml:space="preserve">This territorial agreement would have to be approved by both the Talquin Board of Trustees and the Quincy City Commission before it could be filed with the Commission.  The City of Quincy Commission and the Talquin Board of Trustees </w:t>
      </w:r>
      <w:r w:rsidR="003848C6">
        <w:t>will not hold their next meetings until August.</w:t>
      </w:r>
      <w:r w:rsidR="001D6B2C">
        <w:t xml:space="preserve">  </w:t>
      </w:r>
      <w:r w:rsidR="003848C6">
        <w:t>Allowing this 30 day extension would allow the parties to focus on finalizing the new territorial agreement and presenting it to their respective governing boards for approval.  There are no other parties to this docket.</w:t>
      </w:r>
    </w:p>
    <w:p w:rsidR="00CB5276" w:rsidRDefault="00CB5276">
      <w:pPr>
        <w:pStyle w:val="OrderBody"/>
      </w:pPr>
    </w:p>
    <w:p w:rsidR="003848C6" w:rsidRDefault="003848C6">
      <w:pPr>
        <w:pStyle w:val="OrderBody"/>
      </w:pPr>
      <w:r>
        <w:tab/>
        <w:t xml:space="preserve">In order to allow the parties to consummate a new territorial agreement and get approval from their respective boards, a 30 day extension is granted.  This extension will promote judicial efficiency </w:t>
      </w:r>
      <w:r w:rsidR="00CD3B7B">
        <w:t>and allow the parties to resolve this territorial dispute without incurring the costs of extensive litigation.</w:t>
      </w:r>
    </w:p>
    <w:p w:rsidR="00CD3B7B" w:rsidRDefault="00CD3B7B">
      <w:pPr>
        <w:pStyle w:val="OrderBody"/>
      </w:pPr>
    </w:p>
    <w:p w:rsidR="00CD3B7B" w:rsidRDefault="00CD3B7B">
      <w:pPr>
        <w:pStyle w:val="OrderBody"/>
      </w:pPr>
      <w:r>
        <w:tab/>
        <w:t>Based on the foregoing, it is</w:t>
      </w:r>
    </w:p>
    <w:p w:rsidR="00CD3B7B" w:rsidRDefault="00CD3B7B">
      <w:pPr>
        <w:pStyle w:val="OrderBody"/>
      </w:pPr>
      <w:r>
        <w:tab/>
      </w:r>
    </w:p>
    <w:p w:rsidR="00CD3B7B" w:rsidRDefault="00CD3B7B">
      <w:pPr>
        <w:pStyle w:val="OrderBody"/>
      </w:pPr>
      <w:r>
        <w:tab/>
        <w:t xml:space="preserve">ORDERED by Commissioner Andrew </w:t>
      </w:r>
      <w:r w:rsidR="00D575C9">
        <w:t>G</w:t>
      </w:r>
      <w:r>
        <w:t>iles</w:t>
      </w:r>
      <w:r w:rsidR="00D575C9">
        <w:t xml:space="preserve"> Fay</w:t>
      </w:r>
      <w:r>
        <w:t>, as Prehearing Officer, that the Talquin Electric Cooperative, Inc.’s and the City of Quincy’s Joint Motion for Extension of Direct Testimony Filing Deadline is hereby granted.  It is further</w:t>
      </w:r>
    </w:p>
    <w:p w:rsidR="00CD3B7B" w:rsidRDefault="00CD3B7B">
      <w:pPr>
        <w:pStyle w:val="OrderBody"/>
      </w:pPr>
    </w:p>
    <w:p w:rsidR="001D6B2C" w:rsidRDefault="00CD3B7B" w:rsidP="001D6B2C">
      <w:pPr>
        <w:pStyle w:val="OrderBody"/>
      </w:pPr>
      <w:r>
        <w:tab/>
        <w:t>ORDERED that the deadline for the filing by the City of Quincy’s and Talquin Electric Cooperative, Inc.’s direct testimony and exhibits is August 29, 2025.</w:t>
      </w:r>
    </w:p>
    <w:p w:rsidR="001D6B2C" w:rsidRDefault="001D6B2C" w:rsidP="001D6B2C">
      <w:pPr>
        <w:pStyle w:val="OrderBody"/>
      </w:pPr>
    </w:p>
    <w:p w:rsidR="001D6B2C" w:rsidRDefault="001D6B2C" w:rsidP="001D6B2C">
      <w:pPr>
        <w:pStyle w:val="OrderBody"/>
        <w:keepNext/>
        <w:keepLines/>
      </w:pPr>
      <w:r>
        <w:lastRenderedPageBreak/>
        <w:tab/>
        <w:t xml:space="preserve">By ORDER of Commissioner Andrew Giles Fay, as Prehearing Officer, this </w:t>
      </w:r>
      <w:bookmarkStart w:id="6" w:name="replaceDate"/>
      <w:bookmarkEnd w:id="6"/>
      <w:r w:rsidR="00F66AAC">
        <w:rPr>
          <w:u w:val="single"/>
        </w:rPr>
        <w:t>23rd</w:t>
      </w:r>
      <w:r w:rsidR="00F66AAC">
        <w:t xml:space="preserve"> day of </w:t>
      </w:r>
      <w:r w:rsidR="00F66AAC">
        <w:rPr>
          <w:u w:val="single"/>
        </w:rPr>
        <w:t>July</w:t>
      </w:r>
      <w:r w:rsidR="00F66AAC">
        <w:t xml:space="preserve">, </w:t>
      </w:r>
      <w:r w:rsidR="00F66AAC">
        <w:rPr>
          <w:u w:val="single"/>
        </w:rPr>
        <w:t>2025</w:t>
      </w:r>
      <w:r w:rsidR="00F66AAC">
        <w:t>.</w:t>
      </w:r>
    </w:p>
    <w:p w:rsidR="00F66AAC" w:rsidRPr="00F66AAC" w:rsidRDefault="00F66AAC" w:rsidP="001D6B2C">
      <w:pPr>
        <w:pStyle w:val="OrderBody"/>
        <w:keepNext/>
        <w:keepLines/>
      </w:pPr>
    </w:p>
    <w:p w:rsidR="001D6B2C" w:rsidRDefault="001D6B2C" w:rsidP="001D6B2C">
      <w:pPr>
        <w:pStyle w:val="OrderBody"/>
        <w:keepNext/>
        <w:keepLines/>
      </w:pPr>
    </w:p>
    <w:p w:rsidR="001D6B2C" w:rsidRDefault="001D6B2C" w:rsidP="001D6B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D6B2C" w:rsidTr="001D6B2C">
        <w:tc>
          <w:tcPr>
            <w:tcW w:w="720" w:type="dxa"/>
            <w:shd w:val="clear" w:color="auto" w:fill="auto"/>
          </w:tcPr>
          <w:p w:rsidR="001D6B2C" w:rsidRDefault="001D6B2C" w:rsidP="001D6B2C">
            <w:pPr>
              <w:pStyle w:val="OrderBody"/>
              <w:keepNext/>
              <w:keepLines/>
            </w:pPr>
            <w:bookmarkStart w:id="7" w:name="bkmrkSignature" w:colFirst="0" w:colLast="0"/>
          </w:p>
        </w:tc>
        <w:tc>
          <w:tcPr>
            <w:tcW w:w="4320" w:type="dxa"/>
            <w:tcBorders>
              <w:bottom w:val="single" w:sz="4" w:space="0" w:color="auto"/>
            </w:tcBorders>
            <w:shd w:val="clear" w:color="auto" w:fill="auto"/>
          </w:tcPr>
          <w:p w:rsidR="001D6B2C" w:rsidRDefault="00F66AAC" w:rsidP="001D6B2C">
            <w:pPr>
              <w:pStyle w:val="OrderBody"/>
              <w:keepNext/>
              <w:keepLines/>
            </w:pPr>
            <w:r>
              <w:t>/s/ Andrew Giles Fay</w:t>
            </w:r>
            <w:bookmarkStart w:id="8" w:name="_GoBack"/>
            <w:bookmarkEnd w:id="8"/>
          </w:p>
        </w:tc>
      </w:tr>
      <w:bookmarkEnd w:id="7"/>
      <w:tr w:rsidR="001D6B2C" w:rsidTr="001D6B2C">
        <w:tc>
          <w:tcPr>
            <w:tcW w:w="720" w:type="dxa"/>
            <w:shd w:val="clear" w:color="auto" w:fill="auto"/>
          </w:tcPr>
          <w:p w:rsidR="001D6B2C" w:rsidRDefault="001D6B2C" w:rsidP="001D6B2C">
            <w:pPr>
              <w:pStyle w:val="OrderBody"/>
              <w:keepNext/>
              <w:keepLines/>
            </w:pPr>
          </w:p>
        </w:tc>
        <w:tc>
          <w:tcPr>
            <w:tcW w:w="4320" w:type="dxa"/>
            <w:tcBorders>
              <w:top w:val="single" w:sz="4" w:space="0" w:color="auto"/>
            </w:tcBorders>
            <w:shd w:val="clear" w:color="auto" w:fill="auto"/>
          </w:tcPr>
          <w:p w:rsidR="001D6B2C" w:rsidRDefault="001D6B2C" w:rsidP="001D6B2C">
            <w:pPr>
              <w:pStyle w:val="OrderBody"/>
              <w:keepNext/>
              <w:keepLines/>
            </w:pPr>
            <w:r>
              <w:t>ANDREW GILES FAY</w:t>
            </w:r>
          </w:p>
          <w:p w:rsidR="001D6B2C" w:rsidRDefault="001D6B2C" w:rsidP="001D6B2C">
            <w:pPr>
              <w:pStyle w:val="OrderBody"/>
              <w:keepNext/>
              <w:keepLines/>
            </w:pPr>
            <w:r>
              <w:t>Commissioner and Prehearing Officer</w:t>
            </w:r>
          </w:p>
        </w:tc>
      </w:tr>
    </w:tbl>
    <w:p w:rsidR="001D6B2C" w:rsidRDefault="001D6B2C" w:rsidP="001D6B2C">
      <w:pPr>
        <w:pStyle w:val="OrderSigInfo"/>
        <w:keepNext/>
        <w:keepLines/>
      </w:pPr>
      <w:r>
        <w:t>Florida Public Service Commission</w:t>
      </w:r>
    </w:p>
    <w:p w:rsidR="001D6B2C" w:rsidRDefault="001D6B2C" w:rsidP="001D6B2C">
      <w:pPr>
        <w:pStyle w:val="OrderSigInfo"/>
        <w:keepNext/>
        <w:keepLines/>
      </w:pPr>
      <w:r>
        <w:t>2540 Shumard Oak Boulevard</w:t>
      </w:r>
    </w:p>
    <w:p w:rsidR="001D6B2C" w:rsidRDefault="001D6B2C" w:rsidP="001D6B2C">
      <w:pPr>
        <w:pStyle w:val="OrderSigInfo"/>
        <w:keepNext/>
        <w:keepLines/>
      </w:pPr>
      <w:r>
        <w:t>Tallahassee, Florida 32399</w:t>
      </w:r>
    </w:p>
    <w:p w:rsidR="001D6B2C" w:rsidRDefault="001D6B2C" w:rsidP="001D6B2C">
      <w:pPr>
        <w:pStyle w:val="OrderSigInfo"/>
        <w:keepNext/>
        <w:keepLines/>
      </w:pPr>
      <w:r>
        <w:t>(850) 413</w:t>
      </w:r>
      <w:r>
        <w:noBreakHyphen/>
        <w:t>6770</w:t>
      </w:r>
    </w:p>
    <w:p w:rsidR="001D6B2C" w:rsidRDefault="001D6B2C" w:rsidP="001D6B2C">
      <w:pPr>
        <w:pStyle w:val="OrderSigInfo"/>
        <w:keepNext/>
        <w:keepLines/>
      </w:pPr>
      <w:r>
        <w:t>www.floridapsc.com</w:t>
      </w:r>
    </w:p>
    <w:p w:rsidR="001D6B2C" w:rsidRDefault="001D6B2C" w:rsidP="001D6B2C">
      <w:pPr>
        <w:pStyle w:val="OrderSigInfo"/>
        <w:keepNext/>
        <w:keepLines/>
      </w:pPr>
    </w:p>
    <w:p w:rsidR="001D6B2C" w:rsidRDefault="001D6B2C" w:rsidP="001D6B2C">
      <w:pPr>
        <w:pStyle w:val="OrderSigInfo"/>
        <w:keepNext/>
        <w:keepLines/>
      </w:pPr>
      <w:r>
        <w:t>Copies furnished:  A copy of this document is provided to the parties of record at the time of issuance and, if applicable, interested persons.</w:t>
      </w:r>
    </w:p>
    <w:p w:rsidR="001D6B2C" w:rsidRDefault="001D6B2C" w:rsidP="001D6B2C">
      <w:pPr>
        <w:pStyle w:val="OrderBody"/>
        <w:keepNext/>
        <w:keepLines/>
      </w:pPr>
    </w:p>
    <w:p w:rsidR="001D6B2C" w:rsidRDefault="001D6B2C" w:rsidP="001D6B2C">
      <w:pPr>
        <w:pStyle w:val="OrderBody"/>
        <w:keepNext/>
        <w:keepLines/>
      </w:pPr>
      <w:r>
        <w:t>SBr</w:t>
      </w:r>
    </w:p>
    <w:p w:rsidR="001D6B2C" w:rsidRDefault="001D6B2C" w:rsidP="001D6B2C">
      <w:pPr>
        <w:pStyle w:val="OrderBody"/>
        <w:keepNext/>
        <w:keepLines/>
      </w:pPr>
    </w:p>
    <w:p w:rsidR="001D6B2C" w:rsidRDefault="001D6B2C" w:rsidP="001D6B2C">
      <w:pPr>
        <w:pStyle w:val="CenterUnderline"/>
      </w:pPr>
      <w:r>
        <w:t>NOTICE OF FURTHER PROCEEDINGS OR JUDICIAL REVIEW</w:t>
      </w:r>
    </w:p>
    <w:p w:rsidR="001D6B2C" w:rsidRDefault="001D6B2C" w:rsidP="001D6B2C">
      <w:pPr>
        <w:pStyle w:val="CenterUnderline"/>
      </w:pPr>
    </w:p>
    <w:p w:rsidR="001D6B2C" w:rsidRDefault="001D6B2C" w:rsidP="001D6B2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6B2C" w:rsidRDefault="001D6B2C" w:rsidP="001D6B2C">
      <w:pPr>
        <w:pStyle w:val="OrderBody"/>
      </w:pPr>
    </w:p>
    <w:p w:rsidR="001D6B2C" w:rsidRDefault="001D6B2C" w:rsidP="001D6B2C">
      <w:pPr>
        <w:pStyle w:val="OrderBody"/>
      </w:pPr>
      <w:r>
        <w:tab/>
        <w:t>Mediation may be available on a case-by-case basis.  If mediation is conducted, it does not affect a substantially interested person's right to a hearing.</w:t>
      </w:r>
    </w:p>
    <w:p w:rsidR="001D6B2C" w:rsidRDefault="001D6B2C" w:rsidP="001D6B2C">
      <w:pPr>
        <w:pStyle w:val="OrderBody"/>
      </w:pPr>
    </w:p>
    <w:p w:rsidR="001D6B2C" w:rsidRDefault="001D6B2C" w:rsidP="001D6B2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6B2C" w:rsidRDefault="001D6B2C" w:rsidP="001D6B2C">
      <w:pPr>
        <w:pStyle w:val="OrderBody"/>
      </w:pPr>
    </w:p>
    <w:p w:rsidR="001D6B2C" w:rsidRDefault="001D6B2C" w:rsidP="001D6B2C">
      <w:pPr>
        <w:pStyle w:val="OrderBody"/>
      </w:pPr>
    </w:p>
    <w:p w:rsidR="001D6B2C" w:rsidRDefault="001D6B2C" w:rsidP="001D6B2C">
      <w:pPr>
        <w:pStyle w:val="OrderBody"/>
      </w:pPr>
    </w:p>
    <w:sectPr w:rsidR="001D6B2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3E1" w:rsidRDefault="001E23E1">
      <w:r>
        <w:separator/>
      </w:r>
    </w:p>
  </w:endnote>
  <w:endnote w:type="continuationSeparator" w:id="0">
    <w:p w:rsidR="001E23E1" w:rsidRDefault="001E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3E1" w:rsidRDefault="001E23E1">
      <w:r>
        <w:separator/>
      </w:r>
    </w:p>
  </w:footnote>
  <w:footnote w:type="continuationSeparator" w:id="0">
    <w:p w:rsidR="001E23E1" w:rsidRDefault="001E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6 ">
      <w:r w:rsidR="00F66AAC">
        <w:t>PSC-2025-0286-PCO-EU</w:t>
      </w:r>
    </w:fldSimple>
  </w:p>
  <w:p w:rsidR="00FA6EFD" w:rsidRDefault="001E23E1">
    <w:pPr>
      <w:pStyle w:val="OrderHeader"/>
    </w:pPr>
    <w:bookmarkStart w:id="9" w:name="HeaderDocketNo"/>
    <w:bookmarkEnd w:id="9"/>
    <w:r>
      <w:t>DOCKET NO. 20250039-EU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6C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9-EU"/>
  </w:docVars>
  <w:rsids>
    <w:rsidRoot w:val="001E23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1BC8"/>
    <w:rsid w:val="001D6B2C"/>
    <w:rsid w:val="001E0152"/>
    <w:rsid w:val="001E0FF5"/>
    <w:rsid w:val="001E23E1"/>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48C6"/>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CB7"/>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0BC"/>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2D1B"/>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54B6"/>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2A69"/>
    <w:rsid w:val="00CA1595"/>
    <w:rsid w:val="00CA6CC2"/>
    <w:rsid w:val="00CA71FF"/>
    <w:rsid w:val="00CB2393"/>
    <w:rsid w:val="00CB2456"/>
    <w:rsid w:val="00CB5276"/>
    <w:rsid w:val="00CB5BFC"/>
    <w:rsid w:val="00CB68D7"/>
    <w:rsid w:val="00CB785B"/>
    <w:rsid w:val="00CC7E68"/>
    <w:rsid w:val="00CD3B7B"/>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5C9"/>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AAC"/>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6AAC"/>
    <w:rPr>
      <w:rFonts w:ascii="Segoe UI" w:hAnsi="Segoe UI" w:cs="Segoe UI"/>
      <w:sz w:val="18"/>
      <w:szCs w:val="18"/>
    </w:rPr>
  </w:style>
  <w:style w:type="character" w:customStyle="1" w:styleId="BalloonTextChar">
    <w:name w:val="Balloon Text Char"/>
    <w:basedOn w:val="DefaultParagraphFont"/>
    <w:link w:val="BalloonText"/>
    <w:semiHidden/>
    <w:rsid w:val="00F66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52F0-A37A-4AD9-A818-625D0D15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2025-07-23T12:46:00Z</dcterms:created>
  <dcterms:modified xsi:type="dcterms:W3CDTF">2025-07-23T13:21:00Z</dcterms:modified>
</cp:coreProperties>
</file>