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rsidR="00347127">
              <w:t>2019</w:t>
            </w:r>
            <w:r>
              <w:t>0008-OT</w:t>
            </w:r>
          </w:p>
          <w:p w:rsidR="009D43BB" w:rsidRDefault="009D43BB" w:rsidP="00C63FCF">
            <w:pPr>
              <w:pStyle w:val="OrderBody"/>
              <w:tabs>
                <w:tab w:val="center" w:pos="4320"/>
                <w:tab w:val="right" w:pos="8640"/>
              </w:tabs>
              <w:jc w:val="left"/>
            </w:pPr>
            <w:r>
              <w:t xml:space="preserve">ORDER NO. </w:t>
            </w:r>
            <w:bookmarkStart w:id="2" w:name="OrderNo0133"/>
            <w:r w:rsidR="00673A61">
              <w:t>PSC-2019-0133-FOF-OT</w:t>
            </w:r>
            <w:bookmarkEnd w:id="2"/>
          </w:p>
          <w:p w:rsidR="009D43BB" w:rsidRDefault="009D43BB" w:rsidP="00C63FCF">
            <w:pPr>
              <w:pStyle w:val="OrderBody"/>
              <w:tabs>
                <w:tab w:val="center" w:pos="4320"/>
                <w:tab w:val="right" w:pos="8640"/>
              </w:tabs>
              <w:jc w:val="left"/>
            </w:pPr>
            <w:r>
              <w:t xml:space="preserve">ISSUED: </w:t>
            </w:r>
            <w:r w:rsidR="00673A61">
              <w:t>April 16, 2019</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024768">
        <w:t>Brenda Buchan</w:t>
      </w:r>
      <w:r w:rsidRPr="00CF6239">
        <w:t xml:space="preserve"> </w:t>
      </w:r>
      <w:r>
        <w:t xml:space="preserve">shall </w:t>
      </w:r>
      <w:r w:rsidRPr="00CF6239">
        <w:t xml:space="preserve">be designated as a qualified representative, authorized to represent </w:t>
      </w:r>
      <w:r>
        <w:t>the interests of</w:t>
      </w:r>
      <w:r w:rsidR="00A31491">
        <w:t xml:space="preserve"> </w:t>
      </w:r>
      <w:r w:rsidR="00024768">
        <w:t>Florida Department of Agriculture and Consumer Services</w:t>
      </w:r>
      <w:r w:rsidR="00454B11">
        <w:t>,</w:t>
      </w:r>
      <w:r w:rsidR="00D90478">
        <w:t xml:space="preserve"> </w:t>
      </w:r>
      <w:r>
        <w:t>before the Florida Public Service Commission</w:t>
      </w:r>
      <w:r w:rsidRPr="00CF6239">
        <w:t xml:space="preserve">, even though </w:t>
      </w:r>
      <w:r w:rsidR="0022116B">
        <w:t>s</w:t>
      </w:r>
      <w:r w:rsidRPr="00CF6239">
        <w:t xml:space="preserve">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024768">
        <w:t>Brenda Buchan</w:t>
      </w:r>
      <w:r w:rsidR="00A31491">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024768">
        <w:t>Brenda Buchan</w:t>
      </w:r>
      <w:r w:rsidR="00A31491">
        <w:t xml:space="preserve"> </w:t>
      </w:r>
      <w:r w:rsidRPr="00CF6239">
        <w:t>has the necessary qualificatio</w:t>
      </w:r>
      <w:r w:rsidR="00A821BB">
        <w:t xml:space="preserve">ns to represent the interests of </w:t>
      </w:r>
      <w:r w:rsidR="00024768">
        <w:t>Florida Department of Agriculture and Consumer Services</w:t>
      </w:r>
      <w:r w:rsidR="001D7F34">
        <w:t>,</w:t>
      </w:r>
      <w:r w:rsidR="00A31491">
        <w:t xml:space="preserve"> </w:t>
      </w:r>
      <w:r w:rsidRPr="00CF6239">
        <w:t xml:space="preserve">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024768">
        <w:t>Brenda Buchan</w:t>
      </w:r>
      <w:r w:rsidRPr="00CF6239">
        <w:t>, is hereby authorized to appear as Qualified Representative for</w:t>
      </w:r>
      <w:r>
        <w:t xml:space="preserve"> </w:t>
      </w:r>
      <w:r w:rsidR="00024768">
        <w:t>Florida Department of Agriculture and Consumer Services</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673A61">
        <w:rPr>
          <w:u w:val="single"/>
        </w:rPr>
        <w:t>16th</w:t>
      </w:r>
      <w:r w:rsidR="00673A61">
        <w:t xml:space="preserve"> day of </w:t>
      </w:r>
      <w:r w:rsidR="00673A61">
        <w:rPr>
          <w:u w:val="single"/>
        </w:rPr>
        <w:t>April</w:t>
      </w:r>
      <w:r w:rsidR="00673A61">
        <w:t xml:space="preserve">, </w:t>
      </w:r>
      <w:r w:rsidR="00673A61">
        <w:rPr>
          <w:u w:val="single"/>
        </w:rPr>
        <w:t>2019</w:t>
      </w:r>
      <w:r w:rsidR="00673A61">
        <w:t>.</w:t>
      </w:r>
    </w:p>
    <w:p w:rsidR="00673A61" w:rsidRPr="00673A61" w:rsidRDefault="00673A61"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673A61"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83"/>
        <w:gridCol w:w="3046"/>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024768" w:rsidP="00080B42">
            <w:r>
              <w:t>Brenda Buchan</w:t>
            </w:r>
          </w:p>
        </w:tc>
        <w:tc>
          <w:tcPr>
            <w:tcW w:w="3756" w:type="dxa"/>
            <w:shd w:val="clear" w:color="auto" w:fill="auto"/>
          </w:tcPr>
          <w:p w:rsidR="00415B7E" w:rsidRDefault="00024768" w:rsidP="001D7F34">
            <w:r>
              <w:t>Office of Energy</w:t>
            </w:r>
          </w:p>
          <w:p w:rsidR="00024768" w:rsidRDefault="00024768" w:rsidP="001D7F34">
            <w:r>
              <w:t>Florida Department of Agriculture and Consumer Services</w:t>
            </w:r>
          </w:p>
          <w:p w:rsidR="00024768" w:rsidRDefault="00024768" w:rsidP="001D7F34">
            <w:r>
              <w:t>The Holland Building</w:t>
            </w:r>
          </w:p>
          <w:p w:rsidR="00024768" w:rsidRDefault="00024768" w:rsidP="001D7F34">
            <w:r>
              <w:t xml:space="preserve">600 South Calhoun Street, </w:t>
            </w:r>
          </w:p>
          <w:p w:rsidR="00024768" w:rsidRDefault="00024768" w:rsidP="001D7F34">
            <w:r>
              <w:t>Suite B04</w:t>
            </w:r>
          </w:p>
          <w:p w:rsidR="00024768" w:rsidRDefault="00024768" w:rsidP="001D7F34">
            <w:r>
              <w:t>Tallahassee, FL  32399</w:t>
            </w:r>
          </w:p>
          <w:p w:rsidR="00024768" w:rsidRDefault="00024768" w:rsidP="001D7F34">
            <w:r>
              <w:t>(850) 617-7470 – Office</w:t>
            </w:r>
          </w:p>
          <w:p w:rsidR="00024768" w:rsidRDefault="00024768" w:rsidP="001D7F34">
            <w:r>
              <w:t>(850) 617-</w:t>
            </w:r>
            <w:r w:rsidR="00C72ABD">
              <w:t>7471 – Fax</w:t>
            </w:r>
          </w:p>
          <w:p w:rsidR="00C72ABD" w:rsidRDefault="00451EE3" w:rsidP="001D7F34">
            <w:r>
              <w:t>Brenda.</w:t>
            </w:r>
            <w:r w:rsidR="00C72ABD">
              <w:t>Buchan@freshfromflorida.com</w:t>
            </w:r>
          </w:p>
          <w:p w:rsidR="00024768" w:rsidRPr="00CF6239" w:rsidRDefault="00024768" w:rsidP="001D7F34"/>
        </w:tc>
        <w:tc>
          <w:tcPr>
            <w:tcW w:w="3192" w:type="dxa"/>
            <w:shd w:val="clear" w:color="auto" w:fill="auto"/>
          </w:tcPr>
          <w:p w:rsidR="009D43BB" w:rsidRPr="00CF6239" w:rsidRDefault="00024768" w:rsidP="00080B42">
            <w:r>
              <w:t>Florida Department of Agriculture and Consumer Services</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3 ">
      <w:r w:rsidR="00673A61">
        <w:t>PSC-2019-0133-FOF-OT</w:t>
      </w:r>
    </w:fldSimple>
  </w:p>
  <w:p w:rsidR="00FA6EFD" w:rsidRDefault="00347127">
    <w:pPr>
      <w:pStyle w:val="OrderHeader"/>
    </w:pPr>
    <w:bookmarkStart w:id="9" w:name="HeaderDocketNo"/>
    <w:bookmarkEnd w:id="9"/>
    <w:r>
      <w:t>DOCKET NO. 2019</w:t>
    </w:r>
    <w:r w:rsidR="009D43BB">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3A6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24768"/>
    <w:rsid w:val="00033482"/>
    <w:rsid w:val="00052FA2"/>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D7F34"/>
    <w:rsid w:val="001E0152"/>
    <w:rsid w:val="001E0FF5"/>
    <w:rsid w:val="001F16E4"/>
    <w:rsid w:val="002002ED"/>
    <w:rsid w:val="002170E5"/>
    <w:rsid w:val="00220D57"/>
    <w:rsid w:val="0022116B"/>
    <w:rsid w:val="0022721A"/>
    <w:rsid w:val="00230BB9"/>
    <w:rsid w:val="00241CEF"/>
    <w:rsid w:val="00252B30"/>
    <w:rsid w:val="002639B5"/>
    <w:rsid w:val="0026544B"/>
    <w:rsid w:val="00277655"/>
    <w:rsid w:val="002824B7"/>
    <w:rsid w:val="002A11AC"/>
    <w:rsid w:val="002A6F30"/>
    <w:rsid w:val="002A7907"/>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47127"/>
    <w:rsid w:val="0035495B"/>
    <w:rsid w:val="00361522"/>
    <w:rsid w:val="0037196E"/>
    <w:rsid w:val="003744F5"/>
    <w:rsid w:val="00386C5A"/>
    <w:rsid w:val="00387BDE"/>
    <w:rsid w:val="00390DD8"/>
    <w:rsid w:val="00394DC6"/>
    <w:rsid w:val="00397C3E"/>
    <w:rsid w:val="003B1A09"/>
    <w:rsid w:val="003D4CCA"/>
    <w:rsid w:val="003D52A6"/>
    <w:rsid w:val="003D5F77"/>
    <w:rsid w:val="003D6416"/>
    <w:rsid w:val="003E1D48"/>
    <w:rsid w:val="00407CB5"/>
    <w:rsid w:val="00411DF2"/>
    <w:rsid w:val="00415B7E"/>
    <w:rsid w:val="0042527B"/>
    <w:rsid w:val="00451EE3"/>
    <w:rsid w:val="00454B11"/>
    <w:rsid w:val="00457DC7"/>
    <w:rsid w:val="00472BCC"/>
    <w:rsid w:val="00475E18"/>
    <w:rsid w:val="004A25CD"/>
    <w:rsid w:val="004A26CC"/>
    <w:rsid w:val="004B2108"/>
    <w:rsid w:val="004B3A2B"/>
    <w:rsid w:val="004B70D3"/>
    <w:rsid w:val="004C259E"/>
    <w:rsid w:val="004C312D"/>
    <w:rsid w:val="004D2D1B"/>
    <w:rsid w:val="004D5067"/>
    <w:rsid w:val="004D72BC"/>
    <w:rsid w:val="004E4231"/>
    <w:rsid w:val="004E469D"/>
    <w:rsid w:val="004F2DDE"/>
    <w:rsid w:val="004F7826"/>
    <w:rsid w:val="0050097F"/>
    <w:rsid w:val="00514B1F"/>
    <w:rsid w:val="00525E93"/>
    <w:rsid w:val="0052671D"/>
    <w:rsid w:val="005310D3"/>
    <w:rsid w:val="0055595D"/>
    <w:rsid w:val="00556A10"/>
    <w:rsid w:val="00560CAA"/>
    <w:rsid w:val="00571D3D"/>
    <w:rsid w:val="00590845"/>
    <w:rsid w:val="005963C2"/>
    <w:rsid w:val="005A0D69"/>
    <w:rsid w:val="005A31F4"/>
    <w:rsid w:val="005B45F7"/>
    <w:rsid w:val="005B63EA"/>
    <w:rsid w:val="005C1A88"/>
    <w:rsid w:val="005C5033"/>
    <w:rsid w:val="005E751B"/>
    <w:rsid w:val="005F3354"/>
    <w:rsid w:val="00610E73"/>
    <w:rsid w:val="0063168D"/>
    <w:rsid w:val="0065402E"/>
    <w:rsid w:val="00660774"/>
    <w:rsid w:val="00660DA0"/>
    <w:rsid w:val="0066389A"/>
    <w:rsid w:val="0066495C"/>
    <w:rsid w:val="00665CC7"/>
    <w:rsid w:val="00672612"/>
    <w:rsid w:val="00673A61"/>
    <w:rsid w:val="00677F18"/>
    <w:rsid w:val="00680CBF"/>
    <w:rsid w:val="006A0BF3"/>
    <w:rsid w:val="006B0DA6"/>
    <w:rsid w:val="006C547E"/>
    <w:rsid w:val="006D3BCE"/>
    <w:rsid w:val="006D5103"/>
    <w:rsid w:val="006D6CC5"/>
    <w:rsid w:val="00704C5D"/>
    <w:rsid w:val="00706B1F"/>
    <w:rsid w:val="007072BC"/>
    <w:rsid w:val="00715275"/>
    <w:rsid w:val="007232A2"/>
    <w:rsid w:val="00733B6B"/>
    <w:rsid w:val="007467C4"/>
    <w:rsid w:val="0076170F"/>
    <w:rsid w:val="0076669C"/>
    <w:rsid w:val="00766E46"/>
    <w:rsid w:val="00777727"/>
    <w:rsid w:val="007865E9"/>
    <w:rsid w:val="00792383"/>
    <w:rsid w:val="007A060F"/>
    <w:rsid w:val="007C0285"/>
    <w:rsid w:val="007C36E3"/>
    <w:rsid w:val="007C7134"/>
    <w:rsid w:val="007D3D20"/>
    <w:rsid w:val="007D742E"/>
    <w:rsid w:val="007E3AFD"/>
    <w:rsid w:val="00801DAD"/>
    <w:rsid w:val="00803189"/>
    <w:rsid w:val="00804E7A"/>
    <w:rsid w:val="008053CE"/>
    <w:rsid w:val="00805FBB"/>
    <w:rsid w:val="00811B6D"/>
    <w:rsid w:val="008169A4"/>
    <w:rsid w:val="008278FE"/>
    <w:rsid w:val="00832598"/>
    <w:rsid w:val="0083397E"/>
    <w:rsid w:val="0083534B"/>
    <w:rsid w:val="00842602"/>
    <w:rsid w:val="00847B45"/>
    <w:rsid w:val="00861A8D"/>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16D69"/>
    <w:rsid w:val="009228C7"/>
    <w:rsid w:val="00922A7F"/>
    <w:rsid w:val="00923A5E"/>
    <w:rsid w:val="00926E27"/>
    <w:rsid w:val="00931C8C"/>
    <w:rsid w:val="0094504B"/>
    <w:rsid w:val="009473FC"/>
    <w:rsid w:val="00966A9D"/>
    <w:rsid w:val="0096742B"/>
    <w:rsid w:val="009924CF"/>
    <w:rsid w:val="00994100"/>
    <w:rsid w:val="009A6B17"/>
    <w:rsid w:val="009D43BB"/>
    <w:rsid w:val="009D4C29"/>
    <w:rsid w:val="00A00D8D"/>
    <w:rsid w:val="00A01BB6"/>
    <w:rsid w:val="00A31491"/>
    <w:rsid w:val="00A4303C"/>
    <w:rsid w:val="00A52AB3"/>
    <w:rsid w:val="00A62DAB"/>
    <w:rsid w:val="00A726A6"/>
    <w:rsid w:val="00A821BB"/>
    <w:rsid w:val="00A97535"/>
    <w:rsid w:val="00AA2BAA"/>
    <w:rsid w:val="00AA73F1"/>
    <w:rsid w:val="00AB0E1A"/>
    <w:rsid w:val="00AB1A30"/>
    <w:rsid w:val="00AB3C36"/>
    <w:rsid w:val="00AD10EB"/>
    <w:rsid w:val="00AD1ED3"/>
    <w:rsid w:val="00B03C50"/>
    <w:rsid w:val="00B0777D"/>
    <w:rsid w:val="00B1195F"/>
    <w:rsid w:val="00B209C7"/>
    <w:rsid w:val="00B362F3"/>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0BD5"/>
    <w:rsid w:val="00BA1229"/>
    <w:rsid w:val="00BA44A8"/>
    <w:rsid w:val="00BC03F7"/>
    <w:rsid w:val="00BE55E7"/>
    <w:rsid w:val="00BE614C"/>
    <w:rsid w:val="00BF173A"/>
    <w:rsid w:val="00BF6691"/>
    <w:rsid w:val="00C028FC"/>
    <w:rsid w:val="00C0386D"/>
    <w:rsid w:val="00C05F20"/>
    <w:rsid w:val="00C065A1"/>
    <w:rsid w:val="00C10ED5"/>
    <w:rsid w:val="00C151A6"/>
    <w:rsid w:val="00C24098"/>
    <w:rsid w:val="00C30A4E"/>
    <w:rsid w:val="00C33BE4"/>
    <w:rsid w:val="00C411F3"/>
    <w:rsid w:val="00C4296F"/>
    <w:rsid w:val="00C42CD9"/>
    <w:rsid w:val="00C44105"/>
    <w:rsid w:val="00C55A33"/>
    <w:rsid w:val="00C66692"/>
    <w:rsid w:val="00C72ABD"/>
    <w:rsid w:val="00C72D6F"/>
    <w:rsid w:val="00C91123"/>
    <w:rsid w:val="00C947DB"/>
    <w:rsid w:val="00CA71FF"/>
    <w:rsid w:val="00CB5276"/>
    <w:rsid w:val="00CB68D7"/>
    <w:rsid w:val="00CC7E68"/>
    <w:rsid w:val="00CD7132"/>
    <w:rsid w:val="00CE0E6F"/>
    <w:rsid w:val="00CE393B"/>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B0EEE"/>
    <w:rsid w:val="00DC1D94"/>
    <w:rsid w:val="00DC42CF"/>
    <w:rsid w:val="00DE057F"/>
    <w:rsid w:val="00DE2082"/>
    <w:rsid w:val="00DE2289"/>
    <w:rsid w:val="00E001D6"/>
    <w:rsid w:val="00E03A76"/>
    <w:rsid w:val="00E04410"/>
    <w:rsid w:val="00E11351"/>
    <w:rsid w:val="00E4273F"/>
    <w:rsid w:val="00E75AE0"/>
    <w:rsid w:val="00E83C1F"/>
    <w:rsid w:val="00EA172C"/>
    <w:rsid w:val="00EA259B"/>
    <w:rsid w:val="00EA35A3"/>
    <w:rsid w:val="00EA3E6A"/>
    <w:rsid w:val="00EB18EF"/>
    <w:rsid w:val="00EB7951"/>
    <w:rsid w:val="00EE17DF"/>
    <w:rsid w:val="00EF4621"/>
    <w:rsid w:val="00EF6312"/>
    <w:rsid w:val="00F234A7"/>
    <w:rsid w:val="00F277B6"/>
    <w:rsid w:val="00F37142"/>
    <w:rsid w:val="00F54380"/>
    <w:rsid w:val="00F54B47"/>
    <w:rsid w:val="00F6702E"/>
    <w:rsid w:val="00F70E84"/>
    <w:rsid w:val="00FA092B"/>
    <w:rsid w:val="00FA11FC"/>
    <w:rsid w:val="00FA4F6C"/>
    <w:rsid w:val="00FA6EFD"/>
    <w:rsid w:val="00FA77A8"/>
    <w:rsid w:val="00FB74EA"/>
    <w:rsid w:val="00FC420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543</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2019-04-16T12:45:00Z</dcterms:created>
  <dcterms:modified xsi:type="dcterms:W3CDTF">2019-04-16T12:45:00Z</dcterms:modified>
</cp:coreProperties>
</file>