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CE" w:rsidRPr="00D1562B" w:rsidRDefault="004C57CE">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D1562B">
        <w:rPr>
          <w:rFonts w:ascii="Courier New" w:hAnsi="Courier New" w:cs="Courier New"/>
          <w:spacing w:val="-3"/>
          <w:sz w:val="24"/>
          <w:szCs w:val="24"/>
        </w:rPr>
        <w:t>BEFORE THE FLORIDA PUBLIC SERVICE COMMISSION</w:t>
      </w:r>
      <w:r w:rsidRPr="00D1562B">
        <w:rPr>
          <w:rFonts w:ascii="Courier New" w:hAnsi="Courier New" w:cs="Courier New"/>
          <w:spacing w:val="-3"/>
          <w:sz w:val="24"/>
          <w:szCs w:val="24"/>
        </w:rPr>
        <w:fldChar w:fldCharType="begin"/>
      </w:r>
      <w:r w:rsidRPr="00D1562B">
        <w:rPr>
          <w:rFonts w:ascii="Courier New" w:hAnsi="Courier New" w:cs="Courier New"/>
          <w:spacing w:val="-3"/>
          <w:sz w:val="24"/>
          <w:szCs w:val="24"/>
        </w:rPr>
        <w:instrText xml:space="preserve">PRIVATE </w:instrText>
      </w:r>
      <w:r w:rsidRPr="00D1562B">
        <w:rPr>
          <w:rFonts w:ascii="Courier New" w:hAnsi="Courier New" w:cs="Courier New"/>
          <w:spacing w:val="-3"/>
          <w:sz w:val="24"/>
          <w:szCs w:val="24"/>
        </w:rPr>
        <w:fldChar w:fldCharType="end"/>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4C57CE" w:rsidRPr="00D1562B">
        <w:tc>
          <w:tcPr>
            <w:tcW w:w="4608" w:type="dxa"/>
            <w:tcBorders>
              <w:top w:val="nil"/>
              <w:left w:val="nil"/>
              <w:bottom w:val="nil"/>
              <w:right w:val="nil"/>
            </w:tcBorders>
          </w:tcPr>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In re:  Requests for cancellation of certificates to provide pay telephone service</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4C57CE" w:rsidRPr="00D1562B" w:rsidRDefault="004C57C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tc>
        <w:tc>
          <w:tcPr>
            <w:tcW w:w="4392" w:type="dxa"/>
            <w:tcBorders>
              <w:top w:val="nil"/>
              <w:left w:val="nil"/>
              <w:bottom w:val="nil"/>
              <w:right w:val="nil"/>
            </w:tcBorders>
          </w:tcPr>
          <w:p w:rsidR="004C57CE" w:rsidRPr="00D1562B" w:rsidRDefault="004C57C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4C57CE" w:rsidRPr="00D1562B">
        <w:tc>
          <w:tcPr>
            <w:tcW w:w="4608" w:type="dxa"/>
            <w:tcBorders>
              <w:top w:val="nil"/>
              <w:left w:val="nil"/>
              <w:bottom w:val="nil"/>
              <w:right w:val="nil"/>
            </w:tcBorders>
          </w:tcPr>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Leah Irene Christensen</w:t>
            </w:r>
          </w:p>
        </w:tc>
        <w:tc>
          <w:tcPr>
            <w:tcW w:w="144" w:type="dxa"/>
            <w:tcBorders>
              <w:top w:val="nil"/>
              <w:left w:val="nil"/>
              <w:bottom w:val="nil"/>
              <w:right w:val="nil"/>
            </w:tcBorders>
          </w:tcPr>
          <w:p w:rsidR="004C57CE" w:rsidRPr="00D1562B" w:rsidRDefault="004C57C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tc>
        <w:tc>
          <w:tcPr>
            <w:tcW w:w="4392" w:type="dxa"/>
            <w:tcBorders>
              <w:top w:val="nil"/>
              <w:left w:val="nil"/>
              <w:bottom w:val="nil"/>
              <w:right w:val="nil"/>
            </w:tcBorders>
          </w:tcPr>
          <w:p w:rsidR="004C57CE" w:rsidRPr="00D1562B" w:rsidRDefault="004C57C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1562B">
              <w:rPr>
                <w:rFonts w:ascii="Courier New" w:hAnsi="Courier New" w:cs="Courier New"/>
                <w:spacing w:val="-3"/>
                <w:sz w:val="24"/>
                <w:szCs w:val="24"/>
              </w:rPr>
              <w:t>DOCKET NO. 970035-TC</w:t>
            </w:r>
          </w:p>
        </w:tc>
      </w:tr>
      <w:tr w:rsidR="004C57CE" w:rsidRPr="00D1562B">
        <w:tc>
          <w:tcPr>
            <w:tcW w:w="4608" w:type="dxa"/>
            <w:tcBorders>
              <w:top w:val="nil"/>
              <w:left w:val="nil"/>
              <w:bottom w:val="nil"/>
              <w:right w:val="nil"/>
            </w:tcBorders>
          </w:tcPr>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Northwest Florida Payphones,        Inc.</w:t>
            </w:r>
          </w:p>
        </w:tc>
        <w:tc>
          <w:tcPr>
            <w:tcW w:w="144" w:type="dxa"/>
            <w:tcBorders>
              <w:top w:val="nil"/>
              <w:left w:val="nil"/>
              <w:bottom w:val="nil"/>
              <w:right w:val="nil"/>
            </w:tcBorders>
          </w:tcPr>
          <w:p w:rsidR="004C57CE" w:rsidRPr="00D1562B" w:rsidRDefault="004C57C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tc>
        <w:tc>
          <w:tcPr>
            <w:tcW w:w="4392" w:type="dxa"/>
            <w:tcBorders>
              <w:top w:val="nil"/>
              <w:left w:val="nil"/>
              <w:bottom w:val="nil"/>
              <w:right w:val="nil"/>
            </w:tcBorders>
          </w:tcPr>
          <w:p w:rsidR="004C57CE" w:rsidRPr="00D1562B" w:rsidRDefault="004C57C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1562B">
              <w:rPr>
                <w:rFonts w:ascii="Courier New" w:hAnsi="Courier New" w:cs="Courier New"/>
                <w:spacing w:val="-3"/>
                <w:sz w:val="24"/>
                <w:szCs w:val="24"/>
              </w:rPr>
              <w:t>DOCKET NO. 970037-TC</w:t>
            </w:r>
          </w:p>
        </w:tc>
      </w:tr>
      <w:tr w:rsidR="004C57CE" w:rsidRPr="00D1562B">
        <w:tc>
          <w:tcPr>
            <w:tcW w:w="4608" w:type="dxa"/>
            <w:tcBorders>
              <w:top w:val="nil"/>
              <w:left w:val="nil"/>
              <w:bottom w:val="nil"/>
              <w:right w:val="nil"/>
            </w:tcBorders>
          </w:tcPr>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Eileen Cantrill d/b/a Zone Phone         Company</w:t>
            </w:r>
          </w:p>
        </w:tc>
        <w:tc>
          <w:tcPr>
            <w:tcW w:w="144" w:type="dxa"/>
            <w:tcBorders>
              <w:top w:val="nil"/>
              <w:left w:val="nil"/>
              <w:bottom w:val="nil"/>
              <w:right w:val="nil"/>
            </w:tcBorders>
          </w:tcPr>
          <w:p w:rsidR="004C57CE" w:rsidRPr="00D1562B" w:rsidRDefault="004C57C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tc>
        <w:tc>
          <w:tcPr>
            <w:tcW w:w="4392" w:type="dxa"/>
            <w:tcBorders>
              <w:top w:val="nil"/>
              <w:left w:val="nil"/>
              <w:bottom w:val="nil"/>
              <w:right w:val="nil"/>
            </w:tcBorders>
          </w:tcPr>
          <w:p w:rsidR="004C57CE" w:rsidRPr="00D1562B" w:rsidRDefault="004C57C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1562B">
              <w:rPr>
                <w:rFonts w:ascii="Courier New" w:hAnsi="Courier New" w:cs="Courier New"/>
                <w:spacing w:val="-3"/>
                <w:sz w:val="24"/>
                <w:szCs w:val="24"/>
              </w:rPr>
              <w:t>DOCKET NO. 970038-TC</w:t>
            </w:r>
          </w:p>
        </w:tc>
      </w:tr>
      <w:tr w:rsidR="004C57CE" w:rsidRPr="00D1562B">
        <w:tc>
          <w:tcPr>
            <w:tcW w:w="4608" w:type="dxa"/>
            <w:tcBorders>
              <w:top w:val="nil"/>
              <w:left w:val="nil"/>
              <w:bottom w:val="nil"/>
              <w:right w:val="nil"/>
            </w:tcBorders>
          </w:tcPr>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Evelyn Enterprises, Inc.</w:t>
            </w:r>
          </w:p>
        </w:tc>
        <w:tc>
          <w:tcPr>
            <w:tcW w:w="144" w:type="dxa"/>
            <w:tcBorders>
              <w:top w:val="nil"/>
              <w:left w:val="nil"/>
              <w:bottom w:val="nil"/>
              <w:right w:val="nil"/>
            </w:tcBorders>
          </w:tcPr>
          <w:p w:rsidR="004C57CE" w:rsidRPr="00D1562B" w:rsidRDefault="004C57C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tc>
        <w:tc>
          <w:tcPr>
            <w:tcW w:w="4392" w:type="dxa"/>
            <w:tcBorders>
              <w:top w:val="nil"/>
              <w:left w:val="nil"/>
              <w:bottom w:val="nil"/>
              <w:right w:val="nil"/>
            </w:tcBorders>
          </w:tcPr>
          <w:p w:rsidR="004C57CE" w:rsidRPr="00D1562B" w:rsidRDefault="004C57C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1562B">
              <w:rPr>
                <w:rFonts w:ascii="Courier New" w:hAnsi="Courier New" w:cs="Courier New"/>
                <w:spacing w:val="-3"/>
                <w:sz w:val="24"/>
                <w:szCs w:val="24"/>
              </w:rPr>
              <w:t>DOCKET NO. 970044-TC</w:t>
            </w:r>
          </w:p>
        </w:tc>
      </w:tr>
      <w:tr w:rsidR="004C57CE" w:rsidRPr="00D1562B">
        <w:tc>
          <w:tcPr>
            <w:tcW w:w="4608" w:type="dxa"/>
            <w:tcBorders>
              <w:top w:val="nil"/>
              <w:left w:val="nil"/>
              <w:bottom w:val="nil"/>
              <w:right w:val="nil"/>
            </w:tcBorders>
          </w:tcPr>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4C57CE" w:rsidRPr="00D1562B" w:rsidRDefault="004C57C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p w:rsidR="004C57CE" w:rsidRPr="00D1562B" w:rsidRDefault="004C57C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1562B">
              <w:rPr>
                <w:rFonts w:ascii="Courier New" w:hAnsi="Courier New" w:cs="Courier New"/>
                <w:spacing w:val="-3"/>
                <w:sz w:val="24"/>
                <w:szCs w:val="24"/>
              </w:rPr>
              <w:t>)</w:t>
            </w:r>
          </w:p>
        </w:tc>
        <w:tc>
          <w:tcPr>
            <w:tcW w:w="4392" w:type="dxa"/>
            <w:tcBorders>
              <w:top w:val="nil"/>
              <w:left w:val="nil"/>
              <w:bottom w:val="nil"/>
              <w:right w:val="nil"/>
            </w:tcBorders>
          </w:tcPr>
          <w:p w:rsidR="004C57CE" w:rsidRPr="00D1562B" w:rsidRDefault="004C57C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4C57CE" w:rsidRPr="00D1562B" w:rsidRDefault="004C57C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1562B">
              <w:rPr>
                <w:rFonts w:ascii="Courier New" w:hAnsi="Courier New" w:cs="Courier New"/>
                <w:spacing w:val="-3"/>
                <w:sz w:val="24"/>
                <w:szCs w:val="24"/>
              </w:rPr>
              <w:t>ORDER NO. PSC-97-0157-FOF-TC</w:t>
            </w:r>
          </w:p>
          <w:p w:rsidR="004C57CE" w:rsidRPr="00D1562B" w:rsidRDefault="004C57C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1562B">
              <w:rPr>
                <w:rFonts w:ascii="Courier New" w:hAnsi="Courier New" w:cs="Courier New"/>
                <w:spacing w:val="-3"/>
                <w:sz w:val="24"/>
                <w:szCs w:val="24"/>
              </w:rPr>
              <w:t>ISSUED: February 13, 1997</w:t>
            </w:r>
          </w:p>
        </w:tc>
      </w:tr>
    </w:tbl>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The following Commissioners participated in the disposition of this matter:</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center" w:pos="468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JULIA L. JOHNSON, Chairman</w:t>
      </w:r>
    </w:p>
    <w:p w:rsidR="004C57CE" w:rsidRPr="00D1562B" w:rsidRDefault="004C57CE">
      <w:pPr>
        <w:widowControl/>
        <w:tabs>
          <w:tab w:val="center" w:pos="468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SUSAN F. CLARK</w:t>
      </w:r>
    </w:p>
    <w:p w:rsidR="004C57CE" w:rsidRPr="00D1562B" w:rsidRDefault="004C57CE">
      <w:pPr>
        <w:widowControl/>
        <w:tabs>
          <w:tab w:val="center" w:pos="468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J. TERRY DEASON</w:t>
      </w:r>
    </w:p>
    <w:p w:rsidR="004C57CE" w:rsidRPr="00D1562B" w:rsidRDefault="004C57CE">
      <w:pPr>
        <w:widowControl/>
        <w:tabs>
          <w:tab w:val="center" w:pos="468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JOE GARCIA</w:t>
      </w:r>
    </w:p>
    <w:p w:rsidR="004C57CE" w:rsidRPr="00D1562B" w:rsidRDefault="004C57CE">
      <w:pPr>
        <w:widowControl/>
        <w:tabs>
          <w:tab w:val="center" w:pos="468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DIANE K. KIESLING</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center" w:pos="468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r>
      <w:r w:rsidRPr="00D1562B">
        <w:rPr>
          <w:rFonts w:ascii="Courier New" w:hAnsi="Courier New" w:cs="Courier New"/>
          <w:spacing w:val="-3"/>
          <w:sz w:val="24"/>
          <w:szCs w:val="24"/>
          <w:u w:val="single"/>
        </w:rPr>
        <w:t>ORDER CANCELLING PAY TELEPHONE CERTIFICATES</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BY THE COMMISSION:</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The entities listed below have requested to voluntarily cancel their pay telephone certificates.</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4C57CE" w:rsidRPr="00D1562B">
        <w:tc>
          <w:tcPr>
            <w:tcW w:w="4680" w:type="dxa"/>
            <w:tcBorders>
              <w:top w:val="nil"/>
              <w:left w:val="nil"/>
              <w:bottom w:val="nil"/>
              <w:right w:val="nil"/>
            </w:tcBorders>
          </w:tcPr>
          <w:p w:rsidR="004C57CE" w:rsidRPr="00D1562B" w:rsidRDefault="004C57CE">
            <w:pPr>
              <w:widowControl/>
              <w:tabs>
                <w:tab w:val="center" w:pos="2220"/>
              </w:tabs>
              <w:suppressAutoHyphens/>
              <w:spacing w:before="90" w:after="54" w:line="240" w:lineRule="atLeast"/>
              <w:rPr>
                <w:rFonts w:ascii="Courier New" w:hAnsi="Courier New" w:cs="Courier New"/>
                <w:spacing w:val="-3"/>
                <w:sz w:val="24"/>
                <w:szCs w:val="24"/>
              </w:rPr>
            </w:pPr>
            <w:r w:rsidRPr="00D1562B">
              <w:rPr>
                <w:rFonts w:ascii="Courier New" w:hAnsi="Courier New" w:cs="Courier New"/>
                <w:spacing w:val="-3"/>
                <w:sz w:val="24"/>
                <w:szCs w:val="24"/>
              </w:rPr>
              <w:fldChar w:fldCharType="begin"/>
            </w:r>
            <w:r w:rsidRPr="00D1562B">
              <w:rPr>
                <w:rFonts w:ascii="Courier New" w:hAnsi="Courier New" w:cs="Courier New"/>
                <w:spacing w:val="-3"/>
                <w:sz w:val="24"/>
                <w:szCs w:val="24"/>
              </w:rPr>
              <w:instrText xml:space="preserve">PRIVATE </w:instrText>
            </w:r>
            <w:r w:rsidRPr="00D1562B">
              <w:rPr>
                <w:rFonts w:ascii="Courier New" w:hAnsi="Courier New" w:cs="Courier New"/>
                <w:spacing w:val="-3"/>
                <w:sz w:val="24"/>
                <w:szCs w:val="24"/>
              </w:rPr>
              <w:fldChar w:fldCharType="end"/>
            </w:r>
            <w:r w:rsidRPr="00D1562B">
              <w:rPr>
                <w:rFonts w:ascii="Courier New" w:hAnsi="Courier New" w:cs="Courier New"/>
                <w:spacing w:val="-3"/>
                <w:sz w:val="24"/>
                <w:szCs w:val="24"/>
              </w:rPr>
              <w:tab/>
            </w:r>
            <w:r w:rsidRPr="00D1562B">
              <w:rPr>
                <w:rFonts w:ascii="Courier New" w:hAnsi="Courier New" w:cs="Courier New"/>
                <w:spacing w:val="-3"/>
                <w:sz w:val="24"/>
                <w:szCs w:val="24"/>
                <w:u w:val="single"/>
              </w:rPr>
              <w:t>NAME</w:t>
            </w:r>
          </w:p>
        </w:tc>
        <w:tc>
          <w:tcPr>
            <w:tcW w:w="4680" w:type="dxa"/>
            <w:tcBorders>
              <w:top w:val="nil"/>
              <w:left w:val="nil"/>
              <w:bottom w:val="nil"/>
              <w:right w:val="nil"/>
            </w:tcBorders>
          </w:tcPr>
          <w:p w:rsidR="004C57CE" w:rsidRPr="00D1562B" w:rsidRDefault="004C57CE">
            <w:pPr>
              <w:widowControl/>
              <w:tabs>
                <w:tab w:val="center" w:pos="2220"/>
              </w:tabs>
              <w:suppressAutoHyphens/>
              <w:spacing w:before="90" w:after="54" w:line="240" w:lineRule="atLeast"/>
              <w:rPr>
                <w:rFonts w:ascii="Courier New" w:hAnsi="Courier New" w:cs="Courier New"/>
                <w:spacing w:val="-3"/>
                <w:sz w:val="24"/>
                <w:szCs w:val="24"/>
              </w:rPr>
            </w:pPr>
            <w:r w:rsidRPr="00D1562B">
              <w:rPr>
                <w:rFonts w:ascii="Courier New" w:hAnsi="Courier New" w:cs="Courier New"/>
                <w:spacing w:val="-3"/>
                <w:sz w:val="24"/>
                <w:szCs w:val="24"/>
              </w:rPr>
              <w:tab/>
            </w:r>
            <w:r w:rsidRPr="00D1562B">
              <w:rPr>
                <w:rFonts w:ascii="Courier New" w:hAnsi="Courier New" w:cs="Courier New"/>
                <w:spacing w:val="-3"/>
                <w:sz w:val="24"/>
                <w:szCs w:val="24"/>
                <w:u w:val="single"/>
              </w:rPr>
              <w:t>CERTIFICATE NUMBER</w:t>
            </w:r>
          </w:p>
        </w:tc>
      </w:tr>
      <w:tr w:rsidR="004C57CE" w:rsidRPr="00D1562B">
        <w:tc>
          <w:tcPr>
            <w:tcW w:w="4680" w:type="dxa"/>
            <w:tcBorders>
              <w:top w:val="nil"/>
              <w:left w:val="nil"/>
              <w:bottom w:val="nil"/>
              <w:right w:val="nil"/>
            </w:tcBorders>
          </w:tcPr>
          <w:p w:rsidR="004C57CE" w:rsidRPr="00D1562B" w:rsidRDefault="004C57CE">
            <w:pPr>
              <w:widowControl/>
              <w:tabs>
                <w:tab w:val="center" w:pos="2220"/>
              </w:tabs>
              <w:suppressAutoHyphens/>
              <w:spacing w:before="90" w:after="54" w:line="240" w:lineRule="atLeast"/>
              <w:rPr>
                <w:rFonts w:ascii="Courier New" w:hAnsi="Courier New" w:cs="Courier New"/>
                <w:spacing w:val="-3"/>
                <w:sz w:val="24"/>
                <w:szCs w:val="24"/>
              </w:rPr>
            </w:pPr>
            <w:r w:rsidRPr="00D1562B">
              <w:rPr>
                <w:rFonts w:ascii="Courier New" w:hAnsi="Courier New" w:cs="Courier New"/>
                <w:spacing w:val="-3"/>
                <w:sz w:val="24"/>
                <w:szCs w:val="24"/>
              </w:rPr>
              <w:tab/>
              <w:t>Leah Irene Christensen</w:t>
            </w:r>
          </w:p>
        </w:tc>
        <w:tc>
          <w:tcPr>
            <w:tcW w:w="4680" w:type="dxa"/>
            <w:tcBorders>
              <w:top w:val="nil"/>
              <w:left w:val="nil"/>
              <w:bottom w:val="nil"/>
              <w:right w:val="nil"/>
            </w:tcBorders>
          </w:tcPr>
          <w:p w:rsidR="004C57CE" w:rsidRPr="00D1562B" w:rsidRDefault="004C57CE">
            <w:pPr>
              <w:widowControl/>
              <w:tabs>
                <w:tab w:val="center" w:pos="2220"/>
              </w:tabs>
              <w:suppressAutoHyphens/>
              <w:spacing w:before="90" w:after="54" w:line="240" w:lineRule="atLeast"/>
              <w:rPr>
                <w:rFonts w:ascii="Courier New" w:hAnsi="Courier New" w:cs="Courier New"/>
                <w:spacing w:val="-3"/>
                <w:sz w:val="24"/>
                <w:szCs w:val="24"/>
              </w:rPr>
            </w:pPr>
            <w:r w:rsidRPr="00D1562B">
              <w:rPr>
                <w:rFonts w:ascii="Courier New" w:hAnsi="Courier New" w:cs="Courier New"/>
                <w:spacing w:val="-3"/>
                <w:sz w:val="24"/>
                <w:szCs w:val="24"/>
              </w:rPr>
              <w:tab/>
              <w:t>4493</w:t>
            </w:r>
          </w:p>
        </w:tc>
      </w:tr>
      <w:tr w:rsidR="004C57CE" w:rsidRPr="00D1562B">
        <w:tc>
          <w:tcPr>
            <w:tcW w:w="4680" w:type="dxa"/>
            <w:tcBorders>
              <w:top w:val="nil"/>
              <w:left w:val="nil"/>
              <w:bottom w:val="nil"/>
              <w:right w:val="nil"/>
            </w:tcBorders>
          </w:tcPr>
          <w:p w:rsidR="004C57CE" w:rsidRPr="00D1562B" w:rsidRDefault="004C57CE">
            <w:pPr>
              <w:widowControl/>
              <w:tabs>
                <w:tab w:val="center" w:pos="2220"/>
              </w:tabs>
              <w:suppressAutoHyphens/>
              <w:spacing w:before="90" w:line="240" w:lineRule="atLeast"/>
              <w:rPr>
                <w:rFonts w:ascii="Courier New" w:hAnsi="Courier New" w:cs="Courier New"/>
                <w:spacing w:val="-3"/>
                <w:sz w:val="24"/>
                <w:szCs w:val="24"/>
              </w:rPr>
            </w:pPr>
            <w:r w:rsidRPr="00D1562B">
              <w:rPr>
                <w:rFonts w:ascii="Courier New" w:hAnsi="Courier New" w:cs="Courier New"/>
                <w:spacing w:val="-3"/>
                <w:sz w:val="24"/>
                <w:szCs w:val="24"/>
              </w:rPr>
              <w:tab/>
              <w:t>Northwest Florida</w:t>
            </w:r>
          </w:p>
          <w:p w:rsidR="004C57CE" w:rsidRPr="00D1562B" w:rsidRDefault="004C57CE">
            <w:pPr>
              <w:widowControl/>
              <w:tabs>
                <w:tab w:val="center" w:pos="2220"/>
              </w:tabs>
              <w:suppressAutoHyphens/>
              <w:spacing w:after="54" w:line="240" w:lineRule="atLeast"/>
              <w:rPr>
                <w:rFonts w:ascii="Courier New" w:hAnsi="Courier New" w:cs="Courier New"/>
                <w:spacing w:val="-3"/>
                <w:sz w:val="24"/>
                <w:szCs w:val="24"/>
              </w:rPr>
            </w:pPr>
            <w:r w:rsidRPr="00D1562B">
              <w:rPr>
                <w:rFonts w:ascii="Courier New" w:hAnsi="Courier New" w:cs="Courier New"/>
                <w:spacing w:val="-3"/>
                <w:sz w:val="24"/>
                <w:szCs w:val="24"/>
              </w:rPr>
              <w:tab/>
              <w:t xml:space="preserve"> Payphones, Inc.</w:t>
            </w:r>
          </w:p>
        </w:tc>
        <w:tc>
          <w:tcPr>
            <w:tcW w:w="4680" w:type="dxa"/>
            <w:tcBorders>
              <w:top w:val="nil"/>
              <w:left w:val="nil"/>
              <w:bottom w:val="nil"/>
              <w:right w:val="nil"/>
            </w:tcBorders>
          </w:tcPr>
          <w:p w:rsidR="004C57CE" w:rsidRPr="00D1562B" w:rsidRDefault="004C57CE">
            <w:pPr>
              <w:widowControl/>
              <w:tabs>
                <w:tab w:val="center" w:pos="2220"/>
              </w:tabs>
              <w:suppressAutoHyphens/>
              <w:spacing w:before="90" w:after="54" w:line="240" w:lineRule="atLeast"/>
              <w:rPr>
                <w:rFonts w:ascii="Courier New" w:hAnsi="Courier New" w:cs="Courier New"/>
                <w:spacing w:val="-3"/>
                <w:sz w:val="24"/>
                <w:szCs w:val="24"/>
              </w:rPr>
            </w:pPr>
            <w:r w:rsidRPr="00D1562B">
              <w:rPr>
                <w:rFonts w:ascii="Courier New" w:hAnsi="Courier New" w:cs="Courier New"/>
                <w:spacing w:val="-3"/>
                <w:sz w:val="24"/>
                <w:szCs w:val="24"/>
              </w:rPr>
              <w:tab/>
              <w:t>4579</w:t>
            </w:r>
          </w:p>
        </w:tc>
      </w:tr>
      <w:tr w:rsidR="004C57CE" w:rsidRPr="00D1562B">
        <w:tc>
          <w:tcPr>
            <w:tcW w:w="4680" w:type="dxa"/>
            <w:tcBorders>
              <w:top w:val="nil"/>
              <w:left w:val="nil"/>
              <w:bottom w:val="nil"/>
              <w:right w:val="nil"/>
            </w:tcBorders>
          </w:tcPr>
          <w:p w:rsidR="004C57CE" w:rsidRPr="00D1562B" w:rsidRDefault="004C57CE">
            <w:pPr>
              <w:widowControl/>
              <w:tabs>
                <w:tab w:val="center" w:pos="2220"/>
              </w:tabs>
              <w:suppressAutoHyphens/>
              <w:spacing w:before="90" w:line="240" w:lineRule="atLeast"/>
              <w:rPr>
                <w:rFonts w:ascii="Courier New" w:hAnsi="Courier New" w:cs="Courier New"/>
                <w:spacing w:val="-3"/>
                <w:sz w:val="24"/>
                <w:szCs w:val="24"/>
              </w:rPr>
            </w:pPr>
            <w:r w:rsidRPr="00D1562B">
              <w:rPr>
                <w:rFonts w:ascii="Courier New" w:hAnsi="Courier New" w:cs="Courier New"/>
                <w:spacing w:val="-3"/>
                <w:sz w:val="24"/>
                <w:szCs w:val="24"/>
              </w:rPr>
              <w:tab/>
              <w:t>Eileen Cantrill d/b/a</w:t>
            </w:r>
          </w:p>
          <w:p w:rsidR="004C57CE" w:rsidRPr="00D1562B" w:rsidRDefault="004C57CE">
            <w:pPr>
              <w:widowControl/>
              <w:tabs>
                <w:tab w:val="center" w:pos="2220"/>
              </w:tabs>
              <w:suppressAutoHyphens/>
              <w:spacing w:after="54" w:line="240" w:lineRule="atLeast"/>
              <w:rPr>
                <w:rFonts w:ascii="Courier New" w:hAnsi="Courier New" w:cs="Courier New"/>
                <w:spacing w:val="-3"/>
                <w:sz w:val="24"/>
                <w:szCs w:val="24"/>
              </w:rPr>
            </w:pPr>
            <w:r w:rsidRPr="00D1562B">
              <w:rPr>
                <w:rFonts w:ascii="Courier New" w:hAnsi="Courier New" w:cs="Courier New"/>
                <w:spacing w:val="-3"/>
                <w:sz w:val="24"/>
                <w:szCs w:val="24"/>
              </w:rPr>
              <w:tab/>
              <w:t>Zone Phone Company</w:t>
            </w:r>
          </w:p>
        </w:tc>
        <w:tc>
          <w:tcPr>
            <w:tcW w:w="4680" w:type="dxa"/>
            <w:tcBorders>
              <w:top w:val="nil"/>
              <w:left w:val="nil"/>
              <w:bottom w:val="nil"/>
              <w:right w:val="nil"/>
            </w:tcBorders>
          </w:tcPr>
          <w:p w:rsidR="004C57CE" w:rsidRPr="00D1562B" w:rsidRDefault="004C57CE">
            <w:pPr>
              <w:widowControl/>
              <w:tabs>
                <w:tab w:val="center" w:pos="2220"/>
              </w:tabs>
              <w:suppressAutoHyphens/>
              <w:spacing w:before="90" w:after="54" w:line="240" w:lineRule="atLeast"/>
              <w:rPr>
                <w:rFonts w:ascii="Courier New" w:hAnsi="Courier New" w:cs="Courier New"/>
                <w:spacing w:val="-3"/>
                <w:sz w:val="24"/>
                <w:szCs w:val="24"/>
              </w:rPr>
            </w:pPr>
            <w:r w:rsidRPr="00D1562B">
              <w:rPr>
                <w:rFonts w:ascii="Courier New" w:hAnsi="Courier New" w:cs="Courier New"/>
                <w:spacing w:val="-3"/>
                <w:sz w:val="24"/>
                <w:szCs w:val="24"/>
              </w:rPr>
              <w:tab/>
              <w:t>3899</w:t>
            </w:r>
          </w:p>
        </w:tc>
      </w:tr>
      <w:tr w:rsidR="004C57CE" w:rsidRPr="00D1562B">
        <w:tc>
          <w:tcPr>
            <w:tcW w:w="4680" w:type="dxa"/>
            <w:tcBorders>
              <w:top w:val="nil"/>
              <w:left w:val="nil"/>
              <w:bottom w:val="nil"/>
              <w:right w:val="nil"/>
            </w:tcBorders>
          </w:tcPr>
          <w:p w:rsidR="004C57CE" w:rsidRPr="00D1562B" w:rsidRDefault="004C57CE">
            <w:pPr>
              <w:widowControl/>
              <w:tabs>
                <w:tab w:val="center" w:pos="2220"/>
              </w:tabs>
              <w:suppressAutoHyphens/>
              <w:spacing w:before="90" w:after="54" w:line="240" w:lineRule="atLeast"/>
              <w:rPr>
                <w:rFonts w:ascii="Courier New" w:hAnsi="Courier New" w:cs="Courier New"/>
                <w:spacing w:val="-3"/>
                <w:sz w:val="24"/>
                <w:szCs w:val="24"/>
              </w:rPr>
            </w:pPr>
            <w:r w:rsidRPr="00D1562B">
              <w:rPr>
                <w:rFonts w:ascii="Courier New" w:hAnsi="Courier New" w:cs="Courier New"/>
                <w:spacing w:val="-3"/>
                <w:sz w:val="24"/>
                <w:szCs w:val="24"/>
              </w:rPr>
              <w:lastRenderedPageBreak/>
              <w:tab/>
              <w:t>Evelyn Enterprises, Inc.</w:t>
            </w:r>
          </w:p>
        </w:tc>
        <w:tc>
          <w:tcPr>
            <w:tcW w:w="4680" w:type="dxa"/>
            <w:tcBorders>
              <w:top w:val="nil"/>
              <w:left w:val="nil"/>
              <w:bottom w:val="nil"/>
              <w:right w:val="nil"/>
            </w:tcBorders>
          </w:tcPr>
          <w:p w:rsidR="004C57CE" w:rsidRPr="00D1562B" w:rsidRDefault="004C57CE">
            <w:pPr>
              <w:widowControl/>
              <w:tabs>
                <w:tab w:val="center" w:pos="2220"/>
              </w:tabs>
              <w:suppressAutoHyphens/>
              <w:spacing w:before="90" w:after="54" w:line="240" w:lineRule="atLeast"/>
              <w:rPr>
                <w:rFonts w:ascii="Courier New" w:hAnsi="Courier New" w:cs="Courier New"/>
                <w:spacing w:val="-3"/>
                <w:sz w:val="24"/>
                <w:szCs w:val="24"/>
              </w:rPr>
            </w:pPr>
            <w:r w:rsidRPr="00D1562B">
              <w:rPr>
                <w:rFonts w:ascii="Courier New" w:hAnsi="Courier New" w:cs="Courier New"/>
                <w:spacing w:val="-3"/>
                <w:sz w:val="24"/>
                <w:szCs w:val="24"/>
              </w:rPr>
              <w:tab/>
              <w:t>4621</w:t>
            </w:r>
          </w:p>
        </w:tc>
      </w:tr>
      <w:tr w:rsidR="004C57CE" w:rsidRPr="00D1562B">
        <w:tc>
          <w:tcPr>
            <w:tcW w:w="4680" w:type="dxa"/>
            <w:tcBorders>
              <w:top w:val="nil"/>
              <w:left w:val="nil"/>
              <w:bottom w:val="nil"/>
              <w:right w:val="nil"/>
            </w:tcBorders>
          </w:tcPr>
          <w:p w:rsidR="004C57CE" w:rsidRPr="00D1562B" w:rsidRDefault="004C57CE">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4C57CE" w:rsidRPr="00D1562B" w:rsidRDefault="004C57CE">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r>
    </w:tbl>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Each entity shall return its certificate to this Commission.  In addition, under Section 364.336, Florida Statutes, certificate holders must pay a minimum annual regulatory assessment fee of $50 if the certificate was active during any portion of the calendar year.  A Regulatory Assessment Fee Return notice will be mailed to each of the above entities; however, neither the cancellation of their certificates nor the failure to receive their Regulatory Assessment Fee Return notice shall relieve these entities from their obligation to pay due and owing regulatory assessment fees.</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It is, therefore,</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ORDERED by the Florida Public Service Commission that the pay telephone certificates listed herein are cancelled.  It is further</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ORDERED that each entity shall return its certificate and remit all due and owing regulatory assessment fees.  It is further</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ORDERED that these dockets are closed.</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 xml:space="preserve">By ORDER of the Florida Public Service Commission, this </w:t>
      </w:r>
      <w:r w:rsidRPr="00D1562B">
        <w:rPr>
          <w:rFonts w:ascii="Courier New" w:hAnsi="Courier New" w:cs="Courier New"/>
          <w:spacing w:val="-3"/>
          <w:sz w:val="24"/>
          <w:szCs w:val="24"/>
          <w:u w:val="single"/>
        </w:rPr>
        <w:t xml:space="preserve">13th </w:t>
      </w:r>
      <w:r w:rsidRPr="00D1562B">
        <w:rPr>
          <w:rFonts w:ascii="Courier New" w:hAnsi="Courier New" w:cs="Courier New"/>
          <w:spacing w:val="-3"/>
          <w:sz w:val="24"/>
          <w:szCs w:val="24"/>
        </w:rPr>
        <w:t xml:space="preserve">day of </w:t>
      </w:r>
      <w:r w:rsidRPr="00D1562B">
        <w:rPr>
          <w:rFonts w:ascii="Courier New" w:hAnsi="Courier New" w:cs="Courier New"/>
          <w:spacing w:val="-3"/>
          <w:sz w:val="24"/>
          <w:szCs w:val="24"/>
          <w:u w:val="single"/>
        </w:rPr>
        <w:t>February</w:t>
      </w:r>
      <w:r w:rsidRPr="00D1562B">
        <w:rPr>
          <w:rFonts w:ascii="Courier New" w:hAnsi="Courier New" w:cs="Courier New"/>
          <w:spacing w:val="-3"/>
          <w:sz w:val="24"/>
          <w:szCs w:val="24"/>
        </w:rPr>
        <w:t xml:space="preserve">, </w:t>
      </w:r>
      <w:r w:rsidRPr="00D1562B">
        <w:rPr>
          <w:rFonts w:ascii="Courier New" w:hAnsi="Courier New" w:cs="Courier New"/>
          <w:spacing w:val="-3"/>
          <w:sz w:val="24"/>
          <w:szCs w:val="24"/>
          <w:u w:val="single"/>
        </w:rPr>
        <w:t>1997</w:t>
      </w:r>
      <w:r w:rsidRPr="00D1562B">
        <w:rPr>
          <w:rFonts w:ascii="Courier New" w:hAnsi="Courier New" w:cs="Courier New"/>
          <w:spacing w:val="-3"/>
          <w:sz w:val="24"/>
          <w:szCs w:val="24"/>
        </w:rPr>
        <w:t>.</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u w:val="single"/>
        </w:rPr>
        <w:t xml:space="preserve">/s/ Blanca S. Bayó        </w:t>
      </w:r>
      <w:r w:rsidR="00D1562B">
        <w:rPr>
          <w:rFonts w:ascii="Courier New" w:hAnsi="Courier New" w:cs="Courier New"/>
          <w:spacing w:val="-3"/>
          <w:sz w:val="24"/>
          <w:szCs w:val="24"/>
          <w:u w:val="single"/>
        </w:rPr>
        <w:t xml:space="preserve">       </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t>BLANCA S. BAYÓ, Director</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r>
      <w:r w:rsidRPr="00D1562B">
        <w:rPr>
          <w:rFonts w:ascii="Courier New" w:hAnsi="Courier New" w:cs="Courier New"/>
          <w:spacing w:val="-3"/>
          <w:sz w:val="24"/>
          <w:szCs w:val="24"/>
        </w:rPr>
        <w:tab/>
        <w:t>Division of Records and Reporting</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D1562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4C57CE" w:rsidRPr="00D1562B">
        <w:rPr>
          <w:rFonts w:ascii="Courier New" w:hAnsi="Courier New" w:cs="Courier New"/>
          <w:spacing w:val="-3"/>
          <w:sz w:val="24"/>
          <w:szCs w:val="24"/>
        </w:rPr>
        <w:t>This is a facsimile copy.  A signed copy of the order may be obtained by calling 1-904-413-6770.</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r w:rsidRPr="00D1562B">
        <w:rPr>
          <w:rFonts w:ascii="Courier New" w:hAnsi="Courier New" w:cs="Courier New"/>
          <w:spacing w:val="-3"/>
          <w:sz w:val="24"/>
          <w:szCs w:val="24"/>
        </w:rPr>
        <w:t>( S E A L )</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KMP</w:t>
      </w:r>
    </w:p>
    <w:p w:rsidR="004C57CE" w:rsidRPr="00D1562B" w:rsidRDefault="004C57CE">
      <w:pPr>
        <w:widowControl/>
        <w:tabs>
          <w:tab w:val="center" w:pos="468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br w:type="page"/>
      </w:r>
      <w:r w:rsidRPr="00D1562B">
        <w:rPr>
          <w:rFonts w:ascii="Courier New" w:hAnsi="Courier New" w:cs="Courier New"/>
          <w:spacing w:val="-3"/>
          <w:sz w:val="24"/>
          <w:szCs w:val="24"/>
        </w:rPr>
        <w:lastRenderedPageBreak/>
        <w:tab/>
      </w:r>
      <w:r w:rsidRPr="00D1562B">
        <w:rPr>
          <w:rFonts w:ascii="Courier New" w:hAnsi="Courier New" w:cs="Courier New"/>
          <w:spacing w:val="-3"/>
          <w:sz w:val="24"/>
          <w:szCs w:val="24"/>
          <w:u w:val="single"/>
        </w:rPr>
        <w:t>NOTICE OF FURTHER PROCEEDINGS OR JUDICIAL REVIEW</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C57CE" w:rsidRPr="00D1562B" w:rsidRDefault="004C57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4C57CE" w:rsidRPr="00D1562B" w:rsidSect="004C57CE">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CE" w:rsidRDefault="004C57CE">
      <w:pPr>
        <w:widowControl/>
        <w:spacing w:line="20" w:lineRule="exact"/>
        <w:rPr>
          <w:rFonts w:cstheme="minorBidi"/>
          <w:sz w:val="24"/>
          <w:szCs w:val="24"/>
        </w:rPr>
      </w:pPr>
    </w:p>
  </w:endnote>
  <w:endnote w:type="continuationSeparator" w:id="0">
    <w:p w:rsidR="004C57CE" w:rsidRDefault="004C57CE" w:rsidP="004C57CE">
      <w:r>
        <w:rPr>
          <w:rFonts w:cstheme="minorBidi"/>
          <w:sz w:val="24"/>
          <w:szCs w:val="24"/>
        </w:rPr>
        <w:t xml:space="preserve"> </w:t>
      </w:r>
    </w:p>
  </w:endnote>
  <w:endnote w:type="continuationNotice" w:id="1">
    <w:p w:rsidR="004C57CE" w:rsidRDefault="004C57CE" w:rsidP="004C57C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CE" w:rsidRDefault="004C57CE" w:rsidP="004C57CE">
      <w:r>
        <w:rPr>
          <w:rFonts w:cstheme="minorBidi"/>
          <w:sz w:val="24"/>
          <w:szCs w:val="24"/>
        </w:rPr>
        <w:separator/>
      </w:r>
    </w:p>
  </w:footnote>
  <w:footnote w:type="continuationSeparator" w:id="0">
    <w:p w:rsidR="004C57CE" w:rsidRDefault="004C57CE" w:rsidP="004C5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CE" w:rsidRPr="00D1562B" w:rsidRDefault="004C57C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ORDER NO. PSC-97-0157-FOF-TC</w:t>
    </w:r>
  </w:p>
  <w:p w:rsidR="004C57CE" w:rsidRPr="00D1562B" w:rsidRDefault="004C57C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DOCKETS NOS. 970035-TC, 970037-TC, 970038-TC, 970044-TC</w:t>
    </w:r>
  </w:p>
  <w:p w:rsidR="004C57CE" w:rsidRPr="00D1562B" w:rsidRDefault="004C57C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1562B">
      <w:rPr>
        <w:rFonts w:ascii="Courier New" w:hAnsi="Courier New" w:cs="Courier New"/>
        <w:spacing w:val="-3"/>
        <w:sz w:val="24"/>
        <w:szCs w:val="24"/>
      </w:rPr>
      <w:t xml:space="preserve">PAGE </w:t>
    </w:r>
    <w:r w:rsidRPr="00D1562B">
      <w:rPr>
        <w:rFonts w:ascii="Courier New" w:hAnsi="Courier New" w:cs="Courier New"/>
        <w:spacing w:val="-3"/>
        <w:sz w:val="24"/>
        <w:szCs w:val="24"/>
      </w:rPr>
      <w:fldChar w:fldCharType="begin"/>
    </w:r>
    <w:r w:rsidRPr="00D1562B">
      <w:rPr>
        <w:rFonts w:ascii="Courier New" w:hAnsi="Courier New" w:cs="Courier New"/>
        <w:spacing w:val="-3"/>
        <w:sz w:val="24"/>
        <w:szCs w:val="24"/>
      </w:rPr>
      <w:instrText>page \* arabic</w:instrText>
    </w:r>
    <w:r w:rsidRPr="00D1562B">
      <w:rPr>
        <w:rFonts w:ascii="Courier New" w:hAnsi="Courier New" w:cs="Courier New"/>
        <w:spacing w:val="-3"/>
        <w:sz w:val="24"/>
        <w:szCs w:val="24"/>
      </w:rPr>
      <w:fldChar w:fldCharType="separate"/>
    </w:r>
    <w:r w:rsidR="001A6E95">
      <w:rPr>
        <w:rFonts w:ascii="Courier New" w:hAnsi="Courier New" w:cs="Courier New"/>
        <w:noProof/>
        <w:spacing w:val="-3"/>
        <w:sz w:val="24"/>
        <w:szCs w:val="24"/>
      </w:rPr>
      <w:t>3</w:t>
    </w:r>
    <w:r w:rsidRPr="00D1562B">
      <w:rPr>
        <w:rFonts w:ascii="Courier New" w:hAnsi="Courier New" w:cs="Courier New"/>
        <w:spacing w:val="-3"/>
        <w:sz w:val="24"/>
        <w:szCs w:val="24"/>
      </w:rPr>
      <w:fldChar w:fldCharType="end"/>
    </w:r>
  </w:p>
  <w:p w:rsidR="004C57CE" w:rsidRDefault="004C57C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4C57CE" w:rsidRDefault="004C57C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CE"/>
    <w:rsid w:val="001A6E95"/>
    <w:rsid w:val="004C57CE"/>
    <w:rsid w:val="00D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C57C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C57C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1562B"/>
    <w:pPr>
      <w:tabs>
        <w:tab w:val="center" w:pos="4680"/>
        <w:tab w:val="right" w:pos="9360"/>
      </w:tabs>
    </w:pPr>
  </w:style>
  <w:style w:type="character" w:customStyle="1" w:styleId="HeaderChar">
    <w:name w:val="Header Char"/>
    <w:basedOn w:val="DefaultParagraphFont"/>
    <w:link w:val="Header"/>
    <w:uiPriority w:val="99"/>
    <w:rsid w:val="00D1562B"/>
    <w:rPr>
      <w:rFonts w:ascii="Courier" w:hAnsi="Courier" w:cs="Courier"/>
      <w:sz w:val="20"/>
      <w:szCs w:val="20"/>
    </w:rPr>
  </w:style>
  <w:style w:type="paragraph" w:styleId="Footer">
    <w:name w:val="footer"/>
    <w:basedOn w:val="Normal"/>
    <w:link w:val="FooterChar"/>
    <w:uiPriority w:val="99"/>
    <w:unhideWhenUsed/>
    <w:rsid w:val="00D1562B"/>
    <w:pPr>
      <w:tabs>
        <w:tab w:val="center" w:pos="4680"/>
        <w:tab w:val="right" w:pos="9360"/>
      </w:tabs>
    </w:pPr>
  </w:style>
  <w:style w:type="character" w:customStyle="1" w:styleId="FooterChar">
    <w:name w:val="Footer Char"/>
    <w:basedOn w:val="DefaultParagraphFont"/>
    <w:link w:val="Footer"/>
    <w:uiPriority w:val="99"/>
    <w:rsid w:val="00D1562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C57C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C57C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1562B"/>
    <w:pPr>
      <w:tabs>
        <w:tab w:val="center" w:pos="4680"/>
        <w:tab w:val="right" w:pos="9360"/>
      </w:tabs>
    </w:pPr>
  </w:style>
  <w:style w:type="character" w:customStyle="1" w:styleId="HeaderChar">
    <w:name w:val="Header Char"/>
    <w:basedOn w:val="DefaultParagraphFont"/>
    <w:link w:val="Header"/>
    <w:uiPriority w:val="99"/>
    <w:rsid w:val="00D1562B"/>
    <w:rPr>
      <w:rFonts w:ascii="Courier" w:hAnsi="Courier" w:cs="Courier"/>
      <w:sz w:val="20"/>
      <w:szCs w:val="20"/>
    </w:rPr>
  </w:style>
  <w:style w:type="paragraph" w:styleId="Footer">
    <w:name w:val="footer"/>
    <w:basedOn w:val="Normal"/>
    <w:link w:val="FooterChar"/>
    <w:uiPriority w:val="99"/>
    <w:unhideWhenUsed/>
    <w:rsid w:val="00D1562B"/>
    <w:pPr>
      <w:tabs>
        <w:tab w:val="center" w:pos="4680"/>
        <w:tab w:val="right" w:pos="9360"/>
      </w:tabs>
    </w:pPr>
  </w:style>
  <w:style w:type="character" w:customStyle="1" w:styleId="FooterChar">
    <w:name w:val="Footer Char"/>
    <w:basedOn w:val="DefaultParagraphFont"/>
    <w:link w:val="Footer"/>
    <w:uiPriority w:val="99"/>
    <w:rsid w:val="00D1562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2015-05-18T17:02:00Z</dcterms:created>
  <dcterms:modified xsi:type="dcterms:W3CDTF">2015-05-18T20:24:00Z</dcterms:modified>
</cp:coreProperties>
</file>