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D0E" w:rsidRPr="00043DCD" w:rsidRDefault="003D2D0E">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043DCD">
        <w:rPr>
          <w:rFonts w:ascii="Courier New" w:hAnsi="Courier New" w:cs="Courier New"/>
          <w:spacing w:val="-3"/>
          <w:sz w:val="24"/>
          <w:szCs w:val="24"/>
        </w:rPr>
        <w:t>BEFORE THE FLORIDA PUBLIC SERVICE COMMISSION</w:t>
      </w:r>
      <w:r w:rsidRPr="00043DCD">
        <w:rPr>
          <w:rFonts w:ascii="Courier New" w:hAnsi="Courier New" w:cs="Courier New"/>
          <w:spacing w:val="-3"/>
          <w:sz w:val="24"/>
          <w:szCs w:val="24"/>
        </w:rPr>
        <w:fldChar w:fldCharType="begin"/>
      </w:r>
      <w:r w:rsidRPr="00043DCD">
        <w:rPr>
          <w:rFonts w:ascii="Courier New" w:hAnsi="Courier New" w:cs="Courier New"/>
          <w:spacing w:val="-3"/>
          <w:sz w:val="24"/>
          <w:szCs w:val="24"/>
        </w:rPr>
        <w:instrText xml:space="preserve">PRIVATE </w:instrText>
      </w:r>
      <w:r w:rsidRPr="00043DCD">
        <w:rPr>
          <w:rFonts w:ascii="Courier New" w:hAnsi="Courier New" w:cs="Courier New"/>
          <w:spacing w:val="-3"/>
          <w:sz w:val="24"/>
          <w:szCs w:val="24"/>
        </w:rPr>
        <w:fldChar w:fldCharType="end"/>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3D2D0E" w:rsidRPr="00043DCD">
        <w:tc>
          <w:tcPr>
            <w:tcW w:w="4608" w:type="dxa"/>
            <w:tcBorders>
              <w:top w:val="nil"/>
              <w:left w:val="nil"/>
              <w:bottom w:val="nil"/>
              <w:right w:val="nil"/>
            </w:tcBorders>
          </w:tcPr>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In re:  Applications for Pay Telephone Certificates.</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c>
        <w:tc>
          <w:tcPr>
            <w:tcW w:w="144" w:type="dxa"/>
            <w:tcBorders>
              <w:top w:val="nil"/>
              <w:left w:val="nil"/>
              <w:bottom w:val="nil"/>
              <w:right w:val="nil"/>
            </w:tcBorders>
          </w:tcPr>
          <w:p w:rsidR="003D2D0E" w:rsidRPr="00043DCD" w:rsidRDefault="003D2D0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D2D0E" w:rsidRPr="00043DCD" w:rsidRDefault="003D2D0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43DCD">
              <w:rPr>
                <w:rFonts w:ascii="Courier New" w:hAnsi="Courier New" w:cs="Courier New"/>
                <w:spacing w:val="-3"/>
                <w:sz w:val="24"/>
                <w:szCs w:val="24"/>
              </w:rPr>
              <w:t>)</w:t>
            </w:r>
          </w:p>
          <w:p w:rsidR="003D2D0E" w:rsidRPr="00043DCD" w:rsidRDefault="003D2D0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43DCD">
              <w:rPr>
                <w:rFonts w:ascii="Courier New" w:hAnsi="Courier New" w:cs="Courier New"/>
                <w:spacing w:val="-3"/>
                <w:sz w:val="24"/>
                <w:szCs w:val="24"/>
              </w:rPr>
              <w:t>)</w:t>
            </w:r>
          </w:p>
          <w:p w:rsidR="003D2D0E" w:rsidRPr="00043DCD" w:rsidRDefault="003D2D0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43DCD">
              <w:rPr>
                <w:rFonts w:ascii="Courier New" w:hAnsi="Courier New" w:cs="Courier New"/>
                <w:spacing w:val="-3"/>
                <w:sz w:val="24"/>
                <w:szCs w:val="24"/>
              </w:rPr>
              <w:t>)</w:t>
            </w:r>
          </w:p>
        </w:tc>
        <w:tc>
          <w:tcPr>
            <w:tcW w:w="4392" w:type="dxa"/>
            <w:tcBorders>
              <w:top w:val="nil"/>
              <w:left w:val="nil"/>
              <w:bottom w:val="nil"/>
              <w:right w:val="nil"/>
            </w:tcBorders>
          </w:tcPr>
          <w:p w:rsidR="003D2D0E" w:rsidRPr="00043DCD" w:rsidRDefault="003D2D0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tc>
      </w:tr>
      <w:tr w:rsidR="003D2D0E" w:rsidRPr="00043DCD">
        <w:tc>
          <w:tcPr>
            <w:tcW w:w="4608" w:type="dxa"/>
            <w:tcBorders>
              <w:top w:val="nil"/>
              <w:left w:val="nil"/>
              <w:bottom w:val="nil"/>
              <w:right w:val="nil"/>
            </w:tcBorders>
          </w:tcPr>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Kellen LaRae Giancatarino</w:t>
            </w:r>
          </w:p>
        </w:tc>
        <w:tc>
          <w:tcPr>
            <w:tcW w:w="144" w:type="dxa"/>
            <w:tcBorders>
              <w:top w:val="nil"/>
              <w:left w:val="nil"/>
              <w:bottom w:val="nil"/>
              <w:right w:val="nil"/>
            </w:tcBorders>
          </w:tcPr>
          <w:p w:rsidR="003D2D0E" w:rsidRPr="00043DCD" w:rsidRDefault="003D2D0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D2D0E" w:rsidRPr="00043DCD" w:rsidRDefault="003D2D0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43DCD">
              <w:rPr>
                <w:rFonts w:ascii="Courier New" w:hAnsi="Courier New" w:cs="Courier New"/>
                <w:spacing w:val="-3"/>
                <w:sz w:val="24"/>
                <w:szCs w:val="24"/>
              </w:rPr>
              <w:t>)</w:t>
            </w:r>
          </w:p>
        </w:tc>
        <w:tc>
          <w:tcPr>
            <w:tcW w:w="4392" w:type="dxa"/>
            <w:tcBorders>
              <w:top w:val="nil"/>
              <w:left w:val="nil"/>
              <w:bottom w:val="nil"/>
              <w:right w:val="nil"/>
            </w:tcBorders>
          </w:tcPr>
          <w:p w:rsidR="003D2D0E" w:rsidRPr="00043DCD" w:rsidRDefault="003D2D0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43DCD">
              <w:rPr>
                <w:rFonts w:ascii="Courier New" w:hAnsi="Courier New" w:cs="Courier New"/>
                <w:spacing w:val="-3"/>
                <w:sz w:val="24"/>
                <w:szCs w:val="24"/>
              </w:rPr>
              <w:t>DOCKET NO. 970026-TC</w:t>
            </w:r>
          </w:p>
        </w:tc>
      </w:tr>
      <w:tr w:rsidR="003D2D0E" w:rsidRPr="00043DCD">
        <w:tc>
          <w:tcPr>
            <w:tcW w:w="4608" w:type="dxa"/>
            <w:tcBorders>
              <w:top w:val="nil"/>
              <w:left w:val="nil"/>
              <w:bottom w:val="nil"/>
              <w:right w:val="nil"/>
            </w:tcBorders>
          </w:tcPr>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Carlos Investments Inc. of Dade     County</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Swan Food Inc.</w:t>
            </w:r>
          </w:p>
        </w:tc>
        <w:tc>
          <w:tcPr>
            <w:tcW w:w="144" w:type="dxa"/>
            <w:tcBorders>
              <w:top w:val="nil"/>
              <w:left w:val="nil"/>
              <w:bottom w:val="nil"/>
              <w:right w:val="nil"/>
            </w:tcBorders>
          </w:tcPr>
          <w:p w:rsidR="003D2D0E" w:rsidRPr="00043DCD" w:rsidRDefault="003D2D0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D2D0E" w:rsidRPr="00043DCD" w:rsidRDefault="003D2D0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43DCD">
              <w:rPr>
                <w:rFonts w:ascii="Courier New" w:hAnsi="Courier New" w:cs="Courier New"/>
                <w:spacing w:val="-3"/>
                <w:sz w:val="24"/>
                <w:szCs w:val="24"/>
              </w:rPr>
              <w:t>)</w:t>
            </w:r>
          </w:p>
          <w:p w:rsidR="003D2D0E" w:rsidRPr="00043DCD" w:rsidRDefault="003D2D0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43DCD">
              <w:rPr>
                <w:rFonts w:ascii="Courier New" w:hAnsi="Courier New" w:cs="Courier New"/>
                <w:spacing w:val="-3"/>
                <w:sz w:val="24"/>
                <w:szCs w:val="24"/>
              </w:rPr>
              <w:t>)</w:t>
            </w:r>
          </w:p>
          <w:p w:rsidR="003D2D0E" w:rsidRPr="00043DCD" w:rsidRDefault="003D2D0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43DCD">
              <w:rPr>
                <w:rFonts w:ascii="Courier New" w:hAnsi="Courier New" w:cs="Courier New"/>
                <w:spacing w:val="-3"/>
                <w:sz w:val="24"/>
                <w:szCs w:val="24"/>
              </w:rPr>
              <w:t>)</w:t>
            </w:r>
          </w:p>
        </w:tc>
        <w:tc>
          <w:tcPr>
            <w:tcW w:w="4392" w:type="dxa"/>
            <w:tcBorders>
              <w:top w:val="nil"/>
              <w:left w:val="nil"/>
              <w:bottom w:val="nil"/>
              <w:right w:val="nil"/>
            </w:tcBorders>
          </w:tcPr>
          <w:p w:rsidR="003D2D0E" w:rsidRPr="00043DCD" w:rsidRDefault="003D2D0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3D2D0E" w:rsidRPr="00043DCD" w:rsidRDefault="003D2D0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43DCD">
              <w:rPr>
                <w:rFonts w:ascii="Courier New" w:hAnsi="Courier New" w:cs="Courier New"/>
                <w:spacing w:val="-3"/>
                <w:sz w:val="24"/>
                <w:szCs w:val="24"/>
              </w:rPr>
              <w:t>DOCKET NO. 970031-TC</w:t>
            </w:r>
          </w:p>
          <w:p w:rsidR="003D2D0E" w:rsidRPr="00043DCD" w:rsidRDefault="003D2D0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43DCD">
              <w:rPr>
                <w:rFonts w:ascii="Courier New" w:hAnsi="Courier New" w:cs="Courier New"/>
                <w:spacing w:val="-3"/>
                <w:sz w:val="24"/>
                <w:szCs w:val="24"/>
              </w:rPr>
              <w:t>DOCKET NO. 970032-TC</w:t>
            </w:r>
          </w:p>
        </w:tc>
      </w:tr>
      <w:tr w:rsidR="003D2D0E" w:rsidRPr="00043DCD">
        <w:tc>
          <w:tcPr>
            <w:tcW w:w="4608" w:type="dxa"/>
            <w:tcBorders>
              <w:top w:val="nil"/>
              <w:left w:val="nil"/>
              <w:bottom w:val="nil"/>
              <w:right w:val="nil"/>
            </w:tcBorders>
          </w:tcPr>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Yaron Roni Levy</w:t>
            </w:r>
          </w:p>
        </w:tc>
        <w:tc>
          <w:tcPr>
            <w:tcW w:w="144" w:type="dxa"/>
            <w:tcBorders>
              <w:top w:val="nil"/>
              <w:left w:val="nil"/>
              <w:bottom w:val="nil"/>
              <w:right w:val="nil"/>
            </w:tcBorders>
          </w:tcPr>
          <w:p w:rsidR="003D2D0E" w:rsidRPr="00043DCD" w:rsidRDefault="003D2D0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D2D0E" w:rsidRPr="00043DCD" w:rsidRDefault="003D2D0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43DCD">
              <w:rPr>
                <w:rFonts w:ascii="Courier New" w:hAnsi="Courier New" w:cs="Courier New"/>
                <w:spacing w:val="-3"/>
                <w:sz w:val="24"/>
                <w:szCs w:val="24"/>
              </w:rPr>
              <w:t>)</w:t>
            </w:r>
          </w:p>
        </w:tc>
        <w:tc>
          <w:tcPr>
            <w:tcW w:w="4392" w:type="dxa"/>
            <w:tcBorders>
              <w:top w:val="nil"/>
              <w:left w:val="nil"/>
              <w:bottom w:val="nil"/>
              <w:right w:val="nil"/>
            </w:tcBorders>
          </w:tcPr>
          <w:p w:rsidR="003D2D0E" w:rsidRPr="00043DCD" w:rsidRDefault="003D2D0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43DCD">
              <w:rPr>
                <w:rFonts w:ascii="Courier New" w:hAnsi="Courier New" w:cs="Courier New"/>
                <w:spacing w:val="-3"/>
                <w:sz w:val="24"/>
                <w:szCs w:val="24"/>
              </w:rPr>
              <w:t>DOCKET NO. 970050-TC</w:t>
            </w:r>
          </w:p>
        </w:tc>
      </w:tr>
      <w:tr w:rsidR="003D2D0E" w:rsidRPr="00043DCD">
        <w:tc>
          <w:tcPr>
            <w:tcW w:w="4608" w:type="dxa"/>
            <w:tcBorders>
              <w:top w:val="nil"/>
              <w:left w:val="nil"/>
              <w:bottom w:val="nil"/>
              <w:right w:val="nil"/>
            </w:tcBorders>
          </w:tcPr>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Eagle Liquidators of Miami Inc.</w:t>
            </w:r>
          </w:p>
        </w:tc>
        <w:tc>
          <w:tcPr>
            <w:tcW w:w="144" w:type="dxa"/>
            <w:tcBorders>
              <w:top w:val="nil"/>
              <w:left w:val="nil"/>
              <w:bottom w:val="nil"/>
              <w:right w:val="nil"/>
            </w:tcBorders>
          </w:tcPr>
          <w:p w:rsidR="003D2D0E" w:rsidRPr="00043DCD" w:rsidRDefault="003D2D0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D2D0E" w:rsidRPr="00043DCD" w:rsidRDefault="003D2D0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43DCD">
              <w:rPr>
                <w:rFonts w:ascii="Courier New" w:hAnsi="Courier New" w:cs="Courier New"/>
                <w:spacing w:val="-3"/>
                <w:sz w:val="24"/>
                <w:szCs w:val="24"/>
              </w:rPr>
              <w:t>)</w:t>
            </w:r>
          </w:p>
        </w:tc>
        <w:tc>
          <w:tcPr>
            <w:tcW w:w="4392" w:type="dxa"/>
            <w:tcBorders>
              <w:top w:val="nil"/>
              <w:left w:val="nil"/>
              <w:bottom w:val="nil"/>
              <w:right w:val="nil"/>
            </w:tcBorders>
          </w:tcPr>
          <w:p w:rsidR="003D2D0E" w:rsidRPr="00043DCD" w:rsidRDefault="003D2D0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43DCD">
              <w:rPr>
                <w:rFonts w:ascii="Courier New" w:hAnsi="Courier New" w:cs="Courier New"/>
                <w:spacing w:val="-3"/>
                <w:sz w:val="24"/>
                <w:szCs w:val="24"/>
              </w:rPr>
              <w:t>DOCKET NO. 970053-TC</w:t>
            </w:r>
          </w:p>
        </w:tc>
      </w:tr>
      <w:tr w:rsidR="003D2D0E" w:rsidRPr="00043DCD">
        <w:tc>
          <w:tcPr>
            <w:tcW w:w="4608" w:type="dxa"/>
            <w:tcBorders>
              <w:top w:val="nil"/>
              <w:left w:val="nil"/>
              <w:bottom w:val="nil"/>
              <w:right w:val="nil"/>
            </w:tcBorders>
          </w:tcPr>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Pocket Pay Phone Inc.</w:t>
            </w:r>
          </w:p>
        </w:tc>
        <w:tc>
          <w:tcPr>
            <w:tcW w:w="144" w:type="dxa"/>
            <w:tcBorders>
              <w:top w:val="nil"/>
              <w:left w:val="nil"/>
              <w:bottom w:val="nil"/>
              <w:right w:val="nil"/>
            </w:tcBorders>
          </w:tcPr>
          <w:p w:rsidR="003D2D0E" w:rsidRPr="00043DCD" w:rsidRDefault="003D2D0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D2D0E" w:rsidRPr="00043DCD" w:rsidRDefault="003D2D0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43DCD">
              <w:rPr>
                <w:rFonts w:ascii="Courier New" w:hAnsi="Courier New" w:cs="Courier New"/>
                <w:spacing w:val="-3"/>
                <w:sz w:val="24"/>
                <w:szCs w:val="24"/>
              </w:rPr>
              <w:t>)</w:t>
            </w:r>
          </w:p>
        </w:tc>
        <w:tc>
          <w:tcPr>
            <w:tcW w:w="4392" w:type="dxa"/>
            <w:tcBorders>
              <w:top w:val="nil"/>
              <w:left w:val="nil"/>
              <w:bottom w:val="nil"/>
              <w:right w:val="nil"/>
            </w:tcBorders>
          </w:tcPr>
          <w:p w:rsidR="003D2D0E" w:rsidRPr="00043DCD" w:rsidRDefault="003D2D0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43DCD">
              <w:rPr>
                <w:rFonts w:ascii="Courier New" w:hAnsi="Courier New" w:cs="Courier New"/>
                <w:spacing w:val="-3"/>
                <w:sz w:val="24"/>
                <w:szCs w:val="24"/>
              </w:rPr>
              <w:t>DOCKET NO. 970064-TC</w:t>
            </w:r>
          </w:p>
        </w:tc>
      </w:tr>
      <w:tr w:rsidR="003D2D0E" w:rsidRPr="00043DCD">
        <w:tc>
          <w:tcPr>
            <w:tcW w:w="4608" w:type="dxa"/>
            <w:tcBorders>
              <w:top w:val="nil"/>
              <w:left w:val="nil"/>
              <w:bottom w:val="nil"/>
              <w:right w:val="nil"/>
            </w:tcBorders>
          </w:tcPr>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Gary Jerry Roldan d/b/a Superior    Payphones</w:t>
            </w:r>
          </w:p>
        </w:tc>
        <w:tc>
          <w:tcPr>
            <w:tcW w:w="144" w:type="dxa"/>
            <w:tcBorders>
              <w:top w:val="nil"/>
              <w:left w:val="nil"/>
              <w:bottom w:val="nil"/>
              <w:right w:val="nil"/>
            </w:tcBorders>
          </w:tcPr>
          <w:p w:rsidR="003D2D0E" w:rsidRPr="00043DCD" w:rsidRDefault="003D2D0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D2D0E" w:rsidRPr="00043DCD" w:rsidRDefault="003D2D0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43DCD">
              <w:rPr>
                <w:rFonts w:ascii="Courier New" w:hAnsi="Courier New" w:cs="Courier New"/>
                <w:spacing w:val="-3"/>
                <w:sz w:val="24"/>
                <w:szCs w:val="24"/>
              </w:rPr>
              <w:t>)</w:t>
            </w:r>
          </w:p>
          <w:p w:rsidR="003D2D0E" w:rsidRPr="00043DCD" w:rsidRDefault="003D2D0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43DCD">
              <w:rPr>
                <w:rFonts w:ascii="Courier New" w:hAnsi="Courier New" w:cs="Courier New"/>
                <w:spacing w:val="-3"/>
                <w:sz w:val="24"/>
                <w:szCs w:val="24"/>
              </w:rPr>
              <w:t>)</w:t>
            </w:r>
          </w:p>
        </w:tc>
        <w:tc>
          <w:tcPr>
            <w:tcW w:w="4392" w:type="dxa"/>
            <w:tcBorders>
              <w:top w:val="nil"/>
              <w:left w:val="nil"/>
              <w:bottom w:val="nil"/>
              <w:right w:val="nil"/>
            </w:tcBorders>
          </w:tcPr>
          <w:p w:rsidR="003D2D0E" w:rsidRPr="00043DCD" w:rsidRDefault="003D2D0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43DCD">
              <w:rPr>
                <w:rFonts w:ascii="Courier New" w:hAnsi="Courier New" w:cs="Courier New"/>
                <w:spacing w:val="-3"/>
                <w:sz w:val="24"/>
                <w:szCs w:val="24"/>
              </w:rPr>
              <w:t>DOCKET NO. 970080-TC</w:t>
            </w:r>
          </w:p>
        </w:tc>
      </w:tr>
      <w:tr w:rsidR="003D2D0E" w:rsidRPr="00043DCD">
        <w:tc>
          <w:tcPr>
            <w:tcW w:w="4608" w:type="dxa"/>
            <w:tcBorders>
              <w:top w:val="nil"/>
              <w:left w:val="nil"/>
              <w:bottom w:val="nil"/>
              <w:right w:val="nil"/>
            </w:tcBorders>
          </w:tcPr>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u w:val="single"/>
              </w:rPr>
              <w:t xml:space="preserve">                                </w:t>
            </w:r>
          </w:p>
        </w:tc>
        <w:tc>
          <w:tcPr>
            <w:tcW w:w="144" w:type="dxa"/>
            <w:tcBorders>
              <w:top w:val="nil"/>
              <w:left w:val="nil"/>
              <w:bottom w:val="nil"/>
              <w:right w:val="nil"/>
            </w:tcBorders>
          </w:tcPr>
          <w:p w:rsidR="003D2D0E" w:rsidRPr="00043DCD" w:rsidRDefault="003D2D0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u w:val="single"/>
              </w:rPr>
              <w:t xml:space="preserve"> </w:t>
            </w:r>
          </w:p>
        </w:tc>
        <w:tc>
          <w:tcPr>
            <w:tcW w:w="216" w:type="dxa"/>
            <w:tcBorders>
              <w:top w:val="nil"/>
              <w:left w:val="nil"/>
              <w:bottom w:val="nil"/>
              <w:right w:val="nil"/>
            </w:tcBorders>
          </w:tcPr>
          <w:p w:rsidR="003D2D0E" w:rsidRPr="00043DCD" w:rsidRDefault="003D2D0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43DCD">
              <w:rPr>
                <w:rFonts w:ascii="Courier New" w:hAnsi="Courier New" w:cs="Courier New"/>
                <w:spacing w:val="-3"/>
                <w:sz w:val="24"/>
                <w:szCs w:val="24"/>
              </w:rPr>
              <w:t>)</w:t>
            </w:r>
          </w:p>
          <w:p w:rsidR="003D2D0E" w:rsidRPr="00043DCD" w:rsidRDefault="003D2D0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43DCD">
              <w:rPr>
                <w:rFonts w:ascii="Courier New" w:hAnsi="Courier New" w:cs="Courier New"/>
                <w:spacing w:val="-3"/>
                <w:sz w:val="24"/>
                <w:szCs w:val="24"/>
              </w:rPr>
              <w:t>)</w:t>
            </w:r>
          </w:p>
          <w:p w:rsidR="003D2D0E" w:rsidRPr="00043DCD" w:rsidRDefault="003D2D0E">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43DCD">
              <w:rPr>
                <w:rFonts w:ascii="Courier New" w:hAnsi="Courier New" w:cs="Courier New"/>
                <w:spacing w:val="-3"/>
                <w:sz w:val="24"/>
                <w:szCs w:val="24"/>
              </w:rPr>
              <w:t>)</w:t>
            </w:r>
          </w:p>
        </w:tc>
        <w:tc>
          <w:tcPr>
            <w:tcW w:w="4392" w:type="dxa"/>
            <w:tcBorders>
              <w:top w:val="nil"/>
              <w:left w:val="nil"/>
              <w:bottom w:val="nil"/>
              <w:right w:val="nil"/>
            </w:tcBorders>
          </w:tcPr>
          <w:p w:rsidR="003D2D0E" w:rsidRPr="00043DCD" w:rsidRDefault="003D2D0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3D2D0E" w:rsidRPr="00043DCD" w:rsidRDefault="003D2D0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43DCD">
              <w:rPr>
                <w:rFonts w:ascii="Courier New" w:hAnsi="Courier New" w:cs="Courier New"/>
                <w:spacing w:val="-3"/>
                <w:sz w:val="24"/>
                <w:szCs w:val="24"/>
              </w:rPr>
              <w:t>ORDER NO. PSC-97-0159-FOF-TC</w:t>
            </w:r>
          </w:p>
          <w:p w:rsidR="003D2D0E" w:rsidRPr="00043DCD" w:rsidRDefault="003D2D0E">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43DCD">
              <w:rPr>
                <w:rFonts w:ascii="Courier New" w:hAnsi="Courier New" w:cs="Courier New"/>
                <w:spacing w:val="-3"/>
                <w:sz w:val="24"/>
                <w:szCs w:val="24"/>
              </w:rPr>
              <w:t>ISSUED: February 13, 1997</w:t>
            </w:r>
          </w:p>
        </w:tc>
      </w:tr>
    </w:tbl>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The following Commissioners participated in the disposition of this matter:</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center" w:pos="468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JULIA L. JOHNSON, Chairman</w:t>
      </w:r>
    </w:p>
    <w:p w:rsidR="003D2D0E" w:rsidRPr="00043DCD" w:rsidRDefault="003D2D0E">
      <w:pPr>
        <w:widowControl/>
        <w:tabs>
          <w:tab w:val="center" w:pos="468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SUSAN F. CLARK</w:t>
      </w:r>
    </w:p>
    <w:p w:rsidR="003D2D0E" w:rsidRPr="00043DCD" w:rsidRDefault="003D2D0E">
      <w:pPr>
        <w:widowControl/>
        <w:tabs>
          <w:tab w:val="center" w:pos="468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J. TERRY DEASON</w:t>
      </w:r>
    </w:p>
    <w:p w:rsidR="003D2D0E" w:rsidRPr="00043DCD" w:rsidRDefault="003D2D0E">
      <w:pPr>
        <w:widowControl/>
        <w:tabs>
          <w:tab w:val="center" w:pos="468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JOE GARCIA</w:t>
      </w:r>
    </w:p>
    <w:p w:rsidR="003D2D0E" w:rsidRPr="00043DCD" w:rsidRDefault="003D2D0E">
      <w:pPr>
        <w:widowControl/>
        <w:tabs>
          <w:tab w:val="center" w:pos="468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DIANE K. KIESLING</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center" w:pos="4680"/>
        </w:tabs>
        <w:suppressAutoHyphens/>
        <w:spacing w:line="240" w:lineRule="atLeast"/>
        <w:jc w:val="both"/>
        <w:rPr>
          <w:rFonts w:ascii="Courier New" w:hAnsi="Courier New" w:cs="Courier New"/>
          <w:spacing w:val="-3"/>
          <w:sz w:val="24"/>
          <w:szCs w:val="24"/>
          <w:u w:val="single"/>
        </w:rPr>
      </w:pPr>
      <w:r w:rsidRPr="00043DCD">
        <w:rPr>
          <w:rFonts w:ascii="Courier New" w:hAnsi="Courier New" w:cs="Courier New"/>
          <w:spacing w:val="-3"/>
          <w:sz w:val="24"/>
          <w:szCs w:val="24"/>
        </w:rPr>
        <w:tab/>
      </w:r>
      <w:r w:rsidRPr="00043DCD">
        <w:rPr>
          <w:rFonts w:ascii="Courier New" w:hAnsi="Courier New" w:cs="Courier New"/>
          <w:spacing w:val="-3"/>
          <w:sz w:val="24"/>
          <w:szCs w:val="24"/>
          <w:u w:val="single"/>
        </w:rPr>
        <w:t>NOTICE OF PROPOSED AGENCY ACTION</w:t>
      </w:r>
    </w:p>
    <w:p w:rsidR="003D2D0E" w:rsidRPr="00043DCD" w:rsidRDefault="003D2D0E">
      <w:pPr>
        <w:widowControl/>
        <w:tabs>
          <w:tab w:val="center" w:pos="4680"/>
        </w:tabs>
        <w:suppressAutoHyphens/>
        <w:spacing w:line="240" w:lineRule="atLeast"/>
        <w:jc w:val="both"/>
        <w:rPr>
          <w:rFonts w:ascii="Courier New" w:hAnsi="Courier New" w:cs="Courier New"/>
          <w:spacing w:val="-3"/>
          <w:sz w:val="24"/>
          <w:szCs w:val="24"/>
          <w:u w:val="single"/>
        </w:rPr>
      </w:pPr>
      <w:r w:rsidRPr="00043DCD">
        <w:rPr>
          <w:rFonts w:ascii="Courier New" w:hAnsi="Courier New" w:cs="Courier New"/>
          <w:spacing w:val="-3"/>
          <w:sz w:val="24"/>
          <w:szCs w:val="24"/>
        </w:rPr>
        <w:tab/>
      </w:r>
      <w:r w:rsidRPr="00043DCD">
        <w:rPr>
          <w:rFonts w:ascii="Courier New" w:hAnsi="Courier New" w:cs="Courier New"/>
          <w:spacing w:val="-3"/>
          <w:sz w:val="24"/>
          <w:szCs w:val="24"/>
          <w:u w:val="single"/>
        </w:rPr>
        <w:t>ORDER GRANTING CERTIFICATES TO</w:t>
      </w:r>
    </w:p>
    <w:p w:rsidR="003D2D0E" w:rsidRPr="00043DCD" w:rsidRDefault="003D2D0E">
      <w:pPr>
        <w:widowControl/>
        <w:tabs>
          <w:tab w:val="center" w:pos="468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r>
      <w:r w:rsidRPr="00043DCD">
        <w:rPr>
          <w:rFonts w:ascii="Courier New" w:hAnsi="Courier New" w:cs="Courier New"/>
          <w:spacing w:val="-3"/>
          <w:sz w:val="24"/>
          <w:szCs w:val="24"/>
          <w:u w:val="single"/>
        </w:rPr>
        <w:t>PROVIDE PAY TELEPHONE SERVICE</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BY THE COMMISSION:</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1A6B3C"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The entities listed below have applied for certificates to provide pay telephone service pursuant to Section 364.3375, Florida Statutes.</w:t>
      </w:r>
    </w:p>
    <w:p w:rsidR="001A6B3C" w:rsidRDefault="001A6B3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Upon consideration of their applications, it appears to be in the public interest to grant the following pay telephone</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certificates to the entities listed below.</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3D2D0E" w:rsidRPr="00043DCD">
        <w:trPr>
          <w:tblHeader/>
        </w:trPr>
        <w:tc>
          <w:tcPr>
            <w:tcW w:w="4680" w:type="dxa"/>
            <w:tcBorders>
              <w:top w:val="nil"/>
              <w:left w:val="nil"/>
              <w:bottom w:val="nil"/>
              <w:right w:val="nil"/>
            </w:tcBorders>
          </w:tcPr>
          <w:p w:rsidR="003D2D0E" w:rsidRPr="00043DCD" w:rsidRDefault="003D2D0E">
            <w:pPr>
              <w:widowControl/>
              <w:tabs>
                <w:tab w:val="center" w:pos="2220"/>
              </w:tabs>
              <w:suppressAutoHyphens/>
              <w:spacing w:before="90" w:after="54" w:line="240" w:lineRule="atLeast"/>
              <w:rPr>
                <w:rFonts w:ascii="Courier New" w:hAnsi="Courier New" w:cs="Courier New"/>
                <w:spacing w:val="-3"/>
                <w:sz w:val="24"/>
                <w:szCs w:val="24"/>
                <w:u w:val="single"/>
              </w:rPr>
            </w:pPr>
            <w:r w:rsidRPr="00043DCD">
              <w:rPr>
                <w:rFonts w:ascii="Courier New" w:hAnsi="Courier New" w:cs="Courier New"/>
                <w:spacing w:val="-3"/>
                <w:sz w:val="24"/>
                <w:szCs w:val="24"/>
              </w:rPr>
              <w:fldChar w:fldCharType="begin"/>
            </w:r>
            <w:r w:rsidRPr="00043DCD">
              <w:rPr>
                <w:rFonts w:ascii="Courier New" w:hAnsi="Courier New" w:cs="Courier New"/>
                <w:spacing w:val="-3"/>
                <w:sz w:val="24"/>
                <w:szCs w:val="24"/>
              </w:rPr>
              <w:instrText xml:space="preserve">PRIVATE </w:instrText>
            </w:r>
            <w:r w:rsidRPr="00043DCD">
              <w:rPr>
                <w:rFonts w:ascii="Courier New" w:hAnsi="Courier New" w:cs="Courier New"/>
                <w:spacing w:val="-3"/>
                <w:sz w:val="24"/>
                <w:szCs w:val="24"/>
              </w:rPr>
              <w:fldChar w:fldCharType="end"/>
            </w:r>
            <w:r w:rsidRPr="00043DCD">
              <w:rPr>
                <w:rFonts w:ascii="Courier New" w:hAnsi="Courier New" w:cs="Courier New"/>
                <w:spacing w:val="-3"/>
                <w:sz w:val="24"/>
                <w:szCs w:val="24"/>
              </w:rPr>
              <w:tab/>
            </w:r>
            <w:r w:rsidRPr="00043DCD">
              <w:rPr>
                <w:rFonts w:ascii="Courier New" w:hAnsi="Courier New" w:cs="Courier New"/>
                <w:spacing w:val="-3"/>
                <w:sz w:val="24"/>
                <w:szCs w:val="24"/>
                <w:u w:val="single"/>
              </w:rPr>
              <w:t>NAME</w:t>
            </w:r>
          </w:p>
        </w:tc>
        <w:tc>
          <w:tcPr>
            <w:tcW w:w="4680" w:type="dxa"/>
            <w:tcBorders>
              <w:top w:val="nil"/>
              <w:left w:val="nil"/>
              <w:bottom w:val="nil"/>
              <w:right w:val="nil"/>
            </w:tcBorders>
          </w:tcPr>
          <w:p w:rsidR="003D2D0E" w:rsidRPr="00043DCD" w:rsidRDefault="003D2D0E">
            <w:pPr>
              <w:widowControl/>
              <w:tabs>
                <w:tab w:val="center" w:pos="2220"/>
              </w:tabs>
              <w:suppressAutoHyphens/>
              <w:spacing w:before="90" w:after="54" w:line="240" w:lineRule="atLeast"/>
              <w:rPr>
                <w:rFonts w:ascii="Courier New" w:hAnsi="Courier New" w:cs="Courier New"/>
                <w:spacing w:val="-3"/>
                <w:sz w:val="24"/>
                <w:szCs w:val="24"/>
              </w:rPr>
            </w:pPr>
            <w:r w:rsidRPr="00043DCD">
              <w:rPr>
                <w:rFonts w:ascii="Courier New" w:hAnsi="Courier New" w:cs="Courier New"/>
                <w:spacing w:val="-3"/>
                <w:sz w:val="24"/>
                <w:szCs w:val="24"/>
              </w:rPr>
              <w:tab/>
            </w:r>
            <w:r w:rsidRPr="00043DCD">
              <w:rPr>
                <w:rFonts w:ascii="Courier New" w:hAnsi="Courier New" w:cs="Courier New"/>
                <w:spacing w:val="-3"/>
                <w:sz w:val="24"/>
                <w:szCs w:val="24"/>
                <w:u w:val="single"/>
              </w:rPr>
              <w:t>CERTIFICATE NUMBER</w:t>
            </w:r>
          </w:p>
        </w:tc>
      </w:tr>
      <w:tr w:rsidR="003D2D0E" w:rsidRPr="00043DCD">
        <w:tc>
          <w:tcPr>
            <w:tcW w:w="4680" w:type="dxa"/>
            <w:tcBorders>
              <w:top w:val="nil"/>
              <w:left w:val="nil"/>
              <w:bottom w:val="nil"/>
              <w:right w:val="nil"/>
            </w:tcBorders>
          </w:tcPr>
          <w:p w:rsidR="003D2D0E" w:rsidRPr="00043DCD" w:rsidRDefault="003D2D0E">
            <w:pPr>
              <w:widowControl/>
              <w:tabs>
                <w:tab w:val="center" w:pos="2220"/>
              </w:tabs>
              <w:suppressAutoHyphens/>
              <w:spacing w:before="90" w:after="54" w:line="240" w:lineRule="atLeast"/>
              <w:rPr>
                <w:rFonts w:ascii="Courier New" w:hAnsi="Courier New" w:cs="Courier New"/>
                <w:spacing w:val="-3"/>
                <w:sz w:val="24"/>
                <w:szCs w:val="24"/>
              </w:rPr>
            </w:pPr>
            <w:r w:rsidRPr="00043DCD">
              <w:rPr>
                <w:rFonts w:ascii="Courier New" w:hAnsi="Courier New" w:cs="Courier New"/>
                <w:spacing w:val="-3"/>
                <w:sz w:val="24"/>
                <w:szCs w:val="24"/>
              </w:rPr>
              <w:tab/>
              <w:t>Kellen LaRae Giancatarino</w:t>
            </w:r>
          </w:p>
        </w:tc>
        <w:tc>
          <w:tcPr>
            <w:tcW w:w="4680" w:type="dxa"/>
            <w:tcBorders>
              <w:top w:val="nil"/>
              <w:left w:val="nil"/>
              <w:bottom w:val="nil"/>
              <w:right w:val="nil"/>
            </w:tcBorders>
          </w:tcPr>
          <w:p w:rsidR="003D2D0E" w:rsidRPr="00043DCD" w:rsidRDefault="003D2D0E">
            <w:pPr>
              <w:widowControl/>
              <w:tabs>
                <w:tab w:val="center" w:pos="2220"/>
              </w:tabs>
              <w:suppressAutoHyphens/>
              <w:spacing w:before="90" w:after="54" w:line="240" w:lineRule="atLeast"/>
              <w:rPr>
                <w:rFonts w:ascii="Courier New" w:hAnsi="Courier New" w:cs="Courier New"/>
                <w:spacing w:val="-3"/>
                <w:sz w:val="24"/>
                <w:szCs w:val="24"/>
              </w:rPr>
            </w:pPr>
            <w:r w:rsidRPr="00043DCD">
              <w:rPr>
                <w:rFonts w:ascii="Courier New" w:hAnsi="Courier New" w:cs="Courier New"/>
                <w:spacing w:val="-3"/>
                <w:sz w:val="24"/>
                <w:szCs w:val="24"/>
              </w:rPr>
              <w:tab/>
              <w:t>5087</w:t>
            </w:r>
          </w:p>
        </w:tc>
      </w:tr>
      <w:tr w:rsidR="003D2D0E" w:rsidRPr="00043DCD">
        <w:tc>
          <w:tcPr>
            <w:tcW w:w="4680" w:type="dxa"/>
            <w:tcBorders>
              <w:top w:val="nil"/>
              <w:left w:val="nil"/>
              <w:bottom w:val="nil"/>
              <w:right w:val="nil"/>
            </w:tcBorders>
          </w:tcPr>
          <w:p w:rsidR="003D2D0E" w:rsidRPr="00043DCD" w:rsidRDefault="003D2D0E">
            <w:pPr>
              <w:widowControl/>
              <w:tabs>
                <w:tab w:val="center" w:pos="2220"/>
              </w:tabs>
              <w:suppressAutoHyphens/>
              <w:spacing w:before="90" w:line="240" w:lineRule="atLeast"/>
              <w:rPr>
                <w:rFonts w:ascii="Courier New" w:hAnsi="Courier New" w:cs="Courier New"/>
                <w:spacing w:val="-3"/>
                <w:sz w:val="24"/>
                <w:szCs w:val="24"/>
              </w:rPr>
            </w:pPr>
            <w:r w:rsidRPr="00043DCD">
              <w:rPr>
                <w:rFonts w:ascii="Courier New" w:hAnsi="Courier New" w:cs="Courier New"/>
                <w:spacing w:val="-3"/>
                <w:sz w:val="24"/>
                <w:szCs w:val="24"/>
              </w:rPr>
              <w:tab/>
              <w:t>Carlos Investments Inc.</w:t>
            </w:r>
          </w:p>
          <w:p w:rsidR="003D2D0E" w:rsidRPr="00043DCD" w:rsidRDefault="003D2D0E">
            <w:pPr>
              <w:widowControl/>
              <w:tabs>
                <w:tab w:val="center" w:pos="2220"/>
                <w:tab w:val="left" w:pos="3480"/>
              </w:tabs>
              <w:suppressAutoHyphens/>
              <w:spacing w:after="54" w:line="240" w:lineRule="atLeast"/>
              <w:rPr>
                <w:rFonts w:ascii="Courier New" w:hAnsi="Courier New" w:cs="Courier New"/>
                <w:spacing w:val="-3"/>
                <w:sz w:val="24"/>
                <w:szCs w:val="24"/>
              </w:rPr>
            </w:pPr>
            <w:r w:rsidRPr="00043DCD">
              <w:rPr>
                <w:rFonts w:ascii="Courier New" w:hAnsi="Courier New" w:cs="Courier New"/>
                <w:spacing w:val="-3"/>
                <w:sz w:val="24"/>
                <w:szCs w:val="24"/>
              </w:rPr>
              <w:tab/>
              <w:t>of Dade County</w:t>
            </w:r>
            <w:r w:rsidRPr="00043DCD">
              <w:rPr>
                <w:rFonts w:ascii="Courier New" w:hAnsi="Courier New" w:cs="Courier New"/>
                <w:spacing w:val="-3"/>
                <w:sz w:val="24"/>
                <w:szCs w:val="24"/>
              </w:rPr>
              <w:tab/>
            </w:r>
          </w:p>
        </w:tc>
        <w:tc>
          <w:tcPr>
            <w:tcW w:w="4680" w:type="dxa"/>
            <w:tcBorders>
              <w:top w:val="nil"/>
              <w:left w:val="nil"/>
              <w:bottom w:val="nil"/>
              <w:right w:val="nil"/>
            </w:tcBorders>
          </w:tcPr>
          <w:p w:rsidR="003D2D0E" w:rsidRPr="00043DCD" w:rsidRDefault="003D2D0E">
            <w:pPr>
              <w:widowControl/>
              <w:tabs>
                <w:tab w:val="center" w:pos="2220"/>
              </w:tabs>
              <w:suppressAutoHyphens/>
              <w:spacing w:before="90" w:after="54" w:line="240" w:lineRule="atLeast"/>
              <w:rPr>
                <w:rFonts w:ascii="Courier New" w:hAnsi="Courier New" w:cs="Courier New"/>
                <w:spacing w:val="-3"/>
                <w:sz w:val="24"/>
                <w:szCs w:val="24"/>
              </w:rPr>
            </w:pPr>
            <w:r w:rsidRPr="00043DCD">
              <w:rPr>
                <w:rFonts w:ascii="Courier New" w:hAnsi="Courier New" w:cs="Courier New"/>
                <w:spacing w:val="-3"/>
                <w:sz w:val="24"/>
                <w:szCs w:val="24"/>
              </w:rPr>
              <w:tab/>
              <w:t>5088</w:t>
            </w:r>
          </w:p>
        </w:tc>
      </w:tr>
      <w:tr w:rsidR="003D2D0E" w:rsidRPr="00043DCD">
        <w:tc>
          <w:tcPr>
            <w:tcW w:w="4680" w:type="dxa"/>
            <w:tcBorders>
              <w:top w:val="nil"/>
              <w:left w:val="nil"/>
              <w:bottom w:val="nil"/>
              <w:right w:val="nil"/>
            </w:tcBorders>
          </w:tcPr>
          <w:p w:rsidR="003D2D0E" w:rsidRPr="00043DCD" w:rsidRDefault="003D2D0E">
            <w:pPr>
              <w:widowControl/>
              <w:tabs>
                <w:tab w:val="center" w:pos="2220"/>
              </w:tabs>
              <w:suppressAutoHyphens/>
              <w:spacing w:before="90" w:after="54" w:line="240" w:lineRule="atLeast"/>
              <w:rPr>
                <w:rFonts w:ascii="Courier New" w:hAnsi="Courier New" w:cs="Courier New"/>
                <w:spacing w:val="-3"/>
                <w:sz w:val="24"/>
                <w:szCs w:val="24"/>
              </w:rPr>
            </w:pPr>
            <w:r w:rsidRPr="00043DCD">
              <w:rPr>
                <w:rFonts w:ascii="Courier New" w:hAnsi="Courier New" w:cs="Courier New"/>
                <w:spacing w:val="-3"/>
                <w:sz w:val="24"/>
                <w:szCs w:val="24"/>
              </w:rPr>
              <w:tab/>
              <w:t>Swan Food Inc.</w:t>
            </w:r>
          </w:p>
        </w:tc>
        <w:tc>
          <w:tcPr>
            <w:tcW w:w="4680" w:type="dxa"/>
            <w:tcBorders>
              <w:top w:val="nil"/>
              <w:left w:val="nil"/>
              <w:bottom w:val="nil"/>
              <w:right w:val="nil"/>
            </w:tcBorders>
          </w:tcPr>
          <w:p w:rsidR="003D2D0E" w:rsidRPr="00043DCD" w:rsidRDefault="003D2D0E">
            <w:pPr>
              <w:widowControl/>
              <w:tabs>
                <w:tab w:val="left" w:pos="960"/>
                <w:tab w:val="center" w:pos="2220"/>
              </w:tabs>
              <w:suppressAutoHyphens/>
              <w:spacing w:before="90" w:after="54" w:line="240" w:lineRule="atLeast"/>
              <w:rPr>
                <w:rFonts w:ascii="Courier New" w:hAnsi="Courier New" w:cs="Courier New"/>
                <w:spacing w:val="-3"/>
                <w:sz w:val="24"/>
                <w:szCs w:val="24"/>
              </w:rPr>
            </w:pPr>
            <w:r w:rsidRPr="00043DCD">
              <w:rPr>
                <w:rFonts w:ascii="Courier New" w:hAnsi="Courier New" w:cs="Courier New"/>
                <w:spacing w:val="-3"/>
                <w:sz w:val="24"/>
                <w:szCs w:val="24"/>
              </w:rPr>
              <w:tab/>
            </w:r>
            <w:r w:rsidRPr="00043DCD">
              <w:rPr>
                <w:rFonts w:ascii="Courier New" w:hAnsi="Courier New" w:cs="Courier New"/>
                <w:spacing w:val="-3"/>
                <w:sz w:val="24"/>
                <w:szCs w:val="24"/>
              </w:rPr>
              <w:tab/>
              <w:t>5089</w:t>
            </w:r>
          </w:p>
        </w:tc>
      </w:tr>
      <w:tr w:rsidR="003D2D0E" w:rsidRPr="00043DCD">
        <w:tc>
          <w:tcPr>
            <w:tcW w:w="4680" w:type="dxa"/>
            <w:tcBorders>
              <w:top w:val="nil"/>
              <w:left w:val="nil"/>
              <w:bottom w:val="nil"/>
              <w:right w:val="nil"/>
            </w:tcBorders>
          </w:tcPr>
          <w:p w:rsidR="003D2D0E" w:rsidRPr="00043DCD" w:rsidRDefault="003D2D0E">
            <w:pPr>
              <w:widowControl/>
              <w:tabs>
                <w:tab w:val="center" w:pos="2220"/>
                <w:tab w:val="left" w:pos="3480"/>
              </w:tabs>
              <w:suppressAutoHyphens/>
              <w:spacing w:before="90" w:after="54" w:line="240" w:lineRule="atLeast"/>
              <w:rPr>
                <w:rFonts w:ascii="Courier New" w:hAnsi="Courier New" w:cs="Courier New"/>
                <w:spacing w:val="-3"/>
                <w:sz w:val="24"/>
                <w:szCs w:val="24"/>
              </w:rPr>
            </w:pPr>
            <w:r w:rsidRPr="00043DCD">
              <w:rPr>
                <w:rFonts w:ascii="Courier New" w:hAnsi="Courier New" w:cs="Courier New"/>
                <w:spacing w:val="-3"/>
                <w:sz w:val="24"/>
                <w:szCs w:val="24"/>
              </w:rPr>
              <w:tab/>
              <w:t>Yaron Roni Levy</w:t>
            </w:r>
            <w:r w:rsidRPr="00043DCD">
              <w:rPr>
                <w:rFonts w:ascii="Courier New" w:hAnsi="Courier New" w:cs="Courier New"/>
                <w:spacing w:val="-3"/>
                <w:sz w:val="24"/>
                <w:szCs w:val="24"/>
              </w:rPr>
              <w:tab/>
            </w:r>
          </w:p>
        </w:tc>
        <w:tc>
          <w:tcPr>
            <w:tcW w:w="4680" w:type="dxa"/>
            <w:tcBorders>
              <w:top w:val="nil"/>
              <w:left w:val="nil"/>
              <w:bottom w:val="nil"/>
              <w:right w:val="nil"/>
            </w:tcBorders>
          </w:tcPr>
          <w:p w:rsidR="003D2D0E" w:rsidRPr="00043DCD" w:rsidRDefault="003D2D0E">
            <w:pPr>
              <w:widowControl/>
              <w:tabs>
                <w:tab w:val="center" w:pos="2220"/>
              </w:tabs>
              <w:suppressAutoHyphens/>
              <w:spacing w:before="90" w:after="54" w:line="240" w:lineRule="atLeast"/>
              <w:rPr>
                <w:rFonts w:ascii="Courier New" w:hAnsi="Courier New" w:cs="Courier New"/>
                <w:spacing w:val="-3"/>
                <w:sz w:val="24"/>
                <w:szCs w:val="24"/>
              </w:rPr>
            </w:pPr>
            <w:r w:rsidRPr="00043DCD">
              <w:rPr>
                <w:rFonts w:ascii="Courier New" w:hAnsi="Courier New" w:cs="Courier New"/>
                <w:spacing w:val="-3"/>
                <w:sz w:val="24"/>
                <w:szCs w:val="24"/>
              </w:rPr>
              <w:tab/>
              <w:t>5091</w:t>
            </w:r>
          </w:p>
        </w:tc>
      </w:tr>
      <w:tr w:rsidR="003D2D0E" w:rsidRPr="00043DCD">
        <w:tc>
          <w:tcPr>
            <w:tcW w:w="4680" w:type="dxa"/>
            <w:tcBorders>
              <w:top w:val="nil"/>
              <w:left w:val="nil"/>
              <w:bottom w:val="nil"/>
              <w:right w:val="nil"/>
            </w:tcBorders>
          </w:tcPr>
          <w:p w:rsidR="003D2D0E" w:rsidRPr="00043DCD" w:rsidRDefault="003D2D0E">
            <w:pPr>
              <w:widowControl/>
              <w:tabs>
                <w:tab w:val="center" w:pos="2220"/>
              </w:tabs>
              <w:suppressAutoHyphens/>
              <w:spacing w:before="90" w:line="240" w:lineRule="atLeast"/>
              <w:rPr>
                <w:rFonts w:ascii="Courier New" w:hAnsi="Courier New" w:cs="Courier New"/>
                <w:spacing w:val="-3"/>
                <w:sz w:val="24"/>
                <w:szCs w:val="24"/>
              </w:rPr>
            </w:pPr>
            <w:r w:rsidRPr="00043DCD">
              <w:rPr>
                <w:rFonts w:ascii="Courier New" w:hAnsi="Courier New" w:cs="Courier New"/>
                <w:spacing w:val="-3"/>
                <w:sz w:val="24"/>
                <w:szCs w:val="24"/>
              </w:rPr>
              <w:tab/>
              <w:t>Eagle Liquidators of</w:t>
            </w:r>
          </w:p>
          <w:p w:rsidR="003D2D0E" w:rsidRPr="00043DCD" w:rsidRDefault="003D2D0E">
            <w:pPr>
              <w:widowControl/>
              <w:tabs>
                <w:tab w:val="center" w:pos="2220"/>
                <w:tab w:val="left" w:pos="3480"/>
              </w:tabs>
              <w:suppressAutoHyphens/>
              <w:spacing w:after="54" w:line="240" w:lineRule="atLeast"/>
              <w:rPr>
                <w:rFonts w:ascii="Courier New" w:hAnsi="Courier New" w:cs="Courier New"/>
                <w:spacing w:val="-3"/>
                <w:sz w:val="24"/>
                <w:szCs w:val="24"/>
              </w:rPr>
            </w:pPr>
            <w:r w:rsidRPr="00043DCD">
              <w:rPr>
                <w:rFonts w:ascii="Courier New" w:hAnsi="Courier New" w:cs="Courier New"/>
                <w:spacing w:val="-3"/>
                <w:sz w:val="24"/>
                <w:szCs w:val="24"/>
              </w:rPr>
              <w:tab/>
              <w:t>Miami Inc.</w:t>
            </w:r>
            <w:r w:rsidRPr="00043DCD">
              <w:rPr>
                <w:rFonts w:ascii="Courier New" w:hAnsi="Courier New" w:cs="Courier New"/>
                <w:spacing w:val="-3"/>
                <w:sz w:val="24"/>
                <w:szCs w:val="24"/>
              </w:rPr>
              <w:tab/>
            </w:r>
          </w:p>
        </w:tc>
        <w:tc>
          <w:tcPr>
            <w:tcW w:w="4680" w:type="dxa"/>
            <w:tcBorders>
              <w:top w:val="nil"/>
              <w:left w:val="nil"/>
              <w:bottom w:val="nil"/>
              <w:right w:val="nil"/>
            </w:tcBorders>
          </w:tcPr>
          <w:p w:rsidR="003D2D0E" w:rsidRPr="00043DCD" w:rsidRDefault="003D2D0E">
            <w:pPr>
              <w:widowControl/>
              <w:tabs>
                <w:tab w:val="center" w:pos="2220"/>
              </w:tabs>
              <w:suppressAutoHyphens/>
              <w:spacing w:before="90" w:after="54" w:line="240" w:lineRule="atLeast"/>
              <w:rPr>
                <w:rFonts w:ascii="Courier New" w:hAnsi="Courier New" w:cs="Courier New"/>
                <w:spacing w:val="-3"/>
                <w:sz w:val="24"/>
                <w:szCs w:val="24"/>
              </w:rPr>
            </w:pPr>
            <w:r w:rsidRPr="00043DCD">
              <w:rPr>
                <w:rFonts w:ascii="Courier New" w:hAnsi="Courier New" w:cs="Courier New"/>
                <w:spacing w:val="-3"/>
                <w:sz w:val="24"/>
                <w:szCs w:val="24"/>
              </w:rPr>
              <w:tab/>
              <w:t>5092</w:t>
            </w:r>
          </w:p>
        </w:tc>
      </w:tr>
      <w:tr w:rsidR="003D2D0E" w:rsidRPr="00043DCD">
        <w:tc>
          <w:tcPr>
            <w:tcW w:w="4680" w:type="dxa"/>
            <w:tcBorders>
              <w:top w:val="nil"/>
              <w:left w:val="nil"/>
              <w:bottom w:val="nil"/>
              <w:right w:val="nil"/>
            </w:tcBorders>
          </w:tcPr>
          <w:p w:rsidR="003D2D0E" w:rsidRPr="00043DCD" w:rsidRDefault="003D2D0E">
            <w:pPr>
              <w:widowControl/>
              <w:tabs>
                <w:tab w:val="center" w:pos="2220"/>
              </w:tabs>
              <w:suppressAutoHyphens/>
              <w:spacing w:before="90" w:after="54" w:line="240" w:lineRule="atLeast"/>
              <w:rPr>
                <w:rFonts w:ascii="Courier New" w:hAnsi="Courier New" w:cs="Courier New"/>
                <w:spacing w:val="-3"/>
                <w:sz w:val="24"/>
                <w:szCs w:val="24"/>
              </w:rPr>
            </w:pPr>
            <w:r w:rsidRPr="00043DCD">
              <w:rPr>
                <w:rFonts w:ascii="Courier New" w:hAnsi="Courier New" w:cs="Courier New"/>
                <w:spacing w:val="-3"/>
                <w:sz w:val="24"/>
                <w:szCs w:val="24"/>
              </w:rPr>
              <w:tab/>
              <w:t>Pocket Pay Phone Inc.</w:t>
            </w:r>
          </w:p>
        </w:tc>
        <w:tc>
          <w:tcPr>
            <w:tcW w:w="4680" w:type="dxa"/>
            <w:tcBorders>
              <w:top w:val="nil"/>
              <w:left w:val="nil"/>
              <w:bottom w:val="nil"/>
              <w:right w:val="nil"/>
            </w:tcBorders>
          </w:tcPr>
          <w:p w:rsidR="003D2D0E" w:rsidRPr="00043DCD" w:rsidRDefault="003D2D0E">
            <w:pPr>
              <w:widowControl/>
              <w:tabs>
                <w:tab w:val="left" w:pos="960"/>
                <w:tab w:val="center" w:pos="2220"/>
              </w:tabs>
              <w:suppressAutoHyphens/>
              <w:spacing w:before="90" w:after="54" w:line="240" w:lineRule="atLeast"/>
              <w:rPr>
                <w:rFonts w:ascii="Courier New" w:hAnsi="Courier New" w:cs="Courier New"/>
                <w:spacing w:val="-3"/>
                <w:sz w:val="24"/>
                <w:szCs w:val="24"/>
              </w:rPr>
            </w:pPr>
            <w:r w:rsidRPr="00043DCD">
              <w:rPr>
                <w:rFonts w:ascii="Courier New" w:hAnsi="Courier New" w:cs="Courier New"/>
                <w:spacing w:val="-3"/>
                <w:sz w:val="24"/>
                <w:szCs w:val="24"/>
              </w:rPr>
              <w:tab/>
            </w:r>
            <w:r w:rsidRPr="00043DCD">
              <w:rPr>
                <w:rFonts w:ascii="Courier New" w:hAnsi="Courier New" w:cs="Courier New"/>
                <w:spacing w:val="-3"/>
                <w:sz w:val="24"/>
                <w:szCs w:val="24"/>
              </w:rPr>
              <w:tab/>
              <w:t>5093</w:t>
            </w:r>
          </w:p>
        </w:tc>
      </w:tr>
      <w:tr w:rsidR="003D2D0E" w:rsidRPr="00043DCD">
        <w:tc>
          <w:tcPr>
            <w:tcW w:w="4680" w:type="dxa"/>
            <w:tcBorders>
              <w:top w:val="nil"/>
              <w:left w:val="nil"/>
              <w:bottom w:val="nil"/>
              <w:right w:val="nil"/>
            </w:tcBorders>
          </w:tcPr>
          <w:p w:rsidR="003D2D0E" w:rsidRPr="00043DCD" w:rsidRDefault="003D2D0E">
            <w:pPr>
              <w:widowControl/>
              <w:tabs>
                <w:tab w:val="center" w:pos="2220"/>
              </w:tabs>
              <w:suppressAutoHyphens/>
              <w:spacing w:before="90" w:line="240" w:lineRule="atLeast"/>
              <w:rPr>
                <w:rFonts w:ascii="Courier New" w:hAnsi="Courier New" w:cs="Courier New"/>
                <w:spacing w:val="-3"/>
                <w:sz w:val="24"/>
                <w:szCs w:val="24"/>
              </w:rPr>
            </w:pPr>
            <w:r w:rsidRPr="00043DCD">
              <w:rPr>
                <w:rFonts w:ascii="Courier New" w:hAnsi="Courier New" w:cs="Courier New"/>
                <w:spacing w:val="-3"/>
                <w:sz w:val="24"/>
                <w:szCs w:val="24"/>
              </w:rPr>
              <w:tab/>
              <w:t>Gary Jerry Roldan</w:t>
            </w:r>
          </w:p>
          <w:p w:rsidR="003D2D0E" w:rsidRPr="00043DCD" w:rsidRDefault="003D2D0E">
            <w:pPr>
              <w:widowControl/>
              <w:tabs>
                <w:tab w:val="center" w:pos="2220"/>
              </w:tabs>
              <w:suppressAutoHyphens/>
              <w:spacing w:after="54" w:line="240" w:lineRule="atLeast"/>
              <w:rPr>
                <w:rFonts w:ascii="Courier New" w:hAnsi="Courier New" w:cs="Courier New"/>
                <w:spacing w:val="-3"/>
                <w:sz w:val="24"/>
                <w:szCs w:val="24"/>
              </w:rPr>
            </w:pPr>
            <w:r w:rsidRPr="00043DCD">
              <w:rPr>
                <w:rFonts w:ascii="Courier New" w:hAnsi="Courier New" w:cs="Courier New"/>
                <w:spacing w:val="-3"/>
                <w:sz w:val="24"/>
                <w:szCs w:val="24"/>
              </w:rPr>
              <w:tab/>
              <w:t>d/b/a/ Superior Payphones</w:t>
            </w:r>
          </w:p>
        </w:tc>
        <w:tc>
          <w:tcPr>
            <w:tcW w:w="4680" w:type="dxa"/>
            <w:tcBorders>
              <w:top w:val="nil"/>
              <w:left w:val="nil"/>
              <w:bottom w:val="nil"/>
              <w:right w:val="nil"/>
            </w:tcBorders>
          </w:tcPr>
          <w:p w:rsidR="003D2D0E" w:rsidRPr="00043DCD" w:rsidRDefault="003D2D0E">
            <w:pPr>
              <w:widowControl/>
              <w:tabs>
                <w:tab w:val="left" w:pos="960"/>
                <w:tab w:val="center" w:pos="2220"/>
              </w:tabs>
              <w:suppressAutoHyphens/>
              <w:spacing w:before="90" w:after="54" w:line="240" w:lineRule="atLeast"/>
              <w:rPr>
                <w:rFonts w:ascii="Courier New" w:hAnsi="Courier New" w:cs="Courier New"/>
                <w:spacing w:val="-3"/>
                <w:sz w:val="24"/>
                <w:szCs w:val="24"/>
              </w:rPr>
            </w:pPr>
            <w:r w:rsidRPr="00043DCD">
              <w:rPr>
                <w:rFonts w:ascii="Courier New" w:hAnsi="Courier New" w:cs="Courier New"/>
                <w:spacing w:val="-3"/>
                <w:sz w:val="24"/>
                <w:szCs w:val="24"/>
              </w:rPr>
              <w:tab/>
            </w:r>
            <w:r w:rsidRPr="00043DCD">
              <w:rPr>
                <w:rFonts w:ascii="Courier New" w:hAnsi="Courier New" w:cs="Courier New"/>
                <w:spacing w:val="-3"/>
                <w:sz w:val="24"/>
                <w:szCs w:val="24"/>
              </w:rPr>
              <w:tab/>
              <w:t>5094</w:t>
            </w:r>
          </w:p>
        </w:tc>
      </w:tr>
      <w:tr w:rsidR="003D2D0E" w:rsidRPr="00043DCD">
        <w:tc>
          <w:tcPr>
            <w:tcW w:w="4680" w:type="dxa"/>
            <w:tcBorders>
              <w:top w:val="nil"/>
              <w:left w:val="nil"/>
              <w:bottom w:val="nil"/>
              <w:right w:val="nil"/>
            </w:tcBorders>
          </w:tcPr>
          <w:p w:rsidR="003D2D0E" w:rsidRPr="00043DCD" w:rsidRDefault="003D2D0E">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rPr>
                <w:rFonts w:ascii="Courier New" w:hAnsi="Courier New" w:cs="Courier New"/>
                <w:spacing w:val="-3"/>
                <w:sz w:val="24"/>
                <w:szCs w:val="24"/>
              </w:rPr>
            </w:pPr>
          </w:p>
        </w:tc>
        <w:tc>
          <w:tcPr>
            <w:tcW w:w="4680" w:type="dxa"/>
            <w:tcBorders>
              <w:top w:val="nil"/>
              <w:left w:val="nil"/>
              <w:bottom w:val="nil"/>
              <w:right w:val="nil"/>
            </w:tcBorders>
          </w:tcPr>
          <w:p w:rsidR="003D2D0E" w:rsidRPr="00043DCD" w:rsidRDefault="003D2D0E">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rPr>
                <w:rFonts w:ascii="Courier New" w:hAnsi="Courier New" w:cs="Courier New"/>
                <w:spacing w:val="-3"/>
                <w:sz w:val="24"/>
                <w:szCs w:val="24"/>
              </w:rPr>
            </w:pPr>
          </w:p>
        </w:tc>
      </w:tr>
    </w:tbl>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If this Order becomes final and effective, it shall serve as each entity's certificate.  It should, therefore, be retained by these entities as proof of their certification.</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Non-local exchange company pay telephone service providers are subject to Chapter 25</w:t>
      </w:r>
      <w:r w:rsidRPr="00043DCD">
        <w:rPr>
          <w:rFonts w:ascii="Courier New" w:hAnsi="Courier New" w:cs="Courier New"/>
          <w:spacing w:val="-3"/>
          <w:sz w:val="24"/>
          <w:szCs w:val="24"/>
        </w:rPr>
        <w:noBreakHyphen/>
        <w:t>24, Florida Administrative Code, Part XI, Rules Governing Pay Telephone Service Provided by Other Than Local Exchange Telephone Companies.  They are also required to comply with all applicable provisions of Chapter 364, Florida Statutes, and Chapter 25-4, Florida Administrative Code.</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Based on the foregoing, it is,</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 xml:space="preserve">ORDERED by the Florida Public Service Commission that we hereby grant, to the entities listed herein, certificates to provide pay </w:t>
      </w:r>
      <w:r w:rsidRPr="00043DCD">
        <w:rPr>
          <w:rFonts w:ascii="Courier New" w:hAnsi="Courier New" w:cs="Courier New"/>
          <w:spacing w:val="-3"/>
          <w:sz w:val="24"/>
          <w:szCs w:val="24"/>
        </w:rPr>
        <w:lastRenderedPageBreak/>
        <w:t>telephone service, subject to the terms and conditions specified in the body of this Order.  It is further</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ORDERED that this Order shall serve as these entities' certificates and they should retain this Order as proof of their certification.  It is further</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ORDERED that any protest to the action proposed herein shall specify the entity or entities to which it applies.  It is further</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ORDERED that, if a protest is filed as to the certification of any particular entity or entities, that protest shall not prevent the action proposed herein from becoming final with regard to the remaining entities listed in this Order.  It is further</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ORDERED that in the event this Order becomes final, these Dockets shall be closed.</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 xml:space="preserve">By ORDER of the Florida Public Service Commission, this </w:t>
      </w:r>
      <w:r w:rsidRPr="00043DCD">
        <w:rPr>
          <w:rFonts w:ascii="Courier New" w:hAnsi="Courier New" w:cs="Courier New"/>
          <w:spacing w:val="-3"/>
          <w:sz w:val="24"/>
          <w:szCs w:val="24"/>
          <w:u w:val="single"/>
        </w:rPr>
        <w:t xml:space="preserve">13th </w:t>
      </w:r>
      <w:r w:rsidRPr="00043DCD">
        <w:rPr>
          <w:rFonts w:ascii="Courier New" w:hAnsi="Courier New" w:cs="Courier New"/>
          <w:spacing w:val="-3"/>
          <w:sz w:val="24"/>
          <w:szCs w:val="24"/>
        </w:rPr>
        <w:t xml:space="preserve">day of </w:t>
      </w:r>
      <w:r w:rsidRPr="00043DCD">
        <w:rPr>
          <w:rFonts w:ascii="Courier New" w:hAnsi="Courier New" w:cs="Courier New"/>
          <w:spacing w:val="-3"/>
          <w:sz w:val="24"/>
          <w:szCs w:val="24"/>
          <w:u w:val="single"/>
        </w:rPr>
        <w:t>February</w:t>
      </w:r>
      <w:r w:rsidRPr="00043DCD">
        <w:rPr>
          <w:rFonts w:ascii="Courier New" w:hAnsi="Courier New" w:cs="Courier New"/>
          <w:spacing w:val="-3"/>
          <w:sz w:val="24"/>
          <w:szCs w:val="24"/>
        </w:rPr>
        <w:t xml:space="preserve">, </w:t>
      </w:r>
      <w:r w:rsidRPr="00043DCD">
        <w:rPr>
          <w:rFonts w:ascii="Courier New" w:hAnsi="Courier New" w:cs="Courier New"/>
          <w:spacing w:val="-3"/>
          <w:sz w:val="24"/>
          <w:szCs w:val="24"/>
          <w:u w:val="single"/>
        </w:rPr>
        <w:t>1997</w:t>
      </w:r>
      <w:r w:rsidRPr="00043DCD">
        <w:rPr>
          <w:rFonts w:ascii="Courier New" w:hAnsi="Courier New" w:cs="Courier New"/>
          <w:spacing w:val="-3"/>
          <w:sz w:val="24"/>
          <w:szCs w:val="24"/>
        </w:rPr>
        <w:t>.</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r>
      <w:r w:rsidRPr="00043DCD">
        <w:rPr>
          <w:rFonts w:ascii="Courier New" w:hAnsi="Courier New" w:cs="Courier New"/>
          <w:spacing w:val="-3"/>
          <w:sz w:val="24"/>
          <w:szCs w:val="24"/>
        </w:rPr>
        <w:tab/>
      </w:r>
      <w:r w:rsidRPr="00043DCD">
        <w:rPr>
          <w:rFonts w:ascii="Courier New" w:hAnsi="Courier New" w:cs="Courier New"/>
          <w:spacing w:val="-3"/>
          <w:sz w:val="24"/>
          <w:szCs w:val="24"/>
        </w:rPr>
        <w:tab/>
      </w:r>
      <w:r w:rsidRPr="00043DCD">
        <w:rPr>
          <w:rFonts w:ascii="Courier New" w:hAnsi="Courier New" w:cs="Courier New"/>
          <w:spacing w:val="-3"/>
          <w:sz w:val="24"/>
          <w:szCs w:val="24"/>
        </w:rPr>
        <w:tab/>
      </w:r>
      <w:r w:rsidRPr="00043DCD">
        <w:rPr>
          <w:rFonts w:ascii="Courier New" w:hAnsi="Courier New" w:cs="Courier New"/>
          <w:spacing w:val="-3"/>
          <w:sz w:val="24"/>
          <w:szCs w:val="24"/>
        </w:rPr>
        <w:tab/>
      </w:r>
      <w:r w:rsidRPr="00043DCD">
        <w:rPr>
          <w:rFonts w:ascii="Courier New" w:hAnsi="Courier New" w:cs="Courier New"/>
          <w:spacing w:val="-3"/>
          <w:sz w:val="24"/>
          <w:szCs w:val="24"/>
        </w:rPr>
        <w:tab/>
      </w:r>
      <w:r w:rsidRPr="00043DCD">
        <w:rPr>
          <w:rFonts w:ascii="Courier New" w:hAnsi="Courier New" w:cs="Courier New"/>
          <w:spacing w:val="-3"/>
          <w:sz w:val="24"/>
          <w:szCs w:val="24"/>
          <w:u w:val="single"/>
        </w:rPr>
        <w:t>/s</w:t>
      </w:r>
      <w:r w:rsidR="00043DCD">
        <w:rPr>
          <w:rFonts w:ascii="Courier New" w:hAnsi="Courier New" w:cs="Courier New"/>
          <w:spacing w:val="-3"/>
          <w:sz w:val="24"/>
          <w:szCs w:val="24"/>
          <w:u w:val="single"/>
        </w:rPr>
        <w:t xml:space="preserve">/ Blanca S. Bayó               </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r>
      <w:r w:rsidRPr="00043DCD">
        <w:rPr>
          <w:rFonts w:ascii="Courier New" w:hAnsi="Courier New" w:cs="Courier New"/>
          <w:spacing w:val="-3"/>
          <w:sz w:val="24"/>
          <w:szCs w:val="24"/>
        </w:rPr>
        <w:tab/>
      </w:r>
      <w:r w:rsidRPr="00043DCD">
        <w:rPr>
          <w:rFonts w:ascii="Courier New" w:hAnsi="Courier New" w:cs="Courier New"/>
          <w:spacing w:val="-3"/>
          <w:sz w:val="24"/>
          <w:szCs w:val="24"/>
        </w:rPr>
        <w:tab/>
      </w:r>
      <w:r w:rsidRPr="00043DCD">
        <w:rPr>
          <w:rFonts w:ascii="Courier New" w:hAnsi="Courier New" w:cs="Courier New"/>
          <w:spacing w:val="-3"/>
          <w:sz w:val="24"/>
          <w:szCs w:val="24"/>
        </w:rPr>
        <w:tab/>
      </w:r>
      <w:r w:rsidRPr="00043DCD">
        <w:rPr>
          <w:rFonts w:ascii="Courier New" w:hAnsi="Courier New" w:cs="Courier New"/>
          <w:spacing w:val="-3"/>
          <w:sz w:val="24"/>
          <w:szCs w:val="24"/>
        </w:rPr>
        <w:tab/>
      </w:r>
      <w:r w:rsidRPr="00043DCD">
        <w:rPr>
          <w:rFonts w:ascii="Courier New" w:hAnsi="Courier New" w:cs="Courier New"/>
          <w:spacing w:val="-3"/>
          <w:sz w:val="24"/>
          <w:szCs w:val="24"/>
        </w:rPr>
        <w:tab/>
        <w:t>BLANCA S. BAYÓ, Director</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r>
      <w:r w:rsidRPr="00043DCD">
        <w:rPr>
          <w:rFonts w:ascii="Courier New" w:hAnsi="Courier New" w:cs="Courier New"/>
          <w:spacing w:val="-3"/>
          <w:sz w:val="24"/>
          <w:szCs w:val="24"/>
        </w:rPr>
        <w:tab/>
      </w:r>
      <w:r w:rsidRPr="00043DCD">
        <w:rPr>
          <w:rFonts w:ascii="Courier New" w:hAnsi="Courier New" w:cs="Courier New"/>
          <w:spacing w:val="-3"/>
          <w:sz w:val="24"/>
          <w:szCs w:val="24"/>
        </w:rPr>
        <w:tab/>
      </w:r>
      <w:r w:rsidRPr="00043DCD">
        <w:rPr>
          <w:rFonts w:ascii="Courier New" w:hAnsi="Courier New" w:cs="Courier New"/>
          <w:spacing w:val="-3"/>
          <w:sz w:val="24"/>
          <w:szCs w:val="24"/>
        </w:rPr>
        <w:tab/>
      </w:r>
      <w:r w:rsidRPr="00043DCD">
        <w:rPr>
          <w:rFonts w:ascii="Courier New" w:hAnsi="Courier New" w:cs="Courier New"/>
          <w:spacing w:val="-3"/>
          <w:sz w:val="24"/>
          <w:szCs w:val="24"/>
        </w:rPr>
        <w:tab/>
      </w:r>
      <w:r w:rsidRPr="00043DCD">
        <w:rPr>
          <w:rFonts w:ascii="Courier New" w:hAnsi="Courier New" w:cs="Courier New"/>
          <w:spacing w:val="-3"/>
          <w:sz w:val="24"/>
          <w:szCs w:val="24"/>
        </w:rPr>
        <w:tab/>
        <w:t>Division of Records and Reporting</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043DCD" w:rsidP="001A6B3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4752" w:hanging="4752"/>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3D2D0E" w:rsidRPr="00043DCD">
        <w:rPr>
          <w:rFonts w:ascii="Courier New" w:hAnsi="Courier New" w:cs="Courier New"/>
          <w:spacing w:val="-3"/>
          <w:sz w:val="24"/>
          <w:szCs w:val="24"/>
        </w:rPr>
        <w:t>This is a facsimile copy.  A signed copy of the order may be obtained by calling 1-904-413-6770.</w:t>
      </w:r>
      <w:bookmarkStart w:id="0" w:name="_GoBack"/>
      <w:bookmarkEnd w:id="0"/>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 S E A L )</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KMP</w:t>
      </w:r>
    </w:p>
    <w:p w:rsidR="003D2D0E" w:rsidRPr="00043DCD" w:rsidRDefault="003D2D0E">
      <w:pPr>
        <w:widowControl/>
        <w:tabs>
          <w:tab w:val="center" w:pos="468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br w:type="page"/>
      </w:r>
      <w:r w:rsidRPr="00043DCD">
        <w:rPr>
          <w:rFonts w:ascii="Courier New" w:hAnsi="Courier New" w:cs="Courier New"/>
          <w:spacing w:val="-3"/>
          <w:sz w:val="24"/>
          <w:szCs w:val="24"/>
        </w:rPr>
        <w:lastRenderedPageBreak/>
        <w:tab/>
      </w:r>
      <w:r w:rsidRPr="00043DCD">
        <w:rPr>
          <w:rFonts w:ascii="Courier New" w:hAnsi="Courier New" w:cs="Courier New"/>
          <w:spacing w:val="-3"/>
          <w:sz w:val="24"/>
          <w:szCs w:val="24"/>
          <w:u w:val="single"/>
        </w:rPr>
        <w:t>NOTICE OF FURTHER PROCEEDINGS OR JUDICIAL REVIEW</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The action proposed herein is preliminary in nature and will not become effective or final, except as provided by Rule 25</w:t>
      </w:r>
      <w:r w:rsidRPr="00043DCD">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043DCD">
        <w:rPr>
          <w:rFonts w:ascii="Courier New" w:hAnsi="Courier New" w:cs="Courier New"/>
          <w:spacing w:val="-3"/>
          <w:sz w:val="24"/>
          <w:szCs w:val="24"/>
          <w:u w:val="single"/>
        </w:rPr>
        <w:t>March 6, 1997</w:t>
      </w:r>
      <w:r w:rsidRPr="00043DCD">
        <w:rPr>
          <w:rFonts w:ascii="Courier New" w:hAnsi="Courier New" w:cs="Courier New"/>
          <w:spacing w:val="-3"/>
          <w:sz w:val="24"/>
          <w:szCs w:val="24"/>
        </w:rPr>
        <w:t>.</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2D0E" w:rsidRPr="00043DCD" w:rsidRDefault="003D2D0E">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3D2D0E" w:rsidRPr="00043DCD" w:rsidSect="003D2D0E">
      <w:headerReference w:type="default" r:id="rId8"/>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D0E" w:rsidRDefault="003D2D0E">
      <w:pPr>
        <w:widowControl/>
        <w:spacing w:line="20" w:lineRule="exact"/>
        <w:rPr>
          <w:rFonts w:cstheme="minorBidi"/>
          <w:sz w:val="24"/>
          <w:szCs w:val="24"/>
        </w:rPr>
      </w:pPr>
    </w:p>
  </w:endnote>
  <w:endnote w:type="continuationSeparator" w:id="0">
    <w:p w:rsidR="003D2D0E" w:rsidRDefault="003D2D0E" w:rsidP="003D2D0E">
      <w:r>
        <w:rPr>
          <w:rFonts w:cstheme="minorBidi"/>
          <w:sz w:val="24"/>
          <w:szCs w:val="24"/>
        </w:rPr>
        <w:t xml:space="preserve"> </w:t>
      </w:r>
    </w:p>
  </w:endnote>
  <w:endnote w:type="continuationNotice" w:id="1">
    <w:p w:rsidR="003D2D0E" w:rsidRDefault="003D2D0E" w:rsidP="003D2D0E">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D0E" w:rsidRDefault="003D2D0E" w:rsidP="003D2D0E">
      <w:r>
        <w:rPr>
          <w:rFonts w:cstheme="minorBidi"/>
          <w:sz w:val="24"/>
          <w:szCs w:val="24"/>
        </w:rPr>
        <w:separator/>
      </w:r>
    </w:p>
  </w:footnote>
  <w:footnote w:type="continuationSeparator" w:id="0">
    <w:p w:rsidR="003D2D0E" w:rsidRDefault="003D2D0E" w:rsidP="003D2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0E" w:rsidRPr="00043DCD" w:rsidRDefault="003D2D0E">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ORDER NO. PSC-97-0159-FOF-TC</w:t>
    </w:r>
  </w:p>
  <w:p w:rsidR="003D2D0E" w:rsidRPr="00043DCD" w:rsidRDefault="003D2D0E">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DOCKETS NOS. 970026-TC, 970031-TC, 970032-TC, 970050-TC, 970053-TC, 970064-TC, 970080-TC</w:t>
    </w:r>
  </w:p>
  <w:p w:rsidR="003D2D0E" w:rsidRPr="00043DCD" w:rsidRDefault="003D2D0E">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43DCD">
      <w:rPr>
        <w:rFonts w:ascii="Courier New" w:hAnsi="Courier New" w:cs="Courier New"/>
        <w:spacing w:val="-3"/>
        <w:sz w:val="24"/>
        <w:szCs w:val="24"/>
      </w:rPr>
      <w:t xml:space="preserve">PAGE </w:t>
    </w:r>
    <w:r w:rsidRPr="00043DCD">
      <w:rPr>
        <w:rFonts w:ascii="Courier New" w:hAnsi="Courier New" w:cs="Courier New"/>
        <w:spacing w:val="-3"/>
        <w:sz w:val="24"/>
        <w:szCs w:val="24"/>
      </w:rPr>
      <w:fldChar w:fldCharType="begin"/>
    </w:r>
    <w:r w:rsidRPr="00043DCD">
      <w:rPr>
        <w:rFonts w:ascii="Courier New" w:hAnsi="Courier New" w:cs="Courier New"/>
        <w:spacing w:val="-3"/>
        <w:sz w:val="24"/>
        <w:szCs w:val="24"/>
      </w:rPr>
      <w:instrText>page \* arabic</w:instrText>
    </w:r>
    <w:r w:rsidRPr="00043DCD">
      <w:rPr>
        <w:rFonts w:ascii="Courier New" w:hAnsi="Courier New" w:cs="Courier New"/>
        <w:spacing w:val="-3"/>
        <w:sz w:val="24"/>
        <w:szCs w:val="24"/>
      </w:rPr>
      <w:fldChar w:fldCharType="separate"/>
    </w:r>
    <w:r w:rsidR="001A6B3C">
      <w:rPr>
        <w:rFonts w:ascii="Courier New" w:hAnsi="Courier New" w:cs="Courier New"/>
        <w:noProof/>
        <w:spacing w:val="-3"/>
        <w:sz w:val="24"/>
        <w:szCs w:val="24"/>
      </w:rPr>
      <w:t>4</w:t>
    </w:r>
    <w:r w:rsidRPr="00043DCD">
      <w:rPr>
        <w:rFonts w:ascii="Courier New" w:hAnsi="Courier New" w:cs="Courier New"/>
        <w:spacing w:val="-3"/>
        <w:sz w:val="24"/>
        <w:szCs w:val="24"/>
      </w:rPr>
      <w:fldChar w:fldCharType="end"/>
    </w:r>
  </w:p>
  <w:p w:rsidR="003D2D0E" w:rsidRDefault="003D2D0E">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3D2D0E" w:rsidRDefault="003D2D0E">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D0E"/>
    <w:rsid w:val="00043DCD"/>
    <w:rsid w:val="001A6B3C"/>
    <w:rsid w:val="003D2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D2D0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D2D0E"/>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43DCD"/>
    <w:pPr>
      <w:tabs>
        <w:tab w:val="center" w:pos="4680"/>
        <w:tab w:val="right" w:pos="9360"/>
      </w:tabs>
    </w:pPr>
  </w:style>
  <w:style w:type="character" w:customStyle="1" w:styleId="HeaderChar">
    <w:name w:val="Header Char"/>
    <w:basedOn w:val="DefaultParagraphFont"/>
    <w:link w:val="Header"/>
    <w:uiPriority w:val="99"/>
    <w:rsid w:val="00043DCD"/>
    <w:rPr>
      <w:rFonts w:ascii="Courier" w:hAnsi="Courier" w:cs="Courier"/>
      <w:sz w:val="20"/>
      <w:szCs w:val="20"/>
    </w:rPr>
  </w:style>
  <w:style w:type="paragraph" w:styleId="Footer">
    <w:name w:val="footer"/>
    <w:basedOn w:val="Normal"/>
    <w:link w:val="FooterChar"/>
    <w:uiPriority w:val="99"/>
    <w:unhideWhenUsed/>
    <w:rsid w:val="00043DCD"/>
    <w:pPr>
      <w:tabs>
        <w:tab w:val="center" w:pos="4680"/>
        <w:tab w:val="right" w:pos="9360"/>
      </w:tabs>
    </w:pPr>
  </w:style>
  <w:style w:type="character" w:customStyle="1" w:styleId="FooterChar">
    <w:name w:val="Footer Char"/>
    <w:basedOn w:val="DefaultParagraphFont"/>
    <w:link w:val="Footer"/>
    <w:uiPriority w:val="99"/>
    <w:rsid w:val="00043DCD"/>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D2D0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D2D0E"/>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43DCD"/>
    <w:pPr>
      <w:tabs>
        <w:tab w:val="center" w:pos="4680"/>
        <w:tab w:val="right" w:pos="9360"/>
      </w:tabs>
    </w:pPr>
  </w:style>
  <w:style w:type="character" w:customStyle="1" w:styleId="HeaderChar">
    <w:name w:val="Header Char"/>
    <w:basedOn w:val="DefaultParagraphFont"/>
    <w:link w:val="Header"/>
    <w:uiPriority w:val="99"/>
    <w:rsid w:val="00043DCD"/>
    <w:rPr>
      <w:rFonts w:ascii="Courier" w:hAnsi="Courier" w:cs="Courier"/>
      <w:sz w:val="20"/>
      <w:szCs w:val="20"/>
    </w:rPr>
  </w:style>
  <w:style w:type="paragraph" w:styleId="Footer">
    <w:name w:val="footer"/>
    <w:basedOn w:val="Normal"/>
    <w:link w:val="FooterChar"/>
    <w:uiPriority w:val="99"/>
    <w:unhideWhenUsed/>
    <w:rsid w:val="00043DCD"/>
    <w:pPr>
      <w:tabs>
        <w:tab w:val="center" w:pos="4680"/>
        <w:tab w:val="right" w:pos="9360"/>
      </w:tabs>
    </w:pPr>
  </w:style>
  <w:style w:type="character" w:customStyle="1" w:styleId="FooterChar">
    <w:name w:val="Footer Char"/>
    <w:basedOn w:val="DefaultParagraphFont"/>
    <w:link w:val="Footer"/>
    <w:uiPriority w:val="99"/>
    <w:rsid w:val="00043DCD"/>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2015-05-18T16:57:00Z</dcterms:created>
  <dcterms:modified xsi:type="dcterms:W3CDTF">2015-05-18T20:21:00Z</dcterms:modified>
</cp:coreProperties>
</file>