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90767">
        <w:rPr>
          <w:rFonts w:ascii="Courier New" w:hAnsi="Courier New" w:cs="Courier New"/>
          <w:spacing w:val="-3"/>
          <w:sz w:val="24"/>
          <w:szCs w:val="24"/>
        </w:rPr>
        <w:t>BEFORE THE FLORIDA PUBLIC SERVICE COMMISSION</w:t>
      </w:r>
      <w:r w:rsidRPr="00290767">
        <w:rPr>
          <w:rFonts w:ascii="Courier New" w:hAnsi="Courier New" w:cs="Courier New"/>
          <w:spacing w:val="-3"/>
          <w:sz w:val="24"/>
          <w:szCs w:val="24"/>
        </w:rPr>
        <w:fldChar w:fldCharType="begin"/>
      </w:r>
      <w:r w:rsidRPr="00290767">
        <w:rPr>
          <w:rFonts w:ascii="Courier New" w:hAnsi="Courier New" w:cs="Courier New"/>
          <w:spacing w:val="-3"/>
          <w:sz w:val="24"/>
          <w:szCs w:val="24"/>
        </w:rPr>
        <w:instrText xml:space="preserve">PRIVATE </w:instrText>
      </w:r>
      <w:r w:rsidRPr="00290767">
        <w:rPr>
          <w:rFonts w:ascii="Courier New" w:hAnsi="Courier New" w:cs="Courier New"/>
          <w:spacing w:val="-3"/>
          <w:sz w:val="24"/>
          <w:szCs w:val="24"/>
        </w:rPr>
        <w:fldChar w:fldCharType="end"/>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552F1D" w:rsidRPr="00290767">
        <w:tc>
          <w:tcPr>
            <w:tcW w:w="4608" w:type="dxa"/>
            <w:tcBorders>
              <w:top w:val="nil"/>
              <w:left w:val="nil"/>
              <w:bottom w:val="nil"/>
              <w:right w:val="nil"/>
            </w:tcBorders>
          </w:tcPr>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90767">
              <w:rPr>
                <w:rFonts w:ascii="Courier New" w:hAnsi="Courier New" w:cs="Courier New"/>
                <w:sz w:val="24"/>
                <w:szCs w:val="24"/>
              </w:rPr>
              <w:t>In Re:  Request for exemption from requirement that each telephone station shall allow incoming calls, by BellSouth Telecommunications, Inc.</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90767">
              <w:rPr>
                <w:rFonts w:ascii="Courier New" w:hAnsi="Courier New" w:cs="Courier New"/>
                <w:sz w:val="24"/>
                <w:szCs w:val="24"/>
                <w:u w:val="single"/>
              </w:rPr>
              <w:t xml:space="preserve">                                </w:t>
            </w:r>
          </w:p>
        </w:tc>
        <w:tc>
          <w:tcPr>
            <w:tcW w:w="144" w:type="dxa"/>
            <w:tcBorders>
              <w:top w:val="nil"/>
              <w:left w:val="nil"/>
              <w:bottom w:val="nil"/>
              <w:right w:val="nil"/>
            </w:tcBorders>
          </w:tcPr>
          <w:p w:rsidR="00552F1D" w:rsidRPr="00290767" w:rsidRDefault="00552F1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52F1D" w:rsidRPr="00290767" w:rsidRDefault="00552F1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52F1D" w:rsidRPr="00290767" w:rsidRDefault="00552F1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52F1D" w:rsidRPr="00290767" w:rsidRDefault="00552F1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52F1D" w:rsidRPr="00290767" w:rsidRDefault="00552F1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552F1D" w:rsidRPr="00290767" w:rsidRDefault="00552F1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290767">
              <w:rPr>
                <w:rFonts w:ascii="Courier New" w:hAnsi="Courier New" w:cs="Courier New"/>
                <w:sz w:val="24"/>
                <w:szCs w:val="24"/>
                <w:u w:val="single"/>
              </w:rPr>
              <w:t xml:space="preserve"> </w:t>
            </w:r>
          </w:p>
        </w:tc>
        <w:tc>
          <w:tcPr>
            <w:tcW w:w="216" w:type="dxa"/>
            <w:tcBorders>
              <w:top w:val="nil"/>
              <w:left w:val="nil"/>
              <w:bottom w:val="nil"/>
              <w:right w:val="nil"/>
            </w:tcBorders>
          </w:tcPr>
          <w:p w:rsidR="00552F1D" w:rsidRPr="00290767" w:rsidRDefault="00552F1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90767">
              <w:rPr>
                <w:rFonts w:ascii="Courier New" w:hAnsi="Courier New" w:cs="Courier New"/>
                <w:sz w:val="24"/>
                <w:szCs w:val="24"/>
              </w:rPr>
              <w:t>)</w:t>
            </w:r>
          </w:p>
          <w:p w:rsidR="00552F1D" w:rsidRPr="00290767" w:rsidRDefault="00552F1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90767">
              <w:rPr>
                <w:rFonts w:ascii="Courier New" w:hAnsi="Courier New" w:cs="Courier New"/>
                <w:sz w:val="24"/>
                <w:szCs w:val="24"/>
              </w:rPr>
              <w:t>)</w:t>
            </w:r>
          </w:p>
          <w:p w:rsidR="00552F1D" w:rsidRPr="00290767" w:rsidRDefault="00552F1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90767">
              <w:rPr>
                <w:rFonts w:ascii="Courier New" w:hAnsi="Courier New" w:cs="Courier New"/>
                <w:sz w:val="24"/>
                <w:szCs w:val="24"/>
              </w:rPr>
              <w:t>)</w:t>
            </w:r>
          </w:p>
          <w:p w:rsidR="00552F1D" w:rsidRPr="00290767" w:rsidRDefault="00552F1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90767">
              <w:rPr>
                <w:rFonts w:ascii="Courier New" w:hAnsi="Courier New" w:cs="Courier New"/>
                <w:sz w:val="24"/>
                <w:szCs w:val="24"/>
              </w:rPr>
              <w:t>)</w:t>
            </w:r>
          </w:p>
          <w:p w:rsidR="00552F1D" w:rsidRPr="00290767" w:rsidRDefault="00552F1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90767">
              <w:rPr>
                <w:rFonts w:ascii="Courier New" w:hAnsi="Courier New" w:cs="Courier New"/>
                <w:sz w:val="24"/>
                <w:szCs w:val="24"/>
              </w:rPr>
              <w:t>)</w:t>
            </w:r>
          </w:p>
          <w:p w:rsidR="00552F1D" w:rsidRPr="00290767" w:rsidRDefault="00552F1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90767">
              <w:rPr>
                <w:rFonts w:ascii="Courier New" w:hAnsi="Courier New" w:cs="Courier New"/>
                <w:sz w:val="24"/>
                <w:szCs w:val="24"/>
              </w:rPr>
              <w:t>)</w:t>
            </w:r>
          </w:p>
        </w:tc>
        <w:tc>
          <w:tcPr>
            <w:tcW w:w="4392" w:type="dxa"/>
            <w:tcBorders>
              <w:top w:val="nil"/>
              <w:left w:val="nil"/>
              <w:bottom w:val="nil"/>
              <w:right w:val="nil"/>
            </w:tcBorders>
          </w:tcPr>
          <w:p w:rsidR="00552F1D" w:rsidRPr="00290767" w:rsidRDefault="00552F1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90767">
              <w:rPr>
                <w:rFonts w:ascii="Courier New" w:hAnsi="Courier New" w:cs="Courier New"/>
                <w:sz w:val="24"/>
                <w:szCs w:val="24"/>
              </w:rPr>
              <w:t>DOCKET NO. 961514-TC</w:t>
            </w:r>
          </w:p>
          <w:p w:rsidR="00552F1D" w:rsidRPr="00290767" w:rsidRDefault="00552F1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90767">
              <w:rPr>
                <w:rFonts w:ascii="Courier New" w:hAnsi="Courier New" w:cs="Courier New"/>
                <w:sz w:val="24"/>
                <w:szCs w:val="24"/>
              </w:rPr>
              <w:t>ORDER NO. PSC-97-0347-FOF-TC</w:t>
            </w:r>
          </w:p>
          <w:p w:rsidR="00552F1D" w:rsidRPr="00290767" w:rsidRDefault="00552F1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90767">
              <w:rPr>
                <w:rFonts w:ascii="Courier New" w:hAnsi="Courier New" w:cs="Courier New"/>
                <w:sz w:val="24"/>
                <w:szCs w:val="24"/>
              </w:rPr>
              <w:t>ISSUED: March 25, 1997</w:t>
            </w:r>
          </w:p>
          <w:p w:rsidR="00552F1D" w:rsidRPr="00290767" w:rsidRDefault="00552F1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552F1D" w:rsidRPr="00290767" w:rsidRDefault="00552F1D">
      <w:pPr>
        <w:widowControl/>
        <w:tabs>
          <w:tab w:val="left" w:pos="0"/>
        </w:tabs>
        <w:suppressAutoHyphens/>
        <w:spacing w:line="240" w:lineRule="atLeast"/>
        <w:rPr>
          <w:rFonts w:ascii="Courier New" w:hAnsi="Courier New" w:cs="Courier New"/>
          <w:sz w:val="24"/>
          <w:szCs w:val="24"/>
        </w:rPr>
        <w:sectPr w:rsidR="00552F1D" w:rsidRPr="00290767">
          <w:headerReference w:type="default" r:id="rId8"/>
          <w:pgSz w:w="12240" w:h="15840"/>
          <w:pgMar w:top="1440" w:right="1440" w:bottom="2160" w:left="1440" w:header="1440" w:footer="2160" w:gutter="0"/>
          <w:pgNumType w:start="1"/>
          <w:cols w:space="720"/>
          <w:noEndnote/>
          <w:titlePg/>
        </w:sect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The following Commissioners participated in the disposition of this matter:</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JULIA L. JOHNSON, Chairman</w:t>
      </w: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SUSAN F. CLARK</w:t>
      </w: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J. TERRY DEASON</w:t>
      </w: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JOE GARCIA</w:t>
      </w: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DIANE K. KIESLING</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u w:val="single"/>
        </w:rPr>
      </w:pPr>
      <w:r w:rsidRPr="00290767">
        <w:rPr>
          <w:rFonts w:ascii="Courier New" w:hAnsi="Courier New" w:cs="Courier New"/>
          <w:spacing w:val="-3"/>
          <w:sz w:val="24"/>
          <w:szCs w:val="24"/>
        </w:rPr>
        <w:tab/>
      </w:r>
      <w:r w:rsidRPr="00290767">
        <w:rPr>
          <w:rFonts w:ascii="Courier New" w:hAnsi="Courier New" w:cs="Courier New"/>
          <w:spacing w:val="-3"/>
          <w:sz w:val="24"/>
          <w:szCs w:val="24"/>
          <w:u w:val="single"/>
        </w:rPr>
        <w:t>NOTICE OF PROPOSED AGENCY ACTION</w:t>
      </w: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u w:val="single"/>
        </w:rPr>
      </w:pPr>
      <w:r w:rsidRPr="00290767">
        <w:rPr>
          <w:rFonts w:ascii="Courier New" w:hAnsi="Courier New" w:cs="Courier New"/>
          <w:spacing w:val="-3"/>
          <w:sz w:val="24"/>
          <w:szCs w:val="24"/>
        </w:rPr>
        <w:tab/>
      </w:r>
      <w:r w:rsidRPr="00290767">
        <w:rPr>
          <w:rFonts w:ascii="Courier New" w:hAnsi="Courier New" w:cs="Courier New"/>
          <w:spacing w:val="-3"/>
          <w:sz w:val="24"/>
          <w:szCs w:val="24"/>
          <w:u w:val="single"/>
        </w:rPr>
        <w:t>ORDER APPROVING BLOCKING OF</w:t>
      </w:r>
    </w:p>
    <w:p w:rsidR="00552F1D" w:rsidRPr="00290767" w:rsidRDefault="00552F1D">
      <w:pPr>
        <w:widowControl/>
        <w:tabs>
          <w:tab w:val="center" w:pos="468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r>
      <w:r w:rsidRPr="00290767">
        <w:rPr>
          <w:rFonts w:ascii="Courier New" w:hAnsi="Courier New" w:cs="Courier New"/>
          <w:spacing w:val="-3"/>
          <w:sz w:val="24"/>
          <w:szCs w:val="24"/>
          <w:u w:val="single"/>
        </w:rPr>
        <w:t>INCOMING CALLS AT PAY TELEPHONES</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BY THE COMMISSION:</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Under Rule 25-24.515(8), Florida Administrative Code, pay telephones must allow incoming calls to be received unless they are located at a confinement facility, hospital, school, or another location specifically exempted by this Commission.  Requests for an exemption from this requirement must be accompanied by an attestation by the owner of the pay telephone, the location provider, and the chief of the responsible law enforcement agency that the request is made to deter criminal activity at that pay telephone.</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 xml:space="preserve">Bellsouth Telecommunications Inc. has filed a request to block incoming calls for each of the pay telephones listed below.  The request includes an attestation by Bellsouth Telecommunications Inc., the location provider, and the chief of police that the request is made </w:t>
      </w:r>
      <w:r w:rsidRPr="00290767">
        <w:rPr>
          <w:rFonts w:ascii="Courier New" w:hAnsi="Courier New" w:cs="Courier New"/>
          <w:spacing w:val="-3"/>
          <w:sz w:val="24"/>
          <w:szCs w:val="24"/>
        </w:rPr>
        <w:lastRenderedPageBreak/>
        <w:t>in order to deter criminal activity facilitated by incoming calls being received at the pay telephones.</w:t>
      </w:r>
    </w:p>
    <w:p w:rsidR="00290767" w:rsidRPr="00290767" w:rsidRDefault="0029076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552F1D" w:rsidRPr="00290767">
        <w:tc>
          <w:tcPr>
            <w:tcW w:w="3120" w:type="dxa"/>
            <w:tcBorders>
              <w:top w:val="nil"/>
              <w:left w:val="nil"/>
              <w:bottom w:val="nil"/>
              <w:right w:val="nil"/>
            </w:tcBorders>
          </w:tcPr>
          <w:p w:rsidR="00552F1D" w:rsidRPr="00290767" w:rsidRDefault="00552F1D">
            <w:pPr>
              <w:widowControl/>
              <w:tabs>
                <w:tab w:val="left" w:pos="-1560"/>
                <w:tab w:val="left" w:pos="-840"/>
                <w:tab w:val="left" w:pos="-120"/>
                <w:tab w:val="left" w:pos="600"/>
                <w:tab w:val="left" w:pos="1320"/>
                <w:tab w:val="left" w:pos="2040"/>
                <w:tab w:val="left" w:pos="2760"/>
                <w:tab w:val="left" w:pos="3480"/>
                <w:tab w:val="left" w:pos="4200"/>
              </w:tabs>
              <w:suppressAutoHyphens/>
              <w:spacing w:before="90" w:after="54" w:line="240" w:lineRule="atLeast"/>
              <w:rPr>
                <w:rFonts w:ascii="Courier New" w:hAnsi="Courier New" w:cs="Courier New"/>
                <w:spacing w:val="-3"/>
                <w:sz w:val="24"/>
                <w:szCs w:val="24"/>
              </w:rPr>
            </w:pPr>
            <w:r w:rsidRPr="00290767">
              <w:rPr>
                <w:rFonts w:ascii="Courier New" w:hAnsi="Courier New" w:cs="Courier New"/>
                <w:spacing w:val="-3"/>
                <w:sz w:val="24"/>
                <w:szCs w:val="24"/>
              </w:rPr>
              <w:fldChar w:fldCharType="begin"/>
            </w:r>
            <w:r w:rsidRPr="00290767">
              <w:rPr>
                <w:rFonts w:ascii="Courier New" w:hAnsi="Courier New" w:cs="Courier New"/>
                <w:spacing w:val="-3"/>
                <w:sz w:val="24"/>
                <w:szCs w:val="24"/>
              </w:rPr>
              <w:instrText xml:space="preserve">PRIVATE </w:instrText>
            </w:r>
            <w:r w:rsidRPr="00290767">
              <w:rPr>
                <w:rFonts w:ascii="Courier New" w:hAnsi="Courier New" w:cs="Courier New"/>
                <w:spacing w:val="-3"/>
                <w:sz w:val="24"/>
                <w:szCs w:val="24"/>
              </w:rPr>
              <w:fldChar w:fldCharType="end"/>
            </w:r>
            <w:r w:rsidRPr="00290767">
              <w:rPr>
                <w:rFonts w:ascii="Courier New" w:hAnsi="Courier New" w:cs="Courier New"/>
                <w:b/>
                <w:bCs/>
                <w:spacing w:val="-3"/>
                <w:sz w:val="24"/>
                <w:szCs w:val="24"/>
              </w:rPr>
              <w:t>STREET NUMBER</w:t>
            </w:r>
          </w:p>
        </w:tc>
        <w:tc>
          <w:tcPr>
            <w:tcW w:w="3120" w:type="dxa"/>
            <w:tcBorders>
              <w:top w:val="nil"/>
              <w:left w:val="nil"/>
              <w:bottom w:val="nil"/>
              <w:right w:val="nil"/>
            </w:tcBorders>
          </w:tcPr>
          <w:p w:rsidR="00552F1D" w:rsidRPr="00290767" w:rsidRDefault="00552F1D">
            <w:pPr>
              <w:widowControl/>
              <w:tabs>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s>
              <w:suppressAutoHyphens/>
              <w:spacing w:before="90" w:after="54" w:line="240" w:lineRule="atLeast"/>
              <w:rPr>
                <w:rFonts w:ascii="Courier New" w:hAnsi="Courier New" w:cs="Courier New"/>
                <w:spacing w:val="-3"/>
                <w:sz w:val="24"/>
                <w:szCs w:val="24"/>
              </w:rPr>
            </w:pPr>
            <w:r w:rsidRPr="00290767">
              <w:rPr>
                <w:rFonts w:ascii="Courier New" w:hAnsi="Courier New" w:cs="Courier New"/>
                <w:b/>
                <w:bCs/>
                <w:spacing w:val="-3"/>
                <w:sz w:val="24"/>
                <w:szCs w:val="24"/>
              </w:rPr>
              <w:t>CITY</w:t>
            </w:r>
          </w:p>
        </w:tc>
        <w:tc>
          <w:tcPr>
            <w:tcW w:w="3120" w:type="dxa"/>
            <w:tcBorders>
              <w:top w:val="nil"/>
              <w:left w:val="nil"/>
              <w:bottom w:val="nil"/>
              <w:right w:val="nil"/>
            </w:tcBorders>
          </w:tcPr>
          <w:p w:rsidR="00552F1D" w:rsidRPr="00290767" w:rsidRDefault="00552F1D">
            <w:pPr>
              <w:widowControl/>
              <w:tabs>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s>
              <w:suppressAutoHyphens/>
              <w:spacing w:before="90" w:after="54" w:line="240" w:lineRule="atLeast"/>
              <w:rPr>
                <w:rFonts w:ascii="Courier New" w:hAnsi="Courier New" w:cs="Courier New"/>
                <w:spacing w:val="-3"/>
                <w:sz w:val="24"/>
                <w:szCs w:val="24"/>
              </w:rPr>
            </w:pPr>
            <w:r w:rsidRPr="00290767">
              <w:rPr>
                <w:rFonts w:ascii="Courier New" w:hAnsi="Courier New" w:cs="Courier New"/>
                <w:b/>
                <w:bCs/>
                <w:spacing w:val="-3"/>
                <w:sz w:val="24"/>
                <w:szCs w:val="24"/>
              </w:rPr>
              <w:t>TELEPHONE NUMBER</w:t>
            </w:r>
          </w:p>
        </w:tc>
      </w:tr>
    </w:tbl>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6775</w:t>
      </w:r>
      <w:r w:rsidRPr="00290767">
        <w:rPr>
          <w:rFonts w:ascii="Courier New" w:hAnsi="Courier New" w:cs="Courier New"/>
          <w:spacing w:val="-3"/>
          <w:sz w:val="24"/>
          <w:szCs w:val="24"/>
        </w:rPr>
        <w:tab/>
        <w:t>STARDUST LANE</w:t>
      </w:r>
      <w:r w:rsidRPr="00290767">
        <w:rPr>
          <w:rFonts w:ascii="Courier New" w:hAnsi="Courier New" w:cs="Courier New"/>
          <w:spacing w:val="-3"/>
          <w:sz w:val="24"/>
          <w:szCs w:val="24"/>
        </w:rPr>
        <w:tab/>
        <w:t xml:space="preserve">  ORLANDO</w:t>
      </w:r>
      <w:r w:rsidRPr="00290767">
        <w:rPr>
          <w:rFonts w:ascii="Courier New" w:hAnsi="Courier New" w:cs="Courier New"/>
          <w:spacing w:val="-3"/>
          <w:sz w:val="24"/>
          <w:szCs w:val="24"/>
        </w:rPr>
        <w:tab/>
      </w:r>
      <w:r w:rsidRPr="00290767">
        <w:rPr>
          <w:rFonts w:ascii="Courier New" w:hAnsi="Courier New" w:cs="Courier New"/>
          <w:spacing w:val="-3"/>
          <w:sz w:val="24"/>
          <w:szCs w:val="24"/>
        </w:rPr>
        <w:tab/>
        <w:t xml:space="preserve">     </w:t>
      </w:r>
      <w:r w:rsidRPr="00290767">
        <w:rPr>
          <w:rFonts w:ascii="Courier New" w:hAnsi="Courier New" w:cs="Courier New"/>
          <w:spacing w:val="-3"/>
          <w:sz w:val="24"/>
          <w:szCs w:val="24"/>
        </w:rPr>
        <w:tab/>
      </w:r>
      <w:r w:rsidR="007F26C5">
        <w:rPr>
          <w:rFonts w:ascii="Courier New" w:hAnsi="Courier New" w:cs="Courier New"/>
          <w:spacing w:val="-3"/>
          <w:sz w:val="24"/>
          <w:szCs w:val="24"/>
        </w:rPr>
        <w:tab/>
      </w:r>
      <w:r w:rsidRPr="00290767">
        <w:rPr>
          <w:rFonts w:ascii="Courier New" w:hAnsi="Courier New" w:cs="Courier New"/>
          <w:spacing w:val="-3"/>
          <w:sz w:val="24"/>
          <w:szCs w:val="24"/>
        </w:rPr>
        <w:t>407/299-9651</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The Waiver Petition for Docket No. 961514-TC was filed on December 20, 1996.  The Notice of Petition for Waiver was submitted to the Secretary of State on January 8, 1997 for publication in the Florida Administrative Weekly.  No comments were submitted during the comment period, which ended February 17, 1997.</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 xml:space="preserve">  </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Pursuant to Rule 25-24.515(8), Florida Administrative Code, Bellsouth Telecommunications Inc. must provide the central office based intercept at no charge to the end user and must display a notice on each affected pay telephone stating, "Incoming calls blocked at the request of law enforcement."  Upon consideration, it appears that Bellsouth Telecommunications Inc., request is appropriate and reasonable.</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Based on the foregoing, it is</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ORDERED by the Florida Public Service Commission that Bellsouth Telecommunications Inc.'s request to block incoming calls at the pay telephone listed in the body of this Order is approved. It is further</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ORDERED that Bellsouth Telecommunications Inc. shall provide central office based intercept at no charge to the end user at the pay telephone where incoming calls cannot be received.  It is further</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ORDERED that Bellsouth Telecommunications Inc. shall display a notice on each pay telephone at which incoming calls are blocked stating, "Incoming calls blocked at the request of law enforcement."  It is further</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 xml:space="preserve">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w:t>
      </w:r>
      <w:r w:rsidRPr="00290767">
        <w:rPr>
          <w:rFonts w:ascii="Courier New" w:hAnsi="Courier New" w:cs="Courier New"/>
          <w:spacing w:val="-3"/>
          <w:sz w:val="24"/>
          <w:szCs w:val="24"/>
        </w:rPr>
        <w:lastRenderedPageBreak/>
        <w:t>"Notice of Further Proceedings or Judicial Review" attached hereto.  It is further</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F26C5"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ORDERED that in the event this Order becomes final, this docket shall be closed.</w:t>
      </w:r>
    </w:p>
    <w:p w:rsidR="007F26C5" w:rsidRDefault="007F26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 xml:space="preserve">By ORDER of the Florida Public Service Commission, this </w:t>
      </w:r>
      <w:r w:rsidRPr="00290767">
        <w:rPr>
          <w:rFonts w:ascii="Courier New" w:hAnsi="Courier New" w:cs="Courier New"/>
          <w:spacing w:val="-3"/>
          <w:sz w:val="24"/>
          <w:szCs w:val="24"/>
          <w:u w:val="single"/>
        </w:rPr>
        <w:t xml:space="preserve">25th </w:t>
      </w:r>
      <w:r w:rsidRPr="00290767">
        <w:rPr>
          <w:rFonts w:ascii="Courier New" w:hAnsi="Courier New" w:cs="Courier New"/>
          <w:spacing w:val="-3"/>
          <w:sz w:val="24"/>
          <w:szCs w:val="24"/>
        </w:rPr>
        <w:t xml:space="preserve">day of </w:t>
      </w:r>
      <w:r w:rsidRPr="00290767">
        <w:rPr>
          <w:rFonts w:ascii="Courier New" w:hAnsi="Courier New" w:cs="Courier New"/>
          <w:spacing w:val="-3"/>
          <w:sz w:val="24"/>
          <w:szCs w:val="24"/>
          <w:u w:val="single"/>
        </w:rPr>
        <w:t>March</w:t>
      </w:r>
      <w:r w:rsidRPr="00290767">
        <w:rPr>
          <w:rFonts w:ascii="Courier New" w:hAnsi="Courier New" w:cs="Courier New"/>
          <w:spacing w:val="-3"/>
          <w:sz w:val="24"/>
          <w:szCs w:val="24"/>
        </w:rPr>
        <w:t xml:space="preserve">, </w:t>
      </w:r>
      <w:r w:rsidRPr="00290767">
        <w:rPr>
          <w:rFonts w:ascii="Courier New" w:hAnsi="Courier New" w:cs="Courier New"/>
          <w:spacing w:val="-3"/>
          <w:sz w:val="24"/>
          <w:szCs w:val="24"/>
          <w:u w:val="single"/>
        </w:rPr>
        <w:t>1997</w:t>
      </w:r>
      <w:r w:rsidRPr="00290767">
        <w:rPr>
          <w:rFonts w:ascii="Courier New" w:hAnsi="Courier New" w:cs="Courier New"/>
          <w:spacing w:val="-3"/>
          <w:sz w:val="24"/>
          <w:szCs w:val="24"/>
        </w:rPr>
        <w:t>.</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t>BLANCA S. BAYÓ, Director</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t>Division of Records and Reporting</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t>by:</w:t>
      </w:r>
      <w:r w:rsidRPr="00290767">
        <w:rPr>
          <w:rFonts w:ascii="Courier New" w:hAnsi="Courier New" w:cs="Courier New"/>
          <w:spacing w:val="-3"/>
          <w:sz w:val="24"/>
          <w:szCs w:val="24"/>
          <w:u w:val="single"/>
        </w:rPr>
        <w:t xml:space="preserve">/s/ Kay Flynn                 </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r>
      <w:r w:rsidRPr="00290767">
        <w:rPr>
          <w:rFonts w:ascii="Courier New" w:hAnsi="Courier New" w:cs="Courier New"/>
          <w:spacing w:val="-3"/>
          <w:sz w:val="24"/>
          <w:szCs w:val="24"/>
        </w:rPr>
        <w:tab/>
        <w:t>Chief, Bureau of Records</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29076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552F1D" w:rsidRPr="00290767">
        <w:rPr>
          <w:rFonts w:ascii="Courier New" w:hAnsi="Courier New" w:cs="Courier New"/>
          <w:spacing w:val="-3"/>
          <w:sz w:val="24"/>
          <w:szCs w:val="24"/>
        </w:rPr>
        <w:t>This is a facsimile copy.  A signed copy of the order may be obtained by calling 1-904-413-6770.</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 S E A L )</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7F26C5" w:rsidRDefault="00552F1D" w:rsidP="007F26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MES</w:t>
      </w:r>
    </w:p>
    <w:p w:rsidR="007F26C5" w:rsidRDefault="007F26C5" w:rsidP="007F26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7F26C5" w:rsidRDefault="007F26C5" w:rsidP="007F26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rsidP="007F26C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rPr>
          <w:rFonts w:ascii="Courier New" w:hAnsi="Courier New" w:cs="Courier New"/>
          <w:spacing w:val="-3"/>
          <w:sz w:val="24"/>
          <w:szCs w:val="24"/>
        </w:rPr>
      </w:pPr>
      <w:r w:rsidRPr="00290767">
        <w:rPr>
          <w:rFonts w:ascii="Courier New" w:hAnsi="Courier New" w:cs="Courier New"/>
          <w:spacing w:val="-3"/>
          <w:sz w:val="24"/>
          <w:szCs w:val="24"/>
          <w:u w:val="single"/>
        </w:rPr>
        <w:t>NOTICE OF FURTHER PROCEEDINGS OR JUDICIAL REVIEW</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lastRenderedPageBreak/>
        <w:tab/>
        <w:t>The action proposed herein is preliminary in nature and will not become effective or final, except as provided by Rule 25</w:t>
      </w:r>
      <w:r w:rsidRPr="00290767">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290767">
        <w:rPr>
          <w:rFonts w:ascii="Courier New" w:hAnsi="Courier New" w:cs="Courier New"/>
          <w:spacing w:val="-3"/>
          <w:sz w:val="24"/>
          <w:szCs w:val="24"/>
          <w:u w:val="single"/>
        </w:rPr>
        <w:t>April 15, 1997</w:t>
      </w:r>
      <w:r w:rsidRPr="00290767">
        <w:rPr>
          <w:rFonts w:ascii="Courier New" w:hAnsi="Courier New" w:cs="Courier New"/>
          <w:spacing w:val="-3"/>
          <w:sz w:val="24"/>
          <w:szCs w:val="24"/>
        </w:rPr>
        <w:t>.</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552F1D" w:rsidRPr="00290767" w:rsidRDefault="00552F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290767" w:rsidRPr="00290767" w:rsidRDefault="0029076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290767" w:rsidRPr="00290767" w:rsidSect="00552F1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F1D" w:rsidRDefault="00552F1D">
      <w:pPr>
        <w:widowControl/>
        <w:spacing w:line="20" w:lineRule="exact"/>
        <w:rPr>
          <w:rFonts w:cstheme="minorBidi"/>
          <w:sz w:val="24"/>
          <w:szCs w:val="24"/>
        </w:rPr>
      </w:pPr>
    </w:p>
  </w:endnote>
  <w:endnote w:type="continuationSeparator" w:id="0">
    <w:p w:rsidR="00552F1D" w:rsidRDefault="00552F1D" w:rsidP="00552F1D">
      <w:r>
        <w:rPr>
          <w:rFonts w:cstheme="minorBidi"/>
          <w:sz w:val="24"/>
          <w:szCs w:val="24"/>
        </w:rPr>
        <w:t xml:space="preserve"> </w:t>
      </w:r>
    </w:p>
  </w:endnote>
  <w:endnote w:type="continuationNotice" w:id="1">
    <w:p w:rsidR="00552F1D" w:rsidRDefault="00552F1D" w:rsidP="00552F1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F1D" w:rsidRDefault="00552F1D" w:rsidP="00552F1D">
      <w:r>
        <w:rPr>
          <w:rFonts w:cstheme="minorBidi"/>
          <w:sz w:val="24"/>
          <w:szCs w:val="24"/>
        </w:rPr>
        <w:separator/>
      </w:r>
    </w:p>
  </w:footnote>
  <w:footnote w:type="continuationSeparator" w:id="0">
    <w:p w:rsidR="00552F1D" w:rsidRDefault="00552F1D" w:rsidP="00552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1D" w:rsidRPr="00290767" w:rsidRDefault="00552F1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ORDER NO. PSC-97-0347-FOF-TC</w:t>
    </w:r>
  </w:p>
  <w:p w:rsidR="00552F1D" w:rsidRPr="00290767" w:rsidRDefault="00552F1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DOCKET NO. 961514-TC</w:t>
    </w:r>
  </w:p>
  <w:p w:rsidR="00552F1D" w:rsidRPr="00290767" w:rsidRDefault="00552F1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90767">
      <w:rPr>
        <w:rFonts w:ascii="Courier New" w:hAnsi="Courier New" w:cs="Courier New"/>
        <w:spacing w:val="-3"/>
        <w:sz w:val="24"/>
        <w:szCs w:val="24"/>
      </w:rPr>
      <w:t xml:space="preserve">PAGE </w:t>
    </w:r>
    <w:r w:rsidRPr="00290767">
      <w:rPr>
        <w:rFonts w:ascii="Courier New" w:hAnsi="Courier New" w:cs="Courier New"/>
        <w:spacing w:val="-3"/>
        <w:sz w:val="24"/>
        <w:szCs w:val="24"/>
      </w:rPr>
      <w:fldChar w:fldCharType="begin"/>
    </w:r>
    <w:r w:rsidRPr="00290767">
      <w:rPr>
        <w:rFonts w:ascii="Courier New" w:hAnsi="Courier New" w:cs="Courier New"/>
        <w:spacing w:val="-3"/>
        <w:sz w:val="24"/>
        <w:szCs w:val="24"/>
      </w:rPr>
      <w:instrText>page \* arabic</w:instrText>
    </w:r>
    <w:r w:rsidRPr="00290767">
      <w:rPr>
        <w:rFonts w:ascii="Courier New" w:hAnsi="Courier New" w:cs="Courier New"/>
        <w:spacing w:val="-3"/>
        <w:sz w:val="24"/>
        <w:szCs w:val="24"/>
      </w:rPr>
      <w:fldChar w:fldCharType="separate"/>
    </w:r>
    <w:r w:rsidR="007F26C5">
      <w:rPr>
        <w:rFonts w:ascii="Courier New" w:hAnsi="Courier New" w:cs="Courier New"/>
        <w:noProof/>
        <w:spacing w:val="-3"/>
        <w:sz w:val="24"/>
        <w:szCs w:val="24"/>
      </w:rPr>
      <w:t>4</w:t>
    </w:r>
    <w:r w:rsidRPr="00290767">
      <w:rPr>
        <w:rFonts w:ascii="Courier New" w:hAnsi="Courier New" w:cs="Courier New"/>
        <w:spacing w:val="-3"/>
        <w:sz w:val="24"/>
        <w:szCs w:val="24"/>
      </w:rPr>
      <w:fldChar w:fldCharType="end"/>
    </w:r>
  </w:p>
  <w:p w:rsidR="00552F1D" w:rsidRPr="00290767" w:rsidRDefault="00552F1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52F1D" w:rsidRPr="00290767" w:rsidRDefault="00552F1D">
    <w:pPr>
      <w:spacing w:after="140" w:line="100" w:lineRule="exact"/>
      <w:rPr>
        <w:rFonts w:ascii="Courier New" w:hAnsi="Courier New" w:cs="Courier New"/>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1D"/>
    <w:rsid w:val="00290767"/>
    <w:rsid w:val="00552F1D"/>
    <w:rsid w:val="007F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52F1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52F1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90767"/>
    <w:pPr>
      <w:tabs>
        <w:tab w:val="center" w:pos="4680"/>
        <w:tab w:val="right" w:pos="9360"/>
      </w:tabs>
    </w:pPr>
  </w:style>
  <w:style w:type="character" w:customStyle="1" w:styleId="HeaderChar">
    <w:name w:val="Header Char"/>
    <w:basedOn w:val="DefaultParagraphFont"/>
    <w:link w:val="Header"/>
    <w:uiPriority w:val="99"/>
    <w:rsid w:val="00290767"/>
    <w:rPr>
      <w:rFonts w:ascii="Courier" w:hAnsi="Courier" w:cs="Courier"/>
      <w:sz w:val="20"/>
      <w:szCs w:val="20"/>
    </w:rPr>
  </w:style>
  <w:style w:type="paragraph" w:styleId="Footer">
    <w:name w:val="footer"/>
    <w:basedOn w:val="Normal"/>
    <w:link w:val="FooterChar"/>
    <w:uiPriority w:val="99"/>
    <w:unhideWhenUsed/>
    <w:rsid w:val="00290767"/>
    <w:pPr>
      <w:tabs>
        <w:tab w:val="center" w:pos="4680"/>
        <w:tab w:val="right" w:pos="9360"/>
      </w:tabs>
    </w:pPr>
  </w:style>
  <w:style w:type="character" w:customStyle="1" w:styleId="FooterChar">
    <w:name w:val="Footer Char"/>
    <w:basedOn w:val="DefaultParagraphFont"/>
    <w:link w:val="Footer"/>
    <w:uiPriority w:val="99"/>
    <w:rsid w:val="00290767"/>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52F1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52F1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90767"/>
    <w:pPr>
      <w:tabs>
        <w:tab w:val="center" w:pos="4680"/>
        <w:tab w:val="right" w:pos="9360"/>
      </w:tabs>
    </w:pPr>
  </w:style>
  <w:style w:type="character" w:customStyle="1" w:styleId="HeaderChar">
    <w:name w:val="Header Char"/>
    <w:basedOn w:val="DefaultParagraphFont"/>
    <w:link w:val="Header"/>
    <w:uiPriority w:val="99"/>
    <w:rsid w:val="00290767"/>
    <w:rPr>
      <w:rFonts w:ascii="Courier" w:hAnsi="Courier" w:cs="Courier"/>
      <w:sz w:val="20"/>
      <w:szCs w:val="20"/>
    </w:rPr>
  </w:style>
  <w:style w:type="paragraph" w:styleId="Footer">
    <w:name w:val="footer"/>
    <w:basedOn w:val="Normal"/>
    <w:link w:val="FooterChar"/>
    <w:uiPriority w:val="99"/>
    <w:unhideWhenUsed/>
    <w:rsid w:val="00290767"/>
    <w:pPr>
      <w:tabs>
        <w:tab w:val="center" w:pos="4680"/>
        <w:tab w:val="right" w:pos="9360"/>
      </w:tabs>
    </w:pPr>
  </w:style>
  <w:style w:type="character" w:customStyle="1" w:styleId="FooterChar">
    <w:name w:val="Footer Char"/>
    <w:basedOn w:val="DefaultParagraphFont"/>
    <w:link w:val="Footer"/>
    <w:uiPriority w:val="99"/>
    <w:rsid w:val="0029076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2015-05-18T14:19:00Z</dcterms:created>
  <dcterms:modified xsi:type="dcterms:W3CDTF">2015-05-18T17:11:00Z</dcterms:modified>
</cp:coreProperties>
</file>