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66" w:rsidRDefault="00077C28" w:rsidP="00077C28">
      <w:pPr>
        <w:jc w:val="center"/>
        <w:rPr>
          <w:rFonts w:ascii="Blue Highway" w:hAnsi="Blue Highway"/>
          <w:sz w:val="40"/>
          <w:szCs w:val="40"/>
        </w:rPr>
      </w:pPr>
      <w:r>
        <w:rPr>
          <w:rFonts w:ascii="Blue Highway" w:hAnsi="Blue Highway"/>
          <w:sz w:val="40"/>
          <w:szCs w:val="40"/>
        </w:rPr>
        <w:t>WESTLAKELAND WASTEWATER</w:t>
      </w:r>
    </w:p>
    <w:p w:rsidR="00077C28" w:rsidRDefault="00077C28" w:rsidP="00077C28">
      <w:pPr>
        <w:jc w:val="center"/>
        <w:rPr>
          <w:rFonts w:ascii="Blue Highway" w:hAnsi="Blue Highway"/>
          <w:sz w:val="40"/>
          <w:szCs w:val="40"/>
        </w:rPr>
      </w:pPr>
      <w:r>
        <w:rPr>
          <w:rFonts w:ascii="Blue Highway" w:hAnsi="Blue Highway"/>
          <w:sz w:val="40"/>
          <w:szCs w:val="40"/>
        </w:rPr>
        <w:t>P.O. BOX 10419</w:t>
      </w:r>
    </w:p>
    <w:p w:rsidR="00077C28" w:rsidRDefault="00077C28" w:rsidP="00077C28">
      <w:pPr>
        <w:jc w:val="center"/>
        <w:rPr>
          <w:rFonts w:ascii="Blue Highway" w:hAnsi="Blue Highway"/>
          <w:sz w:val="40"/>
          <w:szCs w:val="40"/>
        </w:rPr>
      </w:pPr>
      <w:r>
        <w:rPr>
          <w:rFonts w:ascii="Blue Highway" w:hAnsi="Blue Highway"/>
          <w:sz w:val="40"/>
          <w:szCs w:val="40"/>
        </w:rPr>
        <w:t>BROOKSVILLE, FL. 34603</w:t>
      </w:r>
    </w:p>
    <w:p w:rsidR="00077C28" w:rsidRDefault="00077C28" w:rsidP="00077C28">
      <w:pPr>
        <w:jc w:val="center"/>
        <w:rPr>
          <w:rFonts w:ascii="Blue Highway" w:hAnsi="Blue Highway"/>
          <w:sz w:val="40"/>
          <w:szCs w:val="40"/>
        </w:rPr>
      </w:pPr>
      <w:r>
        <w:rPr>
          <w:rFonts w:ascii="Blue Highway" w:hAnsi="Blue Highway"/>
          <w:sz w:val="40"/>
          <w:szCs w:val="40"/>
        </w:rPr>
        <w:t>352-302-7406</w:t>
      </w:r>
    </w:p>
    <w:p w:rsidR="000931A3" w:rsidRDefault="000931A3" w:rsidP="00077C28">
      <w:pPr>
        <w:jc w:val="center"/>
        <w:rPr>
          <w:rFonts w:ascii="Blue Highway" w:hAnsi="Blue Highway"/>
          <w:sz w:val="40"/>
          <w:szCs w:val="40"/>
        </w:rPr>
      </w:pPr>
    </w:p>
    <w:p w:rsidR="000931A3" w:rsidRDefault="000931A3" w:rsidP="00077C28">
      <w:pPr>
        <w:jc w:val="center"/>
        <w:rPr>
          <w:rFonts w:ascii="Blue Highway" w:hAnsi="Blue Highway"/>
          <w:sz w:val="40"/>
          <w:szCs w:val="40"/>
        </w:rPr>
      </w:pPr>
    </w:p>
    <w:p w:rsidR="000931A3" w:rsidRDefault="000931A3" w:rsidP="00077C28">
      <w:pPr>
        <w:jc w:val="center"/>
        <w:rPr>
          <w:rFonts w:ascii="Blue Highway" w:hAnsi="Blue Highway"/>
          <w:sz w:val="40"/>
          <w:szCs w:val="40"/>
        </w:rPr>
      </w:pPr>
    </w:p>
    <w:p w:rsidR="000931A3" w:rsidRDefault="000931A3" w:rsidP="00077C28">
      <w:pPr>
        <w:jc w:val="center"/>
        <w:rPr>
          <w:rFonts w:ascii="Blue Highway" w:hAnsi="Blue Highway"/>
          <w:sz w:val="40"/>
          <w:szCs w:val="40"/>
        </w:rPr>
      </w:pPr>
    </w:p>
    <w:p w:rsidR="00DC5B01" w:rsidRDefault="00DC5B01" w:rsidP="00077C28">
      <w:pPr>
        <w:jc w:val="center"/>
        <w:rPr>
          <w:rFonts w:ascii="Blue Highway" w:hAnsi="Blue Highway"/>
          <w:sz w:val="40"/>
          <w:szCs w:val="40"/>
        </w:rPr>
      </w:pPr>
    </w:p>
    <w:p w:rsidR="000931A3" w:rsidRDefault="001D3A3F" w:rsidP="00DC5B01">
      <w:pPr>
        <w:ind w:left="0"/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 xml:space="preserve">September </w:t>
      </w:r>
      <w:r w:rsidR="00C34C4C">
        <w:rPr>
          <w:rFonts w:ascii="Blue Highway" w:hAnsi="Blue Highway"/>
          <w:sz w:val="28"/>
          <w:szCs w:val="28"/>
        </w:rPr>
        <w:t>15,</w:t>
      </w:r>
      <w:r>
        <w:rPr>
          <w:rFonts w:ascii="Blue Highway" w:hAnsi="Blue Highway"/>
          <w:sz w:val="28"/>
          <w:szCs w:val="28"/>
        </w:rPr>
        <w:t xml:space="preserve"> 2009</w:t>
      </w:r>
    </w:p>
    <w:p w:rsidR="00DC5B01" w:rsidRDefault="00DC5B01" w:rsidP="00DC5B01">
      <w:pPr>
        <w:ind w:left="0"/>
        <w:rPr>
          <w:rFonts w:ascii="Blue Highway" w:hAnsi="Blue Highway"/>
          <w:sz w:val="28"/>
          <w:szCs w:val="28"/>
        </w:rPr>
      </w:pPr>
    </w:p>
    <w:p w:rsidR="00DC5B01" w:rsidRDefault="00C34C4C" w:rsidP="00DC5B01">
      <w:pPr>
        <w:ind w:left="0"/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>Ann Cole, Commission Clerk</w:t>
      </w:r>
    </w:p>
    <w:p w:rsidR="00DC5B01" w:rsidRDefault="00C34C4C" w:rsidP="00DC5B01">
      <w:pPr>
        <w:ind w:left="0"/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>Office of Commission Clerk</w:t>
      </w:r>
    </w:p>
    <w:p w:rsidR="00DC5B01" w:rsidRDefault="00C34C4C" w:rsidP="00DC5B01">
      <w:pPr>
        <w:ind w:left="0"/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>2540 Shumard Oak Blvd.</w:t>
      </w:r>
      <w:r w:rsidR="001D3A3F">
        <w:rPr>
          <w:rFonts w:ascii="Blue Highway" w:hAnsi="Blue Highway"/>
          <w:sz w:val="28"/>
          <w:szCs w:val="28"/>
        </w:rPr>
        <w:t xml:space="preserve"> </w:t>
      </w:r>
    </w:p>
    <w:p w:rsidR="00DC5B01" w:rsidRDefault="00C34C4C" w:rsidP="00DC5B01">
      <w:pPr>
        <w:ind w:left="0"/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>Tallahassee, FL. 32399</w:t>
      </w:r>
    </w:p>
    <w:p w:rsidR="00DC5B01" w:rsidRDefault="00DC5B01" w:rsidP="00DC5B01">
      <w:pPr>
        <w:ind w:left="0"/>
        <w:rPr>
          <w:rFonts w:ascii="Blue Highway" w:hAnsi="Blue Highway"/>
          <w:sz w:val="28"/>
          <w:szCs w:val="28"/>
        </w:rPr>
      </w:pPr>
    </w:p>
    <w:p w:rsidR="00DC5B01" w:rsidRDefault="00DC5B01" w:rsidP="00DC5B01">
      <w:pPr>
        <w:ind w:left="0"/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 xml:space="preserve">RE: </w:t>
      </w:r>
      <w:r w:rsidR="001D3A3F">
        <w:rPr>
          <w:rFonts w:ascii="Blue Highway" w:hAnsi="Blue Highway"/>
          <w:sz w:val="28"/>
          <w:szCs w:val="28"/>
        </w:rPr>
        <w:t xml:space="preserve"> </w:t>
      </w:r>
      <w:r w:rsidR="00C34C4C">
        <w:rPr>
          <w:rFonts w:ascii="Blue Highway" w:hAnsi="Blue Highway"/>
          <w:sz w:val="28"/>
          <w:szCs w:val="28"/>
        </w:rPr>
        <w:t>Docket # 090415, Application for staff assisted rate case in Polk County by West Lakeland Wastewater.</w:t>
      </w:r>
    </w:p>
    <w:p w:rsidR="00DC5B01" w:rsidRDefault="00DC5B01" w:rsidP="00DC5B01">
      <w:pPr>
        <w:ind w:left="0"/>
        <w:rPr>
          <w:rFonts w:ascii="Blue Highway" w:hAnsi="Blue Highway"/>
          <w:sz w:val="28"/>
          <w:szCs w:val="28"/>
        </w:rPr>
      </w:pPr>
    </w:p>
    <w:p w:rsidR="00DC5B01" w:rsidRDefault="00DC5B01" w:rsidP="00DC5B01">
      <w:pPr>
        <w:ind w:left="0"/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>Dear M</w:t>
      </w:r>
      <w:r w:rsidR="00C34C4C">
        <w:rPr>
          <w:rFonts w:ascii="Blue Highway" w:hAnsi="Blue Highway"/>
          <w:sz w:val="28"/>
          <w:szCs w:val="28"/>
        </w:rPr>
        <w:t>s. Cole:</w:t>
      </w:r>
    </w:p>
    <w:p w:rsidR="00DC5B01" w:rsidRDefault="00DC5B01" w:rsidP="00DC5B01">
      <w:pPr>
        <w:ind w:left="0"/>
        <w:rPr>
          <w:rFonts w:ascii="Blue Highway" w:hAnsi="Blue Highway"/>
          <w:sz w:val="28"/>
          <w:szCs w:val="28"/>
        </w:rPr>
      </w:pPr>
    </w:p>
    <w:p w:rsidR="00C8154B" w:rsidRDefault="00C34C4C" w:rsidP="00C8154B">
      <w:pPr>
        <w:ind w:left="0"/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 xml:space="preserve">This letter will serve as West Lakeland Wastewaters waiver through November 10, 2009, of the </w:t>
      </w:r>
      <w:r w:rsidR="009B3CCE">
        <w:rPr>
          <w:rFonts w:ascii="Blue Highway" w:hAnsi="Blue Highway"/>
          <w:sz w:val="28"/>
          <w:szCs w:val="28"/>
        </w:rPr>
        <w:t>commission’s</w:t>
      </w:r>
      <w:r>
        <w:rPr>
          <w:rFonts w:ascii="Blue Highway" w:hAnsi="Blue Highway"/>
          <w:sz w:val="28"/>
          <w:szCs w:val="28"/>
        </w:rPr>
        <w:t xml:space="preserve"> requirement pursuant to Florida Statues to rule upon an </w:t>
      </w:r>
      <w:r w:rsidR="009B3CCE">
        <w:rPr>
          <w:rFonts w:ascii="Blue Highway" w:hAnsi="Blue Highway"/>
          <w:sz w:val="28"/>
          <w:szCs w:val="28"/>
        </w:rPr>
        <w:t>interim</w:t>
      </w:r>
      <w:r>
        <w:rPr>
          <w:rFonts w:ascii="Blue Highway" w:hAnsi="Blue Highway"/>
          <w:sz w:val="28"/>
          <w:szCs w:val="28"/>
        </w:rPr>
        <w:t xml:space="preserve"> rate request within 60 days of filing.</w:t>
      </w:r>
    </w:p>
    <w:p w:rsidR="00C8154B" w:rsidRDefault="00C8154B" w:rsidP="00C8154B">
      <w:pPr>
        <w:ind w:left="0"/>
        <w:rPr>
          <w:rFonts w:ascii="Blue Highway" w:hAnsi="Blue Highway"/>
          <w:sz w:val="28"/>
          <w:szCs w:val="28"/>
        </w:rPr>
      </w:pPr>
    </w:p>
    <w:p w:rsidR="00C8154B" w:rsidRDefault="00C8154B" w:rsidP="00C8154B">
      <w:pPr>
        <w:ind w:left="0"/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>Sincerely,</w:t>
      </w:r>
    </w:p>
    <w:p w:rsidR="00C8154B" w:rsidRDefault="00C8154B" w:rsidP="00C8154B">
      <w:pPr>
        <w:rPr>
          <w:rFonts w:ascii="Blue Highway" w:hAnsi="Blue Highway"/>
          <w:sz w:val="28"/>
          <w:szCs w:val="28"/>
        </w:rPr>
      </w:pPr>
    </w:p>
    <w:p w:rsidR="00C8154B" w:rsidRDefault="00C8154B" w:rsidP="00C8154B">
      <w:pPr>
        <w:ind w:left="0"/>
        <w:rPr>
          <w:rFonts w:ascii="Blue Highway" w:hAnsi="Blue Highway"/>
          <w:sz w:val="28"/>
          <w:szCs w:val="28"/>
        </w:rPr>
      </w:pPr>
    </w:p>
    <w:p w:rsidR="00C8154B" w:rsidRPr="00C8154B" w:rsidRDefault="009B3CCE" w:rsidP="00C8154B">
      <w:pPr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>S</w:t>
      </w:r>
      <w:r w:rsidR="00C34C4C">
        <w:rPr>
          <w:rFonts w:ascii="Blue Highway" w:hAnsi="Blue Highway"/>
          <w:sz w:val="28"/>
          <w:szCs w:val="28"/>
        </w:rPr>
        <w:t>/ Mike Smallridge</w:t>
      </w:r>
    </w:p>
    <w:p w:rsidR="00DC5B01" w:rsidRDefault="00DC5B01" w:rsidP="00DC5B01">
      <w:pPr>
        <w:ind w:left="0"/>
        <w:rPr>
          <w:rFonts w:ascii="Blue Highway" w:hAnsi="Blue Highway"/>
          <w:sz w:val="28"/>
          <w:szCs w:val="28"/>
        </w:rPr>
      </w:pPr>
    </w:p>
    <w:p w:rsidR="00DC5B01" w:rsidRDefault="00DC5B01" w:rsidP="00DC5B01">
      <w:pPr>
        <w:ind w:left="0"/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>Mike Smallridge</w:t>
      </w:r>
    </w:p>
    <w:p w:rsidR="00C34C4C" w:rsidRDefault="00C34C4C" w:rsidP="00DC5B01">
      <w:pPr>
        <w:ind w:left="0"/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 xml:space="preserve">Court Ordered </w:t>
      </w:r>
      <w:r w:rsidR="009B3CCE">
        <w:rPr>
          <w:rFonts w:ascii="Blue Highway" w:hAnsi="Blue Highway"/>
          <w:sz w:val="28"/>
          <w:szCs w:val="28"/>
        </w:rPr>
        <w:t>Receiver</w:t>
      </w:r>
      <w:r>
        <w:rPr>
          <w:rFonts w:ascii="Blue Highway" w:hAnsi="Blue Highway"/>
          <w:sz w:val="28"/>
          <w:szCs w:val="28"/>
        </w:rPr>
        <w:t xml:space="preserve"> of</w:t>
      </w:r>
    </w:p>
    <w:p w:rsidR="00C34C4C" w:rsidRPr="00DC5B01" w:rsidRDefault="00C34C4C" w:rsidP="00DC5B01">
      <w:pPr>
        <w:ind w:left="0"/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>West Lakeland Wastewater, Inc.</w:t>
      </w:r>
    </w:p>
    <w:sectPr w:rsidR="00C34C4C" w:rsidRPr="00DC5B01" w:rsidSect="008F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ue Highway">
    <w:panose1 w:val="02010603020202020303"/>
    <w:charset w:val="00"/>
    <w:family w:val="auto"/>
    <w:pitch w:val="variable"/>
    <w:sig w:usb0="A000002F" w:usb1="0000000A" w:usb2="000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F305A"/>
    <w:multiLevelType w:val="hybridMultilevel"/>
    <w:tmpl w:val="37367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C28"/>
    <w:rsid w:val="00077C28"/>
    <w:rsid w:val="000931A3"/>
    <w:rsid w:val="00097B6B"/>
    <w:rsid w:val="001D3A3F"/>
    <w:rsid w:val="0035153D"/>
    <w:rsid w:val="003818C1"/>
    <w:rsid w:val="004A387E"/>
    <w:rsid w:val="0054054A"/>
    <w:rsid w:val="00652C0A"/>
    <w:rsid w:val="0079470B"/>
    <w:rsid w:val="008869CD"/>
    <w:rsid w:val="008F5666"/>
    <w:rsid w:val="009B3CCE"/>
    <w:rsid w:val="00A90C91"/>
    <w:rsid w:val="00B361D4"/>
    <w:rsid w:val="00C34C4C"/>
    <w:rsid w:val="00C8154B"/>
    <w:rsid w:val="00DC5B01"/>
    <w:rsid w:val="00F1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A3F"/>
    <w:pPr>
      <w:contextualSpacing/>
    </w:pPr>
  </w:style>
  <w:style w:type="character" w:styleId="Hyperlink">
    <w:name w:val="Hyperlink"/>
    <w:basedOn w:val="DefaultParagraphFont"/>
    <w:uiPriority w:val="99"/>
    <w:unhideWhenUsed/>
    <w:rsid w:val="00C815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2009-09-02T19:19:00Z</cp:lastPrinted>
  <dcterms:created xsi:type="dcterms:W3CDTF">2009-08-06T21:35:00Z</dcterms:created>
  <dcterms:modified xsi:type="dcterms:W3CDTF">2009-09-02T19:41:00Z</dcterms:modified>
</cp:coreProperties>
</file>