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60DDB" w:rsidP="00A127C2">
            <w:pPr>
              <w:pStyle w:val="ChairmanAddressSC"/>
            </w:pPr>
            <w:r>
              <w:fldChar w:fldCharType="begin"/>
            </w:r>
            <w:r>
              <w:instrText xml:space="preserve"> MERGEFIELD  COMMISSIONER1 \* Upper </w:instrText>
            </w:r>
            <w:r>
              <w:fldChar w:fldCharType="separate"/>
            </w:r>
            <w:r w:rsidR="002E0738">
              <w:rPr>
                <w:noProof/>
              </w:rPr>
              <w:t>Mike La Rosa</w:t>
            </w:r>
            <w:r>
              <w:rPr>
                <w:noProof/>
              </w:rPr>
              <w:fldChar w:fldCharType="end"/>
            </w:r>
            <w:r w:rsidR="00A127C2">
              <w:t>, Chairman</w:t>
            </w:r>
          </w:p>
          <w:p w:rsidR="00A127C2" w:rsidRDefault="00060DDB"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060DDB"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060DDB" w:rsidP="00A127C2">
            <w:pPr>
              <w:pStyle w:val="ChairmanAddressSC"/>
            </w:pPr>
            <w:r>
              <w:fldChar w:fldCharType="begin"/>
            </w:r>
            <w:r>
              <w:instrText xml:space="preserve"> MERGEFIELD  COMMISSIONER4 \* Upper </w:instrText>
            </w:r>
            <w:r>
              <w:fldChar w:fldCharType="separate"/>
            </w:r>
            <w:r w:rsidR="002E0738">
              <w:rPr>
                <w:noProof/>
              </w:rPr>
              <w:t>Andrew G. Fay</w:t>
            </w:r>
            <w:r>
              <w:rPr>
                <w:noProof/>
              </w:rPr>
              <w:fldChar w:fldCharType="end"/>
            </w:r>
          </w:p>
          <w:p w:rsidR="00A127C2" w:rsidRDefault="00060DDB"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60DDB"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February 07, 2024</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A. Dunnahoe</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Keen Sales, Rentals and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685 Dyson Road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Haines City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33844-8587</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2023</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Keen Sales, Rentals and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WU771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060DDB">
        <w:fldChar w:fldCharType="begin"/>
      </w:r>
      <w:r w:rsidR="00060DDB">
        <w:instrText xml:space="preserve"> MERGEFIELD  UtilityName </w:instrText>
      </w:r>
      <w:r w:rsidR="00060DDB">
        <w:fldChar w:fldCharType="separate"/>
      </w:r>
      <w:r w:rsidR="002E0738">
        <w:rPr>
          <w:noProof/>
        </w:rPr>
        <w:t>Keen Sales, Rentals and Utilities, Inc.</w:t>
      </w:r>
      <w:r w:rsidR="00060DDB">
        <w:rPr>
          <w:noProof/>
        </w:rPr>
        <w:fldChar w:fldCharType="end"/>
      </w:r>
      <w:r w:rsidR="007236C6" w:rsidRPr="00461BEE">
        <w:t xml:space="preserve"> Annual Report</w:t>
      </w:r>
      <w:r w:rsidR="00915C10" w:rsidRPr="00461BEE">
        <w:t xml:space="preserve"> </w:t>
      </w:r>
      <w:r w:rsidRPr="00461BEE">
        <w:t xml:space="preserve">for the calendar year ended December 31, </w:t>
      </w:r>
      <w:r w:rsidR="00060DDB">
        <w:fldChar w:fldCharType="begin"/>
      </w:r>
      <w:r w:rsidR="00060DDB">
        <w:instrText xml:space="preserve"> MERGEFIELD  year </w:instrText>
      </w:r>
      <w:r w:rsidR="00060DDB">
        <w:fldChar w:fldCharType="separate"/>
      </w:r>
      <w:r w:rsidR="002E0738">
        <w:rPr>
          <w:noProof/>
        </w:rPr>
        <w:t>2023</w:t>
      </w:r>
      <w:r w:rsidR="00060DDB">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060DDB">
        <w:fldChar w:fldCharType="begin"/>
      </w:r>
      <w:r w:rsidR="00060DDB">
        <w:instrText xml:space="preserve"> MERGEFIELD  ExtensionD</w:instrText>
      </w:r>
      <w:r w:rsidR="00060DDB">
        <w:instrText xml:space="preserve">ate </w:instrText>
      </w:r>
      <w:r w:rsidR="00060DDB">
        <w:fldChar w:fldCharType="separate"/>
      </w:r>
      <w:r w:rsidR="002E0738">
        <w:rPr>
          <w:noProof/>
        </w:rPr>
        <w:t>May 31, 2024</w:t>
      </w:r>
      <w:r w:rsidR="00060DDB">
        <w:rPr>
          <w:noProof/>
        </w:rPr>
        <w:fldChar w:fldCharType="end"/>
      </w:r>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60DD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060DDB">
        <w:t>/MAV</w:t>
      </w:r>
      <w:bookmarkStart w:id="5" w:name="_GoBack"/>
      <w:bookmarkEnd w:id="5"/>
      <w:r w:rsidR="00060DDB">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0DDB"/>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481F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2</TotalTime>
  <Pages>1</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2180</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2024-02-07T14:44:00Z</dcterms:created>
  <dcterms:modified xsi:type="dcterms:W3CDTF">2024-02-07T14:44:00Z</dcterms:modified>
</cp:coreProperties>
</file>