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CD" w:rsidRPr="00AD1527" w:rsidRDefault="00377FCD">
      <w:pPr>
        <w:widowControl/>
        <w:suppressAutoHyphens/>
        <w:spacing w:line="240" w:lineRule="atLeast"/>
        <w:jc w:val="both"/>
        <w:rPr>
          <w:rFonts w:ascii="Courier New" w:hAnsi="Courier New" w:cs="Courier New"/>
          <w:spacing w:val="-3"/>
        </w:rPr>
      </w:pP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t>FLORIDA PUBLIC SERVICE COMMISSION</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t>Fletcher Building</w:t>
      </w: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t>101 East Gaines Street</w:t>
      </w: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t>Tallahassee, Florida  32399-0850</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r>
      <w:r w:rsidRPr="00AD1527">
        <w:rPr>
          <w:rFonts w:ascii="Courier New" w:hAnsi="Courier New" w:cs="Courier New"/>
          <w:b/>
          <w:bCs/>
          <w:spacing w:val="-3"/>
          <w:u w:val="single"/>
        </w:rPr>
        <w:t>M</w:t>
      </w:r>
      <w:r w:rsidRPr="00AD1527">
        <w:rPr>
          <w:rFonts w:ascii="Courier New" w:hAnsi="Courier New" w:cs="Courier New"/>
          <w:b/>
          <w:bCs/>
          <w:spacing w:val="-3"/>
        </w:rPr>
        <w:t xml:space="preserve"> </w:t>
      </w:r>
      <w:r w:rsidRPr="00AD1527">
        <w:rPr>
          <w:rFonts w:ascii="Courier New" w:hAnsi="Courier New" w:cs="Courier New"/>
          <w:b/>
          <w:bCs/>
          <w:spacing w:val="-3"/>
          <w:u w:val="single"/>
        </w:rPr>
        <w:t>E</w:t>
      </w:r>
      <w:r w:rsidRPr="00AD1527">
        <w:rPr>
          <w:rFonts w:ascii="Courier New" w:hAnsi="Courier New" w:cs="Courier New"/>
          <w:b/>
          <w:bCs/>
          <w:spacing w:val="-3"/>
        </w:rPr>
        <w:t xml:space="preserve"> </w:t>
      </w:r>
      <w:r w:rsidRPr="00AD1527">
        <w:rPr>
          <w:rFonts w:ascii="Courier New" w:hAnsi="Courier New" w:cs="Courier New"/>
          <w:b/>
          <w:bCs/>
          <w:spacing w:val="-3"/>
          <w:u w:val="single"/>
        </w:rPr>
        <w:t>M</w:t>
      </w:r>
      <w:r w:rsidRPr="00AD1527">
        <w:rPr>
          <w:rFonts w:ascii="Courier New" w:hAnsi="Courier New" w:cs="Courier New"/>
          <w:b/>
          <w:bCs/>
          <w:spacing w:val="-3"/>
        </w:rPr>
        <w:t xml:space="preserve"> </w:t>
      </w:r>
      <w:r w:rsidRPr="00AD1527">
        <w:rPr>
          <w:rFonts w:ascii="Courier New" w:hAnsi="Courier New" w:cs="Courier New"/>
          <w:b/>
          <w:bCs/>
          <w:spacing w:val="-3"/>
          <w:u w:val="single"/>
        </w:rPr>
        <w:t>O</w:t>
      </w:r>
      <w:r w:rsidRPr="00AD1527">
        <w:rPr>
          <w:rFonts w:ascii="Courier New" w:hAnsi="Courier New" w:cs="Courier New"/>
          <w:b/>
          <w:bCs/>
          <w:spacing w:val="-3"/>
        </w:rPr>
        <w:t xml:space="preserve"> </w:t>
      </w:r>
      <w:r w:rsidRPr="00AD1527">
        <w:rPr>
          <w:rFonts w:ascii="Courier New" w:hAnsi="Courier New" w:cs="Courier New"/>
          <w:b/>
          <w:bCs/>
          <w:spacing w:val="-3"/>
          <w:u w:val="single"/>
        </w:rPr>
        <w:t>R</w:t>
      </w:r>
      <w:r w:rsidRPr="00AD1527">
        <w:rPr>
          <w:rFonts w:ascii="Courier New" w:hAnsi="Courier New" w:cs="Courier New"/>
          <w:b/>
          <w:bCs/>
          <w:spacing w:val="-3"/>
        </w:rPr>
        <w:t xml:space="preserve"> </w:t>
      </w:r>
      <w:r w:rsidRPr="00AD1527">
        <w:rPr>
          <w:rFonts w:ascii="Courier New" w:hAnsi="Courier New" w:cs="Courier New"/>
          <w:b/>
          <w:bCs/>
          <w:spacing w:val="-3"/>
          <w:u w:val="single"/>
        </w:rPr>
        <w:t>A</w:t>
      </w:r>
      <w:r w:rsidRPr="00AD1527">
        <w:rPr>
          <w:rFonts w:ascii="Courier New" w:hAnsi="Courier New" w:cs="Courier New"/>
          <w:b/>
          <w:bCs/>
          <w:spacing w:val="-3"/>
        </w:rPr>
        <w:t xml:space="preserve"> </w:t>
      </w:r>
      <w:r w:rsidRPr="00AD1527">
        <w:rPr>
          <w:rFonts w:ascii="Courier New" w:hAnsi="Courier New" w:cs="Courier New"/>
          <w:b/>
          <w:bCs/>
          <w:spacing w:val="-3"/>
          <w:u w:val="single"/>
        </w:rPr>
        <w:t>N</w:t>
      </w:r>
      <w:r w:rsidRPr="00AD1527">
        <w:rPr>
          <w:rFonts w:ascii="Courier New" w:hAnsi="Courier New" w:cs="Courier New"/>
          <w:b/>
          <w:bCs/>
          <w:spacing w:val="-3"/>
        </w:rPr>
        <w:t xml:space="preserve"> </w:t>
      </w:r>
      <w:r w:rsidRPr="00AD1527">
        <w:rPr>
          <w:rFonts w:ascii="Courier New" w:hAnsi="Courier New" w:cs="Courier New"/>
          <w:b/>
          <w:bCs/>
          <w:spacing w:val="-3"/>
          <w:u w:val="single"/>
        </w:rPr>
        <w:t>D</w:t>
      </w:r>
      <w:r w:rsidRPr="00AD1527">
        <w:rPr>
          <w:rFonts w:ascii="Courier New" w:hAnsi="Courier New" w:cs="Courier New"/>
          <w:b/>
          <w:bCs/>
          <w:spacing w:val="-3"/>
        </w:rPr>
        <w:t xml:space="preserve"> </w:t>
      </w:r>
      <w:r w:rsidRPr="00AD1527">
        <w:rPr>
          <w:rFonts w:ascii="Courier New" w:hAnsi="Courier New" w:cs="Courier New"/>
          <w:b/>
          <w:bCs/>
          <w:spacing w:val="-3"/>
          <w:u w:val="single"/>
        </w:rPr>
        <w:t>U</w:t>
      </w:r>
      <w:r w:rsidRPr="00AD1527">
        <w:rPr>
          <w:rFonts w:ascii="Courier New" w:hAnsi="Courier New" w:cs="Courier New"/>
          <w:b/>
          <w:bCs/>
          <w:spacing w:val="-3"/>
        </w:rPr>
        <w:t xml:space="preserve"> </w:t>
      </w:r>
      <w:r w:rsidRPr="00AD1527">
        <w:rPr>
          <w:rFonts w:ascii="Courier New" w:hAnsi="Courier New" w:cs="Courier New"/>
          <w:b/>
          <w:bCs/>
          <w:spacing w:val="-3"/>
          <w:u w:val="single"/>
        </w:rPr>
        <w:t>M</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r>
      <w:r w:rsidRPr="00AD1527">
        <w:rPr>
          <w:rFonts w:ascii="Courier New" w:hAnsi="Courier New" w:cs="Courier New"/>
          <w:b/>
          <w:bCs/>
          <w:spacing w:val="-3"/>
        </w:rPr>
        <w:fldChar w:fldCharType="begin"/>
      </w:r>
      <w:r w:rsidRPr="00AD1527">
        <w:rPr>
          <w:rFonts w:ascii="Courier New" w:hAnsi="Courier New" w:cs="Courier New"/>
          <w:b/>
          <w:bCs/>
          <w:spacing w:val="-3"/>
        </w:rPr>
        <w:instrText>date \@ "MMMM d, yyyy"</w:instrText>
      </w:r>
      <w:r w:rsidRPr="00AD1527">
        <w:rPr>
          <w:rFonts w:ascii="Courier New" w:hAnsi="Courier New" w:cs="Courier New"/>
          <w:b/>
          <w:bCs/>
          <w:spacing w:val="-3"/>
        </w:rPr>
        <w:fldChar w:fldCharType="separate"/>
      </w:r>
      <w:r w:rsidR="00AD1527" w:rsidRPr="00AD1527">
        <w:rPr>
          <w:rFonts w:ascii="Courier New" w:hAnsi="Courier New" w:cs="Courier New"/>
          <w:b/>
          <w:bCs/>
          <w:noProof/>
          <w:spacing w:val="-3"/>
        </w:rPr>
        <w:t>August 24, 2015</w:t>
      </w:r>
      <w:r w:rsidRPr="00AD1527">
        <w:rPr>
          <w:rFonts w:ascii="Courier New" w:hAnsi="Courier New" w:cs="Courier New"/>
          <w:b/>
          <w:bCs/>
          <w:spacing w:val="-3"/>
        </w:rPr>
        <w:fldChar w:fldCharType="end"/>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AD1527">
        <w:rPr>
          <w:rFonts w:ascii="Courier New" w:hAnsi="Courier New" w:cs="Courier New"/>
          <w:b/>
          <w:bCs/>
          <w:spacing w:val="-3"/>
        </w:rPr>
        <w:t>TO</w:t>
      </w:r>
      <w:r w:rsidRPr="00AD1527">
        <w:rPr>
          <w:rFonts w:ascii="Courier New" w:hAnsi="Courier New" w:cs="Courier New"/>
          <w:b/>
          <w:bCs/>
          <w:spacing w:val="-3"/>
        </w:rPr>
        <w:tab/>
        <w:t xml:space="preserve"> :</w:t>
      </w:r>
      <w:r w:rsidR="00AD1527">
        <w:rPr>
          <w:rFonts w:ascii="Courier New" w:hAnsi="Courier New" w:cs="Courier New"/>
          <w:b/>
          <w:bCs/>
          <w:spacing w:val="-3"/>
        </w:rPr>
        <w:tab/>
      </w:r>
      <w:r w:rsidRPr="00AD1527">
        <w:rPr>
          <w:rFonts w:ascii="Courier New" w:hAnsi="Courier New" w:cs="Courier New"/>
          <w:b/>
          <w:bCs/>
          <w:spacing w:val="-3"/>
        </w:rPr>
        <w:t>DIRECTOR, DIVISION OF RECORDS AND REPORTING</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D1527">
        <w:rPr>
          <w:rFonts w:ascii="Courier New" w:hAnsi="Courier New" w:cs="Courier New"/>
          <w:b/>
          <w:bCs/>
          <w:spacing w:val="-3"/>
        </w:rPr>
        <w:t>FROM</w:t>
      </w:r>
      <w:r w:rsidRPr="00AD1527">
        <w:rPr>
          <w:rFonts w:ascii="Courier New" w:hAnsi="Courier New" w:cs="Courier New"/>
          <w:b/>
          <w:bCs/>
          <w:spacing w:val="-3"/>
        </w:rPr>
        <w:tab/>
        <w:t xml:space="preserve"> :</w:t>
      </w:r>
      <w:r w:rsidR="00AD1527">
        <w:rPr>
          <w:rFonts w:ascii="Courier New" w:hAnsi="Courier New" w:cs="Courier New"/>
          <w:b/>
          <w:bCs/>
          <w:spacing w:val="-3"/>
        </w:rPr>
        <w:tab/>
      </w:r>
      <w:r w:rsidRPr="00AD1527">
        <w:rPr>
          <w:rFonts w:ascii="Courier New" w:hAnsi="Courier New" w:cs="Courier New"/>
          <w:b/>
          <w:bCs/>
          <w:spacing w:val="-3"/>
        </w:rPr>
        <w:t>DIVISION OF AUDITING AND FINANCIAL ANALYSIS (LEE, BASS, BINGHAM, JOHNSON, MEEKS, NEIL, REVELL, C. ROMIG)</w:t>
      </w: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D1527">
        <w:rPr>
          <w:rFonts w:ascii="Courier New" w:hAnsi="Courier New" w:cs="Courier New"/>
          <w:b/>
          <w:bCs/>
          <w:spacing w:val="-3"/>
        </w:rPr>
        <w:tab/>
      </w:r>
      <w:r w:rsidR="00AD1527">
        <w:rPr>
          <w:rFonts w:ascii="Courier New" w:hAnsi="Courier New" w:cs="Courier New"/>
          <w:b/>
          <w:bCs/>
          <w:spacing w:val="-3"/>
        </w:rPr>
        <w:tab/>
      </w:r>
      <w:r w:rsidRPr="00AD1527">
        <w:rPr>
          <w:rFonts w:ascii="Courier New" w:hAnsi="Courier New" w:cs="Courier New"/>
          <w:b/>
          <w:bCs/>
          <w:spacing w:val="-3"/>
        </w:rPr>
        <w:t>DIVISION OF ELECTRIC AND GAS (TAYLOR)</w:t>
      </w: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D1527">
        <w:rPr>
          <w:rFonts w:ascii="Courier New" w:hAnsi="Courier New" w:cs="Courier New"/>
          <w:b/>
          <w:bCs/>
          <w:spacing w:val="-3"/>
        </w:rPr>
        <w:tab/>
      </w:r>
      <w:r w:rsidR="00AD1527">
        <w:rPr>
          <w:rFonts w:ascii="Courier New" w:hAnsi="Courier New" w:cs="Courier New"/>
          <w:b/>
          <w:bCs/>
          <w:spacing w:val="-3"/>
        </w:rPr>
        <w:tab/>
      </w:r>
      <w:r w:rsidRPr="00AD1527">
        <w:rPr>
          <w:rFonts w:ascii="Courier New" w:hAnsi="Courier New" w:cs="Courier New"/>
          <w:b/>
          <w:bCs/>
          <w:spacing w:val="-3"/>
        </w:rPr>
        <w:t>DIVISION OF LEGAL SERVICES (ELIAS)</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D1527">
        <w:rPr>
          <w:rFonts w:ascii="Courier New" w:hAnsi="Courier New" w:cs="Courier New"/>
          <w:b/>
          <w:bCs/>
          <w:spacing w:val="-3"/>
        </w:rPr>
        <w:t>RE</w:t>
      </w:r>
      <w:r w:rsidRPr="00AD1527">
        <w:rPr>
          <w:rFonts w:ascii="Courier New" w:hAnsi="Courier New" w:cs="Courier New"/>
          <w:b/>
          <w:bCs/>
          <w:spacing w:val="-3"/>
        </w:rPr>
        <w:tab/>
        <w:t xml:space="preserve"> :</w:t>
      </w:r>
      <w:r w:rsidR="00AD1527">
        <w:rPr>
          <w:rFonts w:ascii="Courier New" w:hAnsi="Courier New" w:cs="Courier New"/>
          <w:b/>
          <w:bCs/>
          <w:spacing w:val="-3"/>
        </w:rPr>
        <w:tab/>
      </w:r>
      <w:r w:rsidRPr="00AD1527">
        <w:rPr>
          <w:rFonts w:ascii="Courier New" w:hAnsi="Courier New" w:cs="Courier New"/>
          <w:b/>
          <w:bCs/>
          <w:spacing w:val="-3"/>
        </w:rPr>
        <w:t>DOCKET NO. 931231-EI - FLORIDA POWER AND LIGHT COMPANY - REQUEST FOR APPROVAL OF CHANGE IN DEPRECIATION RATES BY FLORIDA POWER AND LIGHT COMPANY</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AD1527">
        <w:rPr>
          <w:rFonts w:ascii="Courier New" w:hAnsi="Courier New" w:cs="Courier New"/>
          <w:b/>
          <w:bCs/>
          <w:spacing w:val="-3"/>
        </w:rPr>
        <w:t>AGENDA :</w:t>
      </w:r>
      <w:r w:rsidR="00AD1527">
        <w:rPr>
          <w:rFonts w:ascii="Courier New" w:hAnsi="Courier New" w:cs="Courier New"/>
          <w:b/>
          <w:bCs/>
          <w:spacing w:val="-3"/>
        </w:rPr>
        <w:tab/>
      </w:r>
      <w:r w:rsidRPr="00AD1527">
        <w:rPr>
          <w:rFonts w:ascii="Courier New" w:hAnsi="Courier New" w:cs="Courier New"/>
          <w:b/>
          <w:bCs/>
          <w:spacing w:val="-3"/>
        </w:rPr>
        <w:t>2/15/94 - REGULAR AGENDA - PROPOSED AGENCY ACTION - INTERESTED PERSONS MAY PARTICIPATE</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CRITICAL DATES:  NONE</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SPECIAL INSTRUCTIONS:  I:\PSC\AFA\WP\931231.RCM</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r>
      <w:r w:rsidRPr="00AD1527">
        <w:rPr>
          <w:rFonts w:ascii="Courier New" w:hAnsi="Courier New" w:cs="Courier New"/>
          <w:b/>
          <w:bCs/>
          <w:spacing w:val="-3"/>
        </w:rPr>
        <w:tab/>
      </w:r>
      <w:r w:rsidRPr="00AD1527">
        <w:rPr>
          <w:rFonts w:ascii="Courier New" w:hAnsi="Courier New" w:cs="Courier New"/>
          <w:b/>
          <w:bCs/>
          <w:spacing w:val="-3"/>
        </w:rPr>
        <w:tab/>
      </w:r>
      <w:r w:rsidRPr="00AD1527">
        <w:rPr>
          <w:rFonts w:ascii="Courier New" w:hAnsi="Courier New" w:cs="Courier New"/>
          <w:b/>
          <w:bCs/>
          <w:spacing w:val="-3"/>
        </w:rPr>
        <w:tab/>
        <w:t xml:space="preserve">   R:FPL.WK3</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u w:val="single"/>
        </w:rPr>
        <w:t xml:space="preserve">                                                                 </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center" w:pos="4680"/>
        </w:tabs>
        <w:suppressAutoHyphens/>
        <w:spacing w:line="240" w:lineRule="atLeast"/>
        <w:jc w:val="both"/>
        <w:rPr>
          <w:rFonts w:ascii="Courier New" w:hAnsi="Courier New" w:cs="Courier New"/>
          <w:b/>
          <w:bCs/>
          <w:spacing w:val="-3"/>
        </w:rPr>
      </w:pPr>
      <w:r w:rsidRPr="00AD1527">
        <w:rPr>
          <w:rFonts w:ascii="Courier New" w:hAnsi="Courier New" w:cs="Courier New"/>
          <w:b/>
          <w:bCs/>
          <w:spacing w:val="-3"/>
        </w:rPr>
        <w:tab/>
      </w:r>
      <w:r w:rsidRPr="00AD1527">
        <w:rPr>
          <w:rFonts w:ascii="Courier New" w:hAnsi="Courier New" w:cs="Courier New"/>
          <w:b/>
          <w:bCs/>
          <w:spacing w:val="-3"/>
          <w:u w:val="single"/>
        </w:rPr>
        <w:t>DISCUSSION OF ISSUES</w:t>
      </w:r>
    </w:p>
    <w:p w:rsidR="00377FCD" w:rsidRPr="00AD1527" w:rsidRDefault="00377FCD">
      <w:pPr>
        <w:widowControl/>
        <w:tabs>
          <w:tab w:val="left" w:pos="-720"/>
        </w:tabs>
        <w:suppressAutoHyphens/>
        <w:spacing w:line="240" w:lineRule="atLeast"/>
        <w:jc w:val="both"/>
        <w:rPr>
          <w:rFonts w:ascii="Courier New" w:hAnsi="Courier New" w:cs="Courier New"/>
          <w:b/>
          <w:bCs/>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 xml:space="preserve">ISSUE </w:t>
      </w:r>
      <w:r w:rsidRPr="00AD1527">
        <w:rPr>
          <w:rFonts w:ascii="Courier New" w:hAnsi="Courier New" w:cs="Courier New"/>
          <w:b/>
          <w:bCs/>
          <w:spacing w:val="-3"/>
          <w:u w:val="single"/>
        </w:rPr>
        <w:fldChar w:fldCharType="begin"/>
      </w:r>
      <w:r w:rsidRPr="00AD1527">
        <w:rPr>
          <w:rFonts w:ascii="Courier New" w:hAnsi="Courier New" w:cs="Courier New"/>
          <w:b/>
          <w:bCs/>
          <w:spacing w:val="-3"/>
          <w:u w:val="single"/>
        </w:rPr>
        <w:instrText>listnum "WP List 1" \l 1</w:instrText>
      </w:r>
      <w:r w:rsidRPr="00AD1527">
        <w:rPr>
          <w:rFonts w:ascii="Courier New" w:hAnsi="Courier New" w:cs="Courier New"/>
          <w:b/>
          <w:bCs/>
          <w:spacing w:val="-3"/>
          <w:u w:val="single"/>
        </w:rPr>
        <w:fldChar w:fldCharType="end"/>
      </w:r>
      <w:r w:rsidRPr="00AD1527">
        <w:rPr>
          <w:rFonts w:ascii="Courier New" w:hAnsi="Courier New" w:cs="Courier New"/>
          <w:b/>
          <w:bCs/>
          <w:spacing w:val="-3"/>
        </w:rPr>
        <w:t>:</w:t>
      </w:r>
      <w:r w:rsidRPr="00AD1527">
        <w:rPr>
          <w:rFonts w:ascii="Courier New" w:hAnsi="Courier New" w:cs="Courier New"/>
          <w:spacing w:val="-3"/>
        </w:rPr>
        <w:t xml:space="preserve">  Should Florida Power &amp; Light Company (FPL or Company) be allowed to implement its proposed depreciation rates and capital recovery schedule, on a preliminary basis?</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RECOMMENDATION</w:t>
      </w:r>
      <w:r w:rsidRPr="00AD1527">
        <w:rPr>
          <w:rFonts w:ascii="Courier New" w:hAnsi="Courier New" w:cs="Courier New"/>
          <w:b/>
          <w:bCs/>
          <w:spacing w:val="-3"/>
        </w:rPr>
        <w:t>:</w:t>
      </w:r>
      <w:r w:rsidRPr="00AD1527">
        <w:rPr>
          <w:rFonts w:ascii="Courier New" w:hAnsi="Courier New" w:cs="Courier New"/>
          <w:spacing w:val="-3"/>
        </w:rPr>
        <w:t xml:space="preserve">  Yes.  FPL should be allowed to implement the rates and recovery schedule shown on Attachment A, pages 4 - 16, on a preliminary basis, as it has proposed.  The total effect of this proposal would increase depreciation expenses by an estimated $17.6 million annually based on January 1, 1994 investments and reserves.  The rates and resultant expenses should be trued-up when final action is taken by this Commission later in 1994.  [LEE]</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STAFF ANALYSIS</w:t>
      </w:r>
      <w:r w:rsidRPr="00AD1527">
        <w:rPr>
          <w:rFonts w:ascii="Courier New" w:hAnsi="Courier New" w:cs="Courier New"/>
          <w:b/>
          <w:bCs/>
          <w:spacing w:val="-3"/>
        </w:rPr>
        <w:t>:</w:t>
      </w:r>
      <w:r w:rsidRPr="00AD1527">
        <w:rPr>
          <w:rFonts w:ascii="Courier New" w:hAnsi="Courier New" w:cs="Courier New"/>
          <w:spacing w:val="-3"/>
        </w:rPr>
        <w:t xml:space="preserve">  FPL has requested, in accord with our depreciation rules, that it be allowed to implement, on a preliminary basis, its proposed depreciation rates and capital recovery schedule.  These </w:t>
      </w:r>
      <w:r w:rsidRPr="00AD1527">
        <w:rPr>
          <w:rFonts w:ascii="Courier New" w:hAnsi="Courier New" w:cs="Courier New"/>
          <w:spacing w:val="-3"/>
        </w:rPr>
        <w:lastRenderedPageBreak/>
        <w:t>rates and resulting expenses will be trued-up when final Commission action is taken later during 1994.</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t xml:space="preserve">Preliminary booking or implementation does not and should not infer that, upon completion of the review of the Company's filed study, Staff will be in full agreement with Company life, reserve and salvage proposals, but only that preliminary implementation of the rates and recovery schedule shown on Attachment A are likely to result in more appropriate expenses than retention of the currently effective rates.  In either case, of course, expenses will be trued-up upon final Commission action in this docket.  </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t xml:space="preserve">Our review of the Company's study will include an analysis of the reserve position for each account and production site and our final recommendation will address any apparent need for corrective reserve measures.  In addition, capital recovery schedules will be considered in the case of major investments that are planned for retirement in the near-term.  Staff expects to complete its review and bring the final recommendation regarding appropriate rates and recovery schedules to Agenda in September, 1994.  </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t>A summary of the changes in estimated 1994 expenses resulting from the Company proposed rates and recovery schedule which are shown on Attachment A are:</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u w:val="single"/>
        </w:rPr>
        <w:t xml:space="preserve"> ($000)</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Production</w:t>
      </w:r>
      <w:r w:rsidRPr="00AD1527">
        <w:rPr>
          <w:rFonts w:ascii="Courier New" w:hAnsi="Courier New" w:cs="Courier New"/>
          <w:spacing w:val="-3"/>
        </w:rPr>
        <w:tab/>
      </w:r>
      <w:r w:rsidRPr="00AD1527">
        <w:rPr>
          <w:rFonts w:ascii="Courier New" w:hAnsi="Courier New" w:cs="Courier New"/>
          <w:spacing w:val="-3"/>
        </w:rPr>
        <w:tab/>
      </w:r>
      <w:r w:rsidR="00AD1527">
        <w:rPr>
          <w:rFonts w:ascii="Courier New" w:hAnsi="Courier New" w:cs="Courier New"/>
          <w:spacing w:val="-3"/>
        </w:rPr>
        <w:tab/>
      </w:r>
      <w:r w:rsidRPr="00AD1527">
        <w:rPr>
          <w:rFonts w:ascii="Courier New" w:hAnsi="Courier New" w:cs="Courier New"/>
          <w:spacing w:val="-3"/>
        </w:rPr>
        <w:t>10,156</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Transmission</w:t>
      </w:r>
      <w:r w:rsidRPr="00AD1527">
        <w:rPr>
          <w:rFonts w:ascii="Courier New" w:hAnsi="Courier New" w:cs="Courier New"/>
          <w:spacing w:val="-3"/>
        </w:rPr>
        <w:tab/>
      </w:r>
      <w:r w:rsidRPr="00AD1527">
        <w:rPr>
          <w:rFonts w:ascii="Courier New" w:hAnsi="Courier New" w:cs="Courier New"/>
          <w:spacing w:val="-3"/>
        </w:rPr>
        <w:tab/>
        <w:t xml:space="preserve">   765</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Distribution</w:t>
      </w:r>
      <w:r w:rsidRPr="00AD1527">
        <w:rPr>
          <w:rFonts w:ascii="Courier New" w:hAnsi="Courier New" w:cs="Courier New"/>
          <w:spacing w:val="-3"/>
        </w:rPr>
        <w:tab/>
      </w:r>
      <w:r w:rsidRPr="00AD1527">
        <w:rPr>
          <w:rFonts w:ascii="Courier New" w:hAnsi="Courier New" w:cs="Courier New"/>
          <w:spacing w:val="-3"/>
        </w:rPr>
        <w:tab/>
        <w:t>(5,142)</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General</w:t>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u w:val="single"/>
        </w:rPr>
        <w:t>(1,370)</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Rates</w:t>
      </w:r>
      <w:r w:rsidRPr="00AD1527">
        <w:rPr>
          <w:rFonts w:ascii="Courier New" w:hAnsi="Courier New" w:cs="Courier New"/>
          <w:spacing w:val="-3"/>
        </w:rPr>
        <w:tab/>
      </w:r>
      <w:r w:rsidRPr="00AD1527">
        <w:rPr>
          <w:rFonts w:ascii="Courier New" w:hAnsi="Courier New" w:cs="Courier New"/>
          <w:spacing w:val="-3"/>
        </w:rPr>
        <w:tab/>
        <w:t xml:space="preserve"> </w:t>
      </w:r>
      <w:r w:rsidR="00AD1527">
        <w:rPr>
          <w:rFonts w:ascii="Courier New" w:hAnsi="Courier New" w:cs="Courier New"/>
          <w:spacing w:val="-3"/>
        </w:rPr>
        <w:tab/>
        <w:t xml:space="preserve"> </w:t>
      </w:r>
      <w:r w:rsidRPr="00AD1527">
        <w:rPr>
          <w:rFonts w:ascii="Courier New" w:hAnsi="Courier New" w:cs="Courier New"/>
          <w:spacing w:val="-3"/>
        </w:rPr>
        <w:t>4,409</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Recovery Schedule</w:t>
      </w:r>
      <w:r w:rsidRPr="00AD1527">
        <w:rPr>
          <w:rFonts w:ascii="Courier New" w:hAnsi="Courier New" w:cs="Courier New"/>
          <w:spacing w:val="-3"/>
        </w:rPr>
        <w:tab/>
      </w:r>
      <w:r w:rsidRPr="00AD1527">
        <w:rPr>
          <w:rFonts w:ascii="Courier New" w:hAnsi="Courier New" w:cs="Courier New"/>
          <w:spacing w:val="-3"/>
          <w:u w:val="single"/>
        </w:rPr>
        <w:t>13,167</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t>Total Change</w:t>
      </w:r>
      <w:r w:rsidRPr="00AD1527">
        <w:rPr>
          <w:rFonts w:ascii="Courier New" w:hAnsi="Courier New" w:cs="Courier New"/>
          <w:spacing w:val="-3"/>
        </w:rPr>
        <w:tab/>
        <w:t>17,576</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t>The proposed capital recovery schedule relates to the Company's planned replacement of the two steam generators at St. Lucie Unit No. 1 in 1998.  The continued corrosion of the steam generator tubes has resulted in 12% and 7% of the steam generator tubes being plugged.  The associated net unrecovered investment as of 1/1/94 is $62,013,582 and the proposed recovery period is 4.5 years.  Included in the net investment is an estimated removal cost of $53,600,000.</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ab/>
      </w:r>
      <w:r w:rsidRPr="00AD1527">
        <w:rPr>
          <w:rFonts w:ascii="Courier New" w:hAnsi="Courier New" w:cs="Courier New"/>
          <w:spacing w:val="-3"/>
        </w:rPr>
        <w:tab/>
      </w:r>
      <w:r w:rsidRPr="00AD1527">
        <w:rPr>
          <w:rFonts w:ascii="Courier New" w:hAnsi="Courier New" w:cs="Courier New"/>
          <w:spacing w:val="-3"/>
        </w:rPr>
        <w:tab/>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br w:type="page"/>
      </w:r>
      <w:r w:rsidRPr="00AD1527">
        <w:rPr>
          <w:rFonts w:ascii="Courier New" w:hAnsi="Courier New" w:cs="Courier New"/>
          <w:b/>
          <w:bCs/>
          <w:spacing w:val="-3"/>
          <w:u w:val="single"/>
        </w:rPr>
        <w:lastRenderedPageBreak/>
        <w:t>ISSUE 2</w:t>
      </w:r>
      <w:r w:rsidRPr="00AD1527">
        <w:rPr>
          <w:rFonts w:ascii="Courier New" w:hAnsi="Courier New" w:cs="Courier New"/>
          <w:b/>
          <w:bCs/>
          <w:spacing w:val="-3"/>
        </w:rPr>
        <w:t>:</w:t>
      </w:r>
      <w:r w:rsidRPr="00AD1527">
        <w:rPr>
          <w:rFonts w:ascii="Courier New" w:hAnsi="Courier New" w:cs="Courier New"/>
          <w:spacing w:val="-3"/>
        </w:rPr>
        <w:t xml:space="preserve">  What should be the implementation date for the new depreciation rates and recovery schedule?</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RECOMMENDATION</w:t>
      </w:r>
      <w:r w:rsidRPr="00AD1527">
        <w:rPr>
          <w:rFonts w:ascii="Courier New" w:hAnsi="Courier New" w:cs="Courier New"/>
          <w:b/>
          <w:bCs/>
          <w:spacing w:val="-3"/>
        </w:rPr>
        <w:t>:</w:t>
      </w:r>
      <w:r w:rsidRPr="00AD1527">
        <w:rPr>
          <w:rFonts w:ascii="Courier New" w:hAnsi="Courier New" w:cs="Courier New"/>
          <w:spacing w:val="-3"/>
        </w:rPr>
        <w:t xml:space="preserve">  January 1, 1994.  [LEE]</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STAFF ANALYSIS</w:t>
      </w:r>
      <w:r w:rsidRPr="00AD1527">
        <w:rPr>
          <w:rFonts w:ascii="Courier New" w:hAnsi="Courier New" w:cs="Courier New"/>
          <w:b/>
          <w:bCs/>
          <w:spacing w:val="-3"/>
        </w:rPr>
        <w:t>:</w:t>
      </w:r>
      <w:r w:rsidRPr="00AD1527">
        <w:rPr>
          <w:rFonts w:ascii="Courier New" w:hAnsi="Courier New" w:cs="Courier New"/>
          <w:spacing w:val="-3"/>
        </w:rPr>
        <w:t xml:space="preserve">  The Company has requested, and all data and calculations abut, a January 1, 1994 implementation date.  Provision for preliminary implementation is made by Rule 25-6.0436 (5), Florida Administrative Code, to permit a more accurate statement of expected expenses during the fiscal year.</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ISSUE 3</w:t>
      </w:r>
      <w:r w:rsidRPr="00AD1527">
        <w:rPr>
          <w:rFonts w:ascii="Courier New" w:hAnsi="Courier New" w:cs="Courier New"/>
          <w:b/>
          <w:bCs/>
          <w:spacing w:val="-3"/>
        </w:rPr>
        <w:t>:</w:t>
      </w:r>
      <w:r w:rsidRPr="00AD1527">
        <w:rPr>
          <w:rFonts w:ascii="Courier New" w:hAnsi="Courier New" w:cs="Courier New"/>
          <w:spacing w:val="-3"/>
        </w:rPr>
        <w:t xml:space="preserve">  Should this docket be closed?</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b/>
          <w:bCs/>
          <w:spacing w:val="-3"/>
          <w:u w:val="single"/>
        </w:rPr>
        <w:t>RECOMMENDATION</w:t>
      </w:r>
      <w:r w:rsidRPr="00AD1527">
        <w:rPr>
          <w:rFonts w:ascii="Courier New" w:hAnsi="Courier New" w:cs="Courier New"/>
          <w:b/>
          <w:bCs/>
          <w:spacing w:val="-3"/>
        </w:rPr>
        <w:t>:</w:t>
      </w:r>
      <w:r w:rsidRPr="00AD1527">
        <w:rPr>
          <w:rFonts w:ascii="Courier New" w:hAnsi="Courier New" w:cs="Courier New"/>
          <w:spacing w:val="-3"/>
        </w:rPr>
        <w:t xml:space="preserve">  No.  This docket should not be closed, pending Staff review and final Commission action concerning the appropriate rates under consideration.  [LEE]</w:t>
      </w:r>
    </w:p>
    <w:p w:rsidR="00377FCD" w:rsidRPr="00AD1527" w:rsidRDefault="00377FCD">
      <w:pPr>
        <w:widowControl/>
        <w:tabs>
          <w:tab w:val="left" w:pos="-720"/>
        </w:tabs>
        <w:suppressAutoHyphens/>
        <w:spacing w:line="240" w:lineRule="atLeast"/>
        <w:jc w:val="both"/>
        <w:rPr>
          <w:rFonts w:ascii="Courier New" w:hAnsi="Courier New" w:cs="Courier New"/>
          <w:spacing w:val="-3"/>
        </w:rPr>
      </w:pPr>
    </w:p>
    <w:p w:rsidR="00377FCD" w:rsidRPr="00AD1527" w:rsidRDefault="00377FCD">
      <w:pPr>
        <w:widowControl/>
        <w:tabs>
          <w:tab w:val="left" w:pos="-720"/>
        </w:tabs>
        <w:suppressAutoHyphens/>
        <w:spacing w:line="240" w:lineRule="atLeast"/>
        <w:jc w:val="both"/>
        <w:rPr>
          <w:rFonts w:ascii="Courier New" w:hAnsi="Courier New" w:cs="Courier New"/>
          <w:spacing w:val="-3"/>
        </w:rPr>
        <w:sectPr w:rsidR="00377FCD" w:rsidRPr="00AD1527">
          <w:headerReference w:type="default" r:id="rId8"/>
          <w:footerReference w:type="default" r:id="rId9"/>
          <w:pgSz w:w="12240" w:h="15840"/>
          <w:pgMar w:top="1440" w:right="1440" w:bottom="1440" w:left="1440" w:header="1440" w:footer="1440" w:gutter="0"/>
          <w:pgNumType w:start="1"/>
          <w:cols w:space="720"/>
          <w:noEndnote/>
          <w:titlePg/>
        </w:sectPr>
      </w:pPr>
      <w:r w:rsidRPr="00AD1527">
        <w:rPr>
          <w:rFonts w:ascii="Courier New" w:hAnsi="Courier New" w:cs="Courier New"/>
          <w:b/>
          <w:bCs/>
          <w:spacing w:val="-3"/>
          <w:u w:val="single"/>
        </w:rPr>
        <w:t>STAFF ANALYSIS</w:t>
      </w:r>
      <w:r w:rsidRPr="00AD1527">
        <w:rPr>
          <w:rFonts w:ascii="Courier New" w:hAnsi="Courier New" w:cs="Courier New"/>
          <w:b/>
          <w:bCs/>
          <w:spacing w:val="-3"/>
        </w:rPr>
        <w:t>:</w:t>
      </w:r>
      <w:r w:rsidRPr="00AD1527">
        <w:rPr>
          <w:rFonts w:ascii="Courier New" w:hAnsi="Courier New" w:cs="Courier New"/>
          <w:spacing w:val="-3"/>
        </w:rPr>
        <w:t xml:space="preserve">  Any person whose interests are substantially affected by the Commission's proposed action may file a protest within 21 days of the issuance of the order.  This recommendation only addresses the preliminary booking of depreciation rates/recovery schedules and estimated expenses beginning January 1, 1994, with provision for a true-up of those expenses and the subject rates when final Commission action is taken.  The issue regarding appropriate rates cannot be resolved until Staff has thoroughly reviewed and analyzed the Company's filed study.  Staff expects to bring a recommendation to the Commission for final action on this stud</w:t>
      </w:r>
      <w:r w:rsidR="00AD1527">
        <w:rPr>
          <w:rFonts w:ascii="Courier New" w:hAnsi="Courier New" w:cs="Courier New"/>
          <w:spacing w:val="-3"/>
        </w:rPr>
        <w:t xml:space="preserve">y in September of this year.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STEAM PRODUCTION PLANT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Cape Canaveral</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9,589,433      4,178,055           3.8          364,398        3.8          364,398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748,979        170,801           2.5           18,724        4.3           32,206           13,482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312,254        202,034           3.0            9,368        2.4            7,494           (1,874)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313,060        249,302           4.0           12,522        1.2            3,757           (8,765)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667,461        289,000           5.1           34,041        4.2           28,033           (6,008)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11,631,187      5,089,192                        439,053                     435,888           (3,165)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Cape Canaveral</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1,304,534        850,642           2.4           31,309        2.2           28,700           (2,609)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55,272,774      6,210,576           3.3        1,824,002        5.1        2,818,911          994,909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17,065,909      8,693,942           3.1          529,043        2.7          460,780          (68,263)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3,586,475      1,463,054           3.3          118,354        3.5          125,527            7,173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385,421        268,806           2.6           10,021        2.2            8,479           (1,542)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77,615,113     17,487,020                      2,512,729                   3,442,397          929,668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Cape Canaveral</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1,568,283        926,507           2.7           42,344        3.1           48,617            6,273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45,366,925     12,600,285           2.6        1,179,540        5.2        2,359,080        1,179,540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10,918,184      7,786,803           3.1          338,464        3.2          349,382           10,918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4,789,935      1,970,520           3.5          167,648        4.3          205,967           38,319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456,202        318,496           0.0                0        3.9           17,792           17,792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63,099,529     23,602,611                      1,727,996                   2,980,838        1,252,842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Cutler</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4,348,254      2,639,238           1.6           69,572        4.1          178,278          108,706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307,827        112,090           1.0            3,078        6.7           20,624           17,546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890,543        134,498           2.1           18,701        8.9           79,258           60,557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623,981        302,492           4.9           30,575        5.5           34,319            3,744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624,835        371,242           3.7           23,119        4.5           28,118            4,999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6,795,440      3,559,560                        145,045                     340,597          195,552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Cutler</w:t>
      </w:r>
      <w:r w:rsidRPr="00AD1527">
        <w:rPr>
          <w:rFonts w:ascii="Courier New" w:hAnsi="Courier New" w:cs="Courier New"/>
          <w:sz w:val="10"/>
          <w:szCs w:val="10"/>
        </w:rPr>
        <w:noBreakHyphen/>
        <w:t xml:space="preserve">Unit 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831,253        471,135           1.6           13,300        4.7           39,069           25,769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5,129,401      3,572,562           1.0           51,294        3.7          189,788          138,494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5,003,538      2,705,166           2.1          105,074        4.8          240,170          135,096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2,260,852      1,101,500           4.9          110,782        5.5          124,347           13,565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211,749        140,449           3.7            7,835        4.0            8,470              635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13,436,793      7,990,812                        288,285                     601,844          313,559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Cutler</w:t>
      </w:r>
      <w:r w:rsidRPr="00AD1527">
        <w:rPr>
          <w:rFonts w:ascii="Courier New" w:hAnsi="Courier New" w:cs="Courier New"/>
          <w:sz w:val="10"/>
          <w:szCs w:val="10"/>
        </w:rPr>
        <w:noBreakHyphen/>
        <w:t xml:space="preserve">Unit 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1,458,895      1,158,942           1.6           23,342        2.4           35,013           11,671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10,359,781      6,644,103           1.0          103,598        4.3          445,471          341,873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8,235,920      6,038,216           2.1          172,954        4.5          370,616          197,662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3,030,889      1,479,326           4.9          148,514        5.4          163,668           15,154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275,631        143,664           3.7           10,198        5.2           14,333            4,135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23,361,116     15,464,251                        458,606                   1,029,101          570,495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Myers</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10,110,906      5,392,650           3.1          313,438        3.1          313,438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256,397         14,753           3.7            9,487        5.8           14,871            5,384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75,608         29,274           3.7            2,797        3.8            2,873               76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529,291        270,513           3.5           18,525        3.5           18,525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817,716        425,143           3.5           28,620        3.4           27,802             (818)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11,789,918      6,132,333                        372,867                     377,509            4,642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Myers</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688,356        570,318           0.7            4,818        2.4           16,521           11,703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8,868,886      6,948,785           2.9          257,198        3.8          337,018           79,820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6,301,766      4,981,348           1.1           69,319        2.6          163,846           94,527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1,307,395      1,079,327           1.3           16,996        2.2           28,763           11,767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202,454        151,779           1.7            3,442        3.3            6,681            3,239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17,368,857     13,731,557                        351,773                     552,829          201,056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Ft. Myers</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1,657,427      1,076,722           2.7           44,751        2.7           44,751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20,734,080     12,923,153           3.4          704,959        3.6          746,427           41,468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13,307,450      9,823,777           2.9          385,916        2.8          372,609          (13,307)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2,842,253      1,737,682           2.7           76,741        3.1           88,110           11,369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233,060        188,382           0.0                0        2.5            5,827            5,827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38,774,270     25,749,716                      1,212,367                   1,257,724           45,357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Lauderdale</w:t>
      </w:r>
      <w:r w:rsidRPr="00AD1527">
        <w:rPr>
          <w:rFonts w:ascii="Courier New" w:hAnsi="Courier New" w:cs="Courier New"/>
          <w:sz w:val="10"/>
          <w:szCs w:val="10"/>
        </w:rPr>
        <w:noBreakHyphen/>
        <w:t xml:space="preserve">Common (Repowered)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and Improvements                    59,802,569        741,856           3.4 *      2,033,287        4.2        2,511,708          478,421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Producers &amp; Accessories           3,758,845        140,070           3.9 *        146,595        5.5          206,736           60,141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8,865,981        152,086           3.3 *        292,577        3.7          328,041           35,464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Generators                                        864,888        211,126           4.1 *         35,460        4.7           40,650            5,190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Equipment                   21,875,713        184,380           4.2 *        918,780        3.6          787,526         (131,254)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Equipment                       388,677         12,983           4.6 *         17,879        9.3           36,147           18,268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95,556,673      1,442,501                      3,444,578                   3,910,808          466,230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 Denotes Whole Life Rate</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type w:val="continuous"/>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Lauderdale</w:t>
      </w:r>
      <w:r w:rsidRPr="00AD1527">
        <w:rPr>
          <w:rFonts w:ascii="Courier New" w:hAnsi="Courier New" w:cs="Courier New"/>
          <w:sz w:val="10"/>
          <w:szCs w:val="10"/>
        </w:rPr>
        <w:noBreakHyphen/>
        <w:t xml:space="preserve">Unit 4 (Repowered)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and Improvements                     4,064,364        709,926           3.3 *        134,124        3.1          125,995           (8,129)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Producers &amp; Accessories           1,446,066         24,582           3.4 *         49,166        4.2           60,735           11,569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138,230,239      2,902,977           4.1 *      5,667,440        3.6        4,976,289         (691,151)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Generators                                      9,817,897      1,550,417           3.6 *        353,444        5.3          520,349          166,905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Equipment                   14,256,466        647,942           3.4 *        484,720        3.4          484,720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Equipment                     2,504,085         58,028           4.6 *        115,188        6.1          152,749           37,561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170,319,117      5,893,872                      6,804,082                   6,320,837         (483,245)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Lauderdale</w:t>
      </w:r>
      <w:r w:rsidRPr="00AD1527">
        <w:rPr>
          <w:rFonts w:ascii="Courier New" w:hAnsi="Courier New" w:cs="Courier New"/>
          <w:sz w:val="10"/>
          <w:szCs w:val="10"/>
        </w:rPr>
        <w:noBreakHyphen/>
        <w:t xml:space="preserve">Unit 5 (Repowered)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and Improvements                     3,941,444         75,879           3.3 *        130,068        3.6          141,892           11,824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Producers &amp; Accessories             336,033          5,712           3.4 *         11,425        4.4           14,785            3,360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132,826,763      2,731,772           4.1 *      5,445,897        3.6        4,781,763         (664,134)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Generators                                      9,338,081      1,365,130           3.6 *        336,171        5.4          504,256          168,085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Equipment                   15,794,764        399,920           3.4 *        537,022        3.5          552,817           15,795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Equipment                     1,692,963         38,956           4.6 *         77,876        6.2          104,964           27,088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163,930,048      4,617,369                      6,538,459                   6,100,477         (437,982)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Manatee</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81,738,694     38,376,151           3.4        2,779,116        3.4        2,779,116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3,631,656      1,518,760           5.2          188,846       10.2          370,429          181,583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7,810,610      3,807,523           4.6          359,288        3.2          249,940         (109,348)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315 Accessory Electric Equip.                       8,646,450      4,277,447           4.7          406,383        3.9          337,212          (69,171)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2,096,062        906,949           4.8          100,611        6.0          125,764           25,153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103,923,472     48,886,830                      3,834,244                   3,862,461           28,217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Manatee</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6,081,701      2,979,549           3.7          225,023        3.7          225,023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83,598,924     46,897,700           4.6        3,845,551        5.2        4,347,144          501,593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50,199,159     16,952,712           4.1        2,058,166        5.6        2,811,153          752,987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5,926,006      2,860,067           3.8          225,188        4.9          290,374           65,186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2,712,289      1,550,359           4.9          132,902        2.7           73,232          (59,670)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148,518,079     71,240,387                      6,486,830                   7,746,926        1,260,096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Manatee</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4,391,422      2,020,846           3.7          162,483        3.8          166,874            4,391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73,510,524     39,920,451           4.7        3,454,995        5.2        3,822,547          367,552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47,985,903     15,191,794           5.3        2,543,253        5.5        2,639,225           95,972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3,876,934      1,697,686           3.9          151,200        5.0          193,847           42,647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1,930,294        953,774           4.2           81,072        3.1           59,839          (21,233)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131,695,077     59,784,551                      6,393,003                   6,882,332          489,329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 Denotes Whole Life Rate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type w:val="continuous"/>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Martin</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221,121,162     85,698,278           3.4        7,518,120        3.4        7,518,120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6,820,803      2,826,182           4.2          286,474        3.7          252,370          (34,104)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6,921,092      3,130,156           3.7          256,080        3.0          207,633          (48,447)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6,179,101      2,824,908           4.3          265,701        3.8          234,806          (30,895)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2,577,585        944,557           5.8          149,500       10.7          275,802          126,302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243,619,743     95,424,081                      8,475,875                   8,488,731           12,856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Martin</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13,967,265      6,232,819           3.9          544,723        3.0          419,018         (125,705)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135,067,548     60,037,645           4.2        5,672,837        4.7        6,348,175          675,338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73,904,590     15,008,558           4.4        3,251,802        4.4        3,251,802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16,402,740      5,788,106           3.7          606,901        4.1          672,512           65,611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2,441,687      1,095,532           4.2          102,551        2.8           68,367          (34,184)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241,783,830     88,162,660                     10,178,814                  10,759,874          581,060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Martin</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10,080,960      3,184,259           3.5          352,834        3.7          372,996           20,162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133,559,110     54,021,408           4.2        5,609,483        4.9        6,544,396          934,913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53,089,347     19,341,560           3.8        2,017,395        3.8        2,017,395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12,273,805      4,132,125           3.6          441,857        4.1          503,226           61,369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2,095,783        609,072           4.3           90,119        3.4           71,257          (18,862)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211,099,005     81,288,424                      8,511,688                   9,509,270          997,582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Port Everglades</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11,827,293      3,900,085           3.7          437,610        5.5          650,501          212,891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1,777,080        652,060           5.0           88,854        4.9           87,077           (1,777)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378,106         64,452           4.4           16,637        5.6           21,174            4,537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3,952,202      1,547,453           4.6          181,801        4.4          173,897           (7,904)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1,365,122        534,573           3.6           49,144        4.9           66,891           17,747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19,299,803      6,698,623                        774,046                     999,540          225,494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Port Everglades</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3,987,166      3,458,912           3.2          127,589        2.0           79,743          (47,846)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14,848,274     13,426,995           4.8          712,717        3.8          564,234         (148,483)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10,157,946      8,261,227           3.5          355,528        2.5          253,949         (101,579)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1,990,058      1,549,029           3.6           71,642        3.0           59,702          (11,940)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167,658        132,098           3.2            5,365        2.6            4,359           (1,006)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31,151,102     26,828,261                      1,272,841                     961,987         (310,854)</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Port Everglades</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1,181,567        943,654           3.0           35,447        2.7           31,902           (3,545)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15,571,693     12,401,686           5.4          840,871        4.6          716,298         (124,573)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9,185,728      7,450,797           3.2          293,943        2.5          229,643          (64,300)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1,165,887        928,110           3.4           39,640        3.0           34,977           (4,663)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44,366         26,828           3.3            1,464        5.5            2,440              976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27,149,241     21,751,075                      1,211,365                   1,015,260         (196,105)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Port Everglades</w:t>
      </w:r>
      <w:r w:rsidRPr="00AD1527">
        <w:rPr>
          <w:rFonts w:ascii="Courier New" w:hAnsi="Courier New" w:cs="Courier New"/>
          <w:sz w:val="10"/>
          <w:szCs w:val="10"/>
        </w:rPr>
        <w:noBreakHyphen/>
        <w:t xml:space="preserve">Unit 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1,688,058      1,114,503           2.6           43,890        2.9           48,954            5,064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48,724,826     22,596,531           4.1        1,997,718        4.6        2,241,342          243,624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12,704,446      7,174,136           2.8          355,724        3.2          406,542           50,818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8,908,808      2,979,646           4.4          391,988        4.6          409,805           17,817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697,796        263,988           5.2           36,285        5.6           39,077            2,792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72,723,934     34,128,804                      2,825,605                   3,145,720          320,115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Port Everglades</w:t>
      </w:r>
      <w:r w:rsidRPr="00AD1527">
        <w:rPr>
          <w:rFonts w:ascii="Courier New" w:hAnsi="Courier New" w:cs="Courier New"/>
          <w:sz w:val="10"/>
          <w:szCs w:val="10"/>
        </w:rPr>
        <w:noBreakHyphen/>
        <w:t xml:space="preserve">Unit 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1,931,361      1,211,273           2.7           52,147        3.0           57,941            5,794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59,704,905     12,571,614           3.9        2,328,491        6.3        3,761,409        1,432,918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12,106,517      8,871,904           3.6          435,835        2.2          266,343         (169,492)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9,759,772      2,710,778           3.7          361,112        5.0          487,989          126,877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144,482         97,575           3.1            4,479        4.7            6,791            2,312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Total          83,647,037     25,463,144                      3,182,064                   4,580,473        1,398,409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Riviera</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8,064,263      4,999,920           3.3          266,121        2.5          201,607          (64,514)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1,126,847        362,593           2.4           27,044        4.0           45,074           18,030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1,104,811        763,627           1.9           20,991        1.8           19,887           (1,104)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732,351        384,291           3.0           21,971        3.7           27,097            5,126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1,298,381        584,626           1.4           18,177        5.1           66,217           48,040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12,326,653      7,095,057                        354,304                     359,882            5,578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Riviera</w:t>
      </w:r>
      <w:r w:rsidRPr="00AD1527">
        <w:rPr>
          <w:rFonts w:ascii="Courier New" w:hAnsi="Courier New" w:cs="Courier New"/>
          <w:sz w:val="10"/>
          <w:szCs w:val="10"/>
        </w:rPr>
        <w:noBreakHyphen/>
        <w:t xml:space="preserve">Unit 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180,122        133,545           1.1            1,981        1.7            3,062            1,081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21,103,402     14,266,987           1.7          358,758        3.4          717,516          358,758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8,760,348      6,047,907           1.1           96,364        1.9          166,447           70,083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2,188,857        979,944           1.1           24,077        3.4           74,421           50,344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104,831         22,260           0.4              419        4.1            4,298            3,879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32,337,560     21,450,643                        481,599                     965,744          484,145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type w:val="continuous"/>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Riviera</w:t>
      </w:r>
      <w:r w:rsidRPr="00AD1527">
        <w:rPr>
          <w:rFonts w:ascii="Courier New" w:hAnsi="Courier New" w:cs="Courier New"/>
          <w:sz w:val="10"/>
          <w:szCs w:val="10"/>
        </w:rPr>
        <w:noBreakHyphen/>
        <w:t xml:space="preserve">Unit 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112,712         82,208           1.1            1,240        1.8            2,029              789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17,421,690     11,089,440           1.7          296,169        3.7          644,603          348,434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12,272,991      5,688,333           1.3          159,549        2.9          355,917          196,368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2,129,669        818,888           1.6           34,075        3.7           78,798           44,723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63,825         10,573           0.7              447        4.0            2,553            2,106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32,000,887     17,689,442                        491,480                   1,083,900          592,420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Sanford</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24,419,227     11,200,091           4.1        1,001,188        3.7          903,511          (97,677)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877,563        458,203           4.9           43,001        3.2           28,082          (14,919)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1,709,960      1,088,415           4.7           80,368        2.2           37,619          (42,749)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549,943        328,182           4.5           24,747        2.4           13,199          (11,548)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927,466        444,597           5.1           47,301        5.5           51,011            3,710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28,484,159     13,519,488                      1,196,605                   1,033,422         (163,183)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Sanford</w:t>
      </w:r>
      <w:r w:rsidRPr="00AD1527">
        <w:rPr>
          <w:rFonts w:ascii="Courier New" w:hAnsi="Courier New" w:cs="Courier New"/>
          <w:sz w:val="10"/>
          <w:szCs w:val="10"/>
        </w:rPr>
        <w:noBreakHyphen/>
        <w:t xml:space="preserve">Unit 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2,638,124      2,317,166           2.4           63,315        1.8           47,486          (15,829)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8,206,031      7,439,275           3.3          270,799        2.4          196,945          (73,854)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5,236,796      4,525,041           2.4          125,683        1.9           99,499          (26,184)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1,453,478      1,232,672           3.3           47,965        2.1           30,523          (17,442)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118,445         89,499           2.2            2,606        2.7            3,198              592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17,652,874     15,603,653                        510,368                     377,651         (132,717)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Sanford</w:t>
      </w:r>
      <w:r w:rsidRPr="00AD1527">
        <w:rPr>
          <w:rFonts w:ascii="Courier New" w:hAnsi="Courier New" w:cs="Courier New"/>
          <w:sz w:val="10"/>
          <w:szCs w:val="10"/>
        </w:rPr>
        <w:noBreakHyphen/>
        <w:t xml:space="preserve">Unit 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2,815,009      1,612,334           3.2           90,080        2.7           76,005          (14,075)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27,804,828     16,499,773           4.1        1,139,998        3.2          889,754         (250,244)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14,927,448      8,837,502           3.6          537,388        5.3          791,155          253,767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4,275,335      2,574,818           3.5          149,637        3.5          149,637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1,185,587        756,354           4.6           54,537        2.7           32,011          (22,526)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51,008,207     30,280,781                      1,971,640                   1,938,562          (33,078)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Sanford</w:t>
      </w:r>
      <w:r w:rsidRPr="00AD1527">
        <w:rPr>
          <w:rFonts w:ascii="Courier New" w:hAnsi="Courier New" w:cs="Courier New"/>
          <w:sz w:val="10"/>
          <w:szCs w:val="10"/>
        </w:rPr>
        <w:noBreakHyphen/>
        <w:t xml:space="preserve">Unit 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2,384,011      1,173,714           3.1           73,904        3.1           73,904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28,165,905     17,920,029           4.1        1,154,802        2.8          788,645         (366,157)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18,234,032      8,881,129           3.7          674,659        5.2          948,170          273,511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3,446,426      2,078,156           3.6          124,071        3.4          117,178           (6,893)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1,064,305        639,822           6.4           68,116        2.9           30,865          (37,251)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53,294,679     30,692,850                      2,095,552                   1,958,762         (136,790)</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Scherer Site 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20,104,589      3,179,415           2.8          562,928        2.8          562,928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15,092,496      2,911,756           3.5          528,237        3.5          528,237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2,591,088        454,485           3.4           88,097        3.5           90,688            2,591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785,703        140,951           3.4           26,714        3.4           26,714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7,938,061      3,226,472           9.4          746,178       10.1          801,744           55,566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46,511,937      9,913,079                      1,952,154                   2,010,311           58,157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Scherer Units 3 &amp; 4 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1,666,049        283,952           3.5           58,312        3.5           58,312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10,361,125      1,659,519           3.1          321,195        3.2          331,556           10,361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238,533         42,806           3.6            8,587        3.6            8,587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174,808         32,462           3.6            6,293        3.7            6,468              175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12,440,515      2,018,739                        394,387                     404,923           10,536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Scherer Unit 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40,959,244      4,312,532           3.0        1,228,777        3.0        1,228,777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171,468,727     23,215,794           3.9        6,687,280        3.9        6,687,280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76,051,201      9,936,399           3.6        2,737,843        3.6        2,737,843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14,775,398      2,014,247           3.8          561,465        3.9          576,241           14,776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2,901,261        520,652           5.1          147,964        5.3          153,767            5,803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306,155,831     39,999,624                     11,363,329                  11,383,908           20,579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Turkey Point</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3,747,917      1,026,169           3.9          146,169        4.0          149,917            3,748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1,261,278        303,459           4.3           54,235        4.6           58,019            3,784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530,088        127,477           4.6           24,384        4.5           23,854             (530)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2,895,418      1,093,100           3.2           92,653        4.0          115,817           23,164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580,522        231,947           3.4           19,738        4.2           24,382            4,644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9,015,223      2,782,152                        337,179                     371,989           34,810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Turkey Point</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6,974,790      4,235,999           2.8          195,294        2.5          174,370          (20,924)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45,098,570      2,590,256           3.6        1,623,549        6.0        2,705,914        1,082,365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16,623,187      5,742,695           3.3          548,565        3.9          648,304           99,739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4,144,260      2,514,649           3.1          128,472        2.8          116,039          (12,433)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409,759        280,816           2.7           11,063        2.2            9,015           (2,048)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73,250,566     15,364,415                      2,506,943                   3,653,642        1,146,699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Turkey Point</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2,400,689        747,439           2.5           60,017        3.9           93,627           33,610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22,748,082     13,321,248           4.1          932,671        4.0          909,923          (22,748)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10,480,217      6,197,634           3.5          366,808        2.5          262,005         (104,803)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3,357,613      1,739,101           3.2          107,444        3.2          107,444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147,025        108,031           2.8            4,117        1.6            2,352           (1,765)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39,133,626     22,113,453                      1,471,057                   1,375,351          (95,706)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Johns Rvr Power Park</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28,615,874     13,623,837           4.0        1,144,635        2.1          600,933         (543,702)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3,497,845      1,355,498           4.6          160,901        2.9          101,438          (59,463)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2,462,812        370,960            NA                0        3.2           78,810           78,810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5,559,492      2,196,359           6.5          361,367        2.5          138,987         (222,380)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1,440,606      1,027,561           4.5           64,827        3.3           47,540          (17,287)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41,576,629     18,574,215                      1,731,730                     967,708         (764,022)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Johns Rvr Power Park </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10,853,748      3,068,643           4.3          466,711        2.7          293,051         (173,660)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71,578,108     21,148,740           6.1        4,366,265        3.9        2,791,546       (1,574,719)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23,863,947      5,684,102           5.7        1,360,245        3.6          859,102         (501,143)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11,355,475      2,784,782           7.4          840,305        3.7          420,153         (420,152)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2,147,827        510,508           6.3          135,313        3.9           83,765          (51,548)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119,799,105     33,196,775                      7,168,839                   4,447,617       (2,721,222)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St. Johns Rvr Power Park </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7,288,270      1,588,765           4.4          320,684        2.9          211,360         (109,324)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                            63,464,740     14,845,149           6.1        3,871,349        4.0        2,538,590       (1,332,759)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Turbogenerator Units                           21,979,951      4,084,520           5.7        1,252,857        3.7          813,258         (439,599)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9,682,666      1,945,872           7.4          716,517        3.8          367,941         (348,576)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1,652,121        240,283           6.3          104,084        4.1           67,737          (36,347)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104,067,748     22,704,589                      6,265,491                   3,998,886       (2,266,605)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Johns Rvr Power Park </w:t>
      </w:r>
      <w:r w:rsidRPr="00AD1527">
        <w:rPr>
          <w:rFonts w:ascii="Courier New" w:hAnsi="Courier New" w:cs="Courier New"/>
          <w:sz w:val="10"/>
          <w:szCs w:val="10"/>
        </w:rPr>
        <w:noBreakHyphen/>
        <w:t xml:space="preserve">Coal/Limestone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and Improvements                     3,989,942        345,395           4.1          163,588        3.2          127,678          (35,910)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Coal Cars                                       2,914,654      1,182,484           6.4          186,538        9.3          271,063           84,525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31,967,764     13,552,927           9.8        3,132,841        3.2        1,022,968       (2,109,873)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Turbogenators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3,003,940        474,382           3.4          102,134        4.4          132,173           30,039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279,495         80,130            NA                0        3.3            9,223            9,223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42,155,795     15,635,318                      3,585,101                   1,563,105       (2,021,996)</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Johns Rvr Power Park</w:t>
      </w:r>
      <w:r w:rsidRPr="00AD1527">
        <w:rPr>
          <w:rFonts w:ascii="Courier New" w:hAnsi="Courier New" w:cs="Courier New"/>
          <w:sz w:val="10"/>
          <w:szCs w:val="10"/>
        </w:rPr>
        <w:noBreakHyphen/>
        <w:t xml:space="preserve">Gypsum/Ash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311 Structures                                      2,005,634        951,480           4.2           84,237        1.9           38,107          (46,130)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15,926,865      5,148,050          10.6        1,688,248        5.3          844,124         (844,124)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314 Turbogenators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315 Accessory Electric Equip.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316 Misc. Power Plant Equip.                          118,883         33,095            NA                0        3.1            3,685            3,685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18,051,382      6,132,625                      1,772,485                     885,916         (886,569)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Myers</w:t>
      </w:r>
      <w:r w:rsidRPr="00AD1527">
        <w:rPr>
          <w:rFonts w:ascii="Courier New" w:hAnsi="Courier New" w:cs="Courier New"/>
          <w:sz w:val="10"/>
          <w:szCs w:val="10"/>
        </w:rPr>
        <w:noBreakHyphen/>
        <w:t xml:space="preserve">Gas Turbines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14,514,848     13,883,730           2.0          290,297        0.7          101,604         (188,693)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3,933,138      3,507,890           1.6           62,930        1.3           51,131          (11,799)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21,761,559     16,978,983           3.4          739,893        2.5          544,039         (195,854)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16,374,784     12,917,877           3.6          589,492        2.4          392,995         (196,497)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                       2,041,570      1,459,259           4.4           89,829        3.2           65,330          (24,499)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                          941,303        672,818           2.9           27,298        3.7           34,828            7,530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59,567,202     49,420,557                      1,799,739                   1,189,927         (609,812)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Ft. Lauderdale</w:t>
      </w:r>
      <w:r w:rsidRPr="00AD1527">
        <w:rPr>
          <w:rFonts w:ascii="Courier New" w:hAnsi="Courier New" w:cs="Courier New"/>
          <w:sz w:val="10"/>
          <w:szCs w:val="10"/>
        </w:rPr>
        <w:noBreakHyphen/>
        <w:t xml:space="preserve">Gas Turbines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4,455,562      4,056,957           0.2            8,911        1.1           49,011           40,100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809,011        687,532           0.9            7,281        1.8           14,562            7,281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36,631,634     29,310,072           2.6          952,422        2.3          842,528         (109,894)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30,299,767     29,116,893           0.8          242,398        0.6          181,799          (60,599)</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                       6,279,332      5,304,344           2.2          138,145        1.7          106,749          (31,396)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346 Misc. Power Plant Equip.                        1,181,842        875,886           1.5           17,728        2.8           33,092           15,364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79,657,148     69,351,684                      1,366,885                   1,227,741         (139,144)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Port Everglades</w:t>
      </w:r>
      <w:r w:rsidRPr="00AD1527">
        <w:rPr>
          <w:rFonts w:ascii="Courier New" w:hAnsi="Courier New" w:cs="Courier New"/>
          <w:sz w:val="10"/>
          <w:szCs w:val="10"/>
        </w:rPr>
        <w:noBreakHyphen/>
        <w:t xml:space="preserve">Gas Turbines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3,802,475      3,100,045           1.6           60,840        2.2           83,654           22,814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4,923,571      4,538,612           0.9           44,312        1.0           49,236            4,924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17,847,653     16,897,259           0.9          160,629        0.8          142,781          (17,848)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9,990,205      9,340,702           0.9           89,912        0.8           79,922           (9,990)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                       5,779,913      5,647,081           0.3           17,340        0.5           28,900           11,560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                          787,808        646,758           0.9            7,090        2.2           17,332           10,242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43,131,625     40,170,457                        380,123                     401,825           21,702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Martin Pipeline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312 Boiler Plant Equipment                            370,942         10,929           4.2           15,580       10.4           38,578           22,998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13,199,840        397,027           4.2          554,393        9.4        1,240,785          686,392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13,570,782        407,956                        569,973                   1,279,363          709,390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ab/>
        <w:t xml:space="preserve">     Putnam</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7,328,046      3,900,099           3.1          227,169        3.0          219,841           (7,328)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3,011,224        776,141           3.9          117,438        4.1          123,460            6,022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2,890,257      1,057,748           3.0           86,708        3.9          112,720           26,012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170,030         76,988           3.9            6,631        3.9            6,631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                       1,591,523        740,178           4.0           63,661        4.2           66,844            3,183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                          542,942        227,996           4.0           21,718        4.6           24,975            3,257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15,534,022      6,779,150                        523,325                     554,471           31,146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Putnam</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4,920,221      2,624,090           3.0          147,607        3.1          152,527            4,920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3,862,884      2,098,165           3.1          119,749        3.1          119,749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39,097,132      6,062,840           3.7        1,446,594        5.5        2,150,342          703,748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11,406,130      6,650,348           3.3          376,402        3.4          387,808           11,406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345 Accessory Electric Equip.                       7,904,731      4,203,014           3.1          245,047        3.3          260,856           15,809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67,191,098     21,638,457                      2,335,399                   3,071,282          735,883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Putnam</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341 Structures                                      4,885,423      2,734,092           2.9          141,677        3.0          146,563            4,886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342 Fuel Holders                                    3,846,298      2,208,376           3.0          115,389        2.9          111,543           (3,846)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343 Prime Movers                                   39,617,083      7,020,315           3.5        1,386,598        5.4        2,139,322          752,724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344 Generator                                      11,406,131      7,072,588           3.2          364,996        3.2          364,996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345 Accessory Electric Equip.                       7,854,343      4,441,404           3.0          235,630        3.2          251,339           15,709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346 Misc. Power Plant Equip.                                0              0            NA                0         NA                0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67,609,278     23,476,775                      2,244,290                   3,013,763          769,473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STEAM PRODUCTION                      3,393,812,915  1,226,429,568                    132,312,192                 134,823,074        2,510,882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NUCLEAR PRODUCTION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Lucie</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299,065,923    104,890,041           3.4       10,168,241        2.8        8,373,846       (1,794,395)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37,422,373      5,534,016           3.2        1,197,516        3.4        1,272,361           74,845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9,306,050      2,448,550           2.8          260,569        3.1          288,488           27,919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28,981,148      5,682,049           2.7          782,491        3.0          869,434           86,943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21,414,353      5,237,824           2.6          556,773        3.1          663,845          107,072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396,189,847    123,792,480                     12,965,590                  11,467,974       (1,497,616)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Lucie</w:t>
      </w:r>
      <w:r w:rsidRPr="00AD1527">
        <w:rPr>
          <w:rFonts w:ascii="Courier New" w:hAnsi="Courier New" w:cs="Courier New"/>
          <w:sz w:val="10"/>
          <w:szCs w:val="10"/>
        </w:rPr>
        <w:noBreakHyphen/>
        <w:t xml:space="preserve">Unit 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132,776,354     54,260,160           3.4        4,514,396        2.9        3,850,514         (663,882)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234,182,206     76,769,364           3.2        7,493,831        4.1        9,601,470        2,107,639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90,157,558     34,693,543           2.8        2,524,412        3.2        2,885,042          360,630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66,986,634     23,864,673           2.7        1,808,639        2.9        1,942,612          133,973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10,520,904      3,989,453           2.6          273,544        2.7          284,064           10,520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534,623,656    193,577,193                     16,614,822                  18,563,702        1,948,880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        EXPENSES        RATE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 Lucie</w:t>
      </w:r>
      <w:r w:rsidRPr="00AD1527">
        <w:rPr>
          <w:rFonts w:ascii="Courier New" w:hAnsi="Courier New" w:cs="Courier New"/>
          <w:sz w:val="10"/>
          <w:szCs w:val="10"/>
        </w:rPr>
        <w:noBreakHyphen/>
        <w:t xml:space="preserve">Unit 2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243,816,363     66,510,305           3.4        8,289,756        3.4        8,289,756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607,990,511    180,082,830           3.2       19,455,696        3.3       20,063,687          607,991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131,377,946     28,679,218           2.8        3,678,582        2.9        3,809,960          131,378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159,035,508     37,024,265           2.7        4,293,959        2.6        4,134,923         (159,036)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21,439,791      4,103,182           2.6          557,435        2.6          557,435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1,163,660,119    316,399,800                     36,275,428                  36,855,761          580,333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Turkey Point Nuclear</w:t>
      </w:r>
      <w:r w:rsidRPr="00AD1527">
        <w:rPr>
          <w:rFonts w:ascii="Courier New" w:hAnsi="Courier New" w:cs="Courier New"/>
          <w:sz w:val="10"/>
          <w:szCs w:val="10"/>
        </w:rPr>
        <w:noBreakHyphen/>
        <w:t xml:space="preserve">Common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259,873,696     63,928,843           4.2       10,914,695        6.0       15,592,422        4,677,727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52,386,623     18,705,766           5.0        2,619,331        5.7        2,986,038          366,707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3,028,865      1,726,449           4.3          130,241        3.0           90,866          (39,375)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149,918,683     19,396,428           4.6        6,896,259        6.1        9,145,040        2,248,781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19,665,944      6,754,207           5.1        1,002,963        5.0          983,297          (19,666)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484,873,811    110,511,693                     21,563,489                  28,797,663        7,234,174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Turkey Point Nuclear</w:t>
      </w:r>
      <w:r w:rsidRPr="00AD1527">
        <w:rPr>
          <w:rFonts w:ascii="Courier New" w:hAnsi="Courier New" w:cs="Courier New"/>
          <w:sz w:val="10"/>
          <w:szCs w:val="10"/>
        </w:rPr>
        <w:noBreakHyphen/>
        <w:t xml:space="preserve">Unit 3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27,110,798     14,706,861           4.2        1,138,654        3.4          921,767         (216,887)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190,372,558    100,191,496           5.0        9,518,628        4.4        8,376,393       (1,142,235)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69,741,444     17,780,688           4.3        2,998,882        5.6        3,905,521          906,639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65,018,782     26,685,279           4.6        2,990,864        4.3        2,795,808         (195,056)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2,260,872      1,471,507           5.1          115,304        2.5           56,522          (58,782)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Total         354,504,454    160,835,831                     16,762,332                  16,056,011         (706,321)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Turkey Point Nuclear</w:t>
      </w:r>
      <w:r w:rsidRPr="00AD1527">
        <w:rPr>
          <w:rFonts w:ascii="Courier New" w:hAnsi="Courier New" w:cs="Courier New"/>
          <w:sz w:val="10"/>
          <w:szCs w:val="10"/>
        </w:rPr>
        <w:noBreakHyphen/>
        <w:t xml:space="preserve">Unit 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321 Structures &amp; Improvements                      21,851,002     11,425,023           4.2          917,742        3.6          786,636         (131,106)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322 Reactor Plant Equipment                       180,979,773     86,401,583           5.0        9,048,989        4.8        8,687,029         (361,960)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323 Turbogenerator Units                           88,436,411     28,086,801           4.3        3,802,766        5.0        4,421,821          619,055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324 Accessory Electric Equipment                   54,664,068     20,207,781           4.6        2,514,547        4.6        2,514,547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325 Misc. Power Plant Equipment                     2,217,424      1,263,304           5.1          113,089        3.3           73,175          (39,914)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348,148,678    147,384,492                     16,397,133                  16,483,208           86,075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NUCLEAR PRODUCTION                    3,282,000,565  1,052,501,489                    120,578,794                 128,224,319        7,645,525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PRODUCTION                            6,675,813,480  2,278,931,057                    252,890,986                 263,047,393       10,156,407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RATES       EXPENSES           RATES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TRANSMISSION PLANT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350.2 Easements                                     72,719,526     12,839,014           1.6        1,163,512           1.7        1,236,232           72,720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352.0 Structures and Improvements                   29,986,609      7,023,568           2.4          719,679           2.7          809,638           89,959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353.0 Station Eqpt.                                592,241,597    155,225,860           2.0       11,844,832           1.8       10,660,349       (1,184,483)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354.0 Towers and Fixtures                           85,591,997     27,427,171           2.4        2,054,208           2.8        2,396,576          342,368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355.0 Poles and Fixtures                           299,373,144    128,968,794           3.1        9,280,567           3.3        9,879,314          598,747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356.0 Overhead Cond. &amp; Devices                     254,293,136    108,912,892           2.9        7,374,501           3.2        8,137,380          762,879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357.0 Underground Conduit                           24,968,541     10,678,057           2.1          524,339           2.1          524,339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358.0 Underground Conductors &amp; Devices              29,504,326     16,015,549           2.7          796,617           2.6          767,112          (29,505)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359.0 Roads and Trails                              37,383,776      8,203,241           1.5          560,757           1.8          672,908          112,151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TRANSMISSION PLANT                   1,426,062,652    475,294,146                     34,319,012                     35,083,848          764,836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DISTRIBUTION PLANT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361.0 Structures &amp; Improvements                     45,648,428     10,932,496           2.2        1,004,265           2.3        1,049,914           45,649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362.0 Station Equipment                            681,276,532    154,262,621           2.1       14,306,807           2.8       19,075,743        4,768,936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364.0 Poles, Towers &amp; Fixtures                     404,422,021    149,874,230           3.0       12,132,661           3.0       12,132,661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365.0 OH Conductors &amp; Devices                      639,361,815    244,540,636           3.5       22,377,664           3.5       22,377,664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366.6 Underground Conduit</w:t>
      </w:r>
      <w:r w:rsidRPr="00AD1527">
        <w:rPr>
          <w:rFonts w:ascii="Courier New" w:hAnsi="Courier New" w:cs="Courier New"/>
          <w:sz w:val="10"/>
          <w:szCs w:val="10"/>
        </w:rPr>
        <w:noBreakHyphen/>
        <w:t>Duct Sys.                347,032,265     75,168,743           2.0        6,940,645           1.8        6,246,581         (694,064)</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366.7 Underground Conduit</w:t>
      </w:r>
      <w:r w:rsidRPr="00AD1527">
        <w:rPr>
          <w:rFonts w:ascii="Courier New" w:hAnsi="Courier New" w:cs="Courier New"/>
          <w:sz w:val="10"/>
          <w:szCs w:val="10"/>
        </w:rPr>
        <w:noBreakHyphen/>
        <w:t xml:space="preserve">Direct Buried             19,169,607      4,641,096           2.1          402,562           3.0          575,088          172,526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367.6 Underground Cond. &amp; Devices</w:t>
      </w:r>
      <w:r w:rsidRPr="00AD1527">
        <w:rPr>
          <w:rFonts w:ascii="Courier New" w:hAnsi="Courier New" w:cs="Courier New"/>
          <w:sz w:val="10"/>
          <w:szCs w:val="10"/>
        </w:rPr>
        <w:noBreakHyphen/>
        <w:t>In Duct          444,500,294     97,474,358           2.7       12,001,508           2.5       11,112,507         (889,001)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367.7 Underground Cond. &amp; Dev.</w:t>
      </w:r>
      <w:r w:rsidRPr="00AD1527">
        <w:rPr>
          <w:rFonts w:ascii="Courier New" w:hAnsi="Courier New" w:cs="Courier New"/>
          <w:sz w:val="10"/>
          <w:szCs w:val="10"/>
        </w:rPr>
        <w:noBreakHyphen/>
        <w:t>Direct Buried       319,938,897    157,516,309           3.3       10,557,984           2.9        9,278,228       (1,279,756)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368.0 Line Transformers                            863,427,948    287,604,903           4.1       35,400,546           3.7       31,946,834       (3,453,712)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369.1 Services</w:t>
      </w:r>
      <w:r w:rsidRPr="00AD1527">
        <w:rPr>
          <w:rFonts w:ascii="Courier New" w:hAnsi="Courier New" w:cs="Courier New"/>
          <w:sz w:val="10"/>
          <w:szCs w:val="10"/>
        </w:rPr>
        <w:noBreakHyphen/>
        <w:t>Overhead                             93,486,539     43,479,724           4.3        4,019,921           3.9        3,645,975         (373,946)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369.7 Services</w:t>
      </w:r>
      <w:r w:rsidRPr="00AD1527">
        <w:rPr>
          <w:rFonts w:ascii="Courier New" w:hAnsi="Courier New" w:cs="Courier New"/>
          <w:sz w:val="10"/>
          <w:szCs w:val="10"/>
        </w:rPr>
        <w:noBreakHyphen/>
        <w:t>Underground                         251,197,071     67,844,500           3.5        8,791,897           3.1        7,787,109       (1,004,788)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370.0 Meters                                       293,656,448    123,861,511           3.1        9,103,350           2.9        8,516,037         (587,313)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371.0 Installations on Cust. Premises               39,621,454     13,714,245           9.1        3,605,552           8.0        3,169,716         (435,836)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373.0 Street Light &amp; Signal Sys.                   176,362,500     74,793,887           5.4        9,523,575           4.6        8,112,675       (1,410,900)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DISTRIBUTION PLANT                   4,619,101,819  1,505,709,259                    150,168,937                    145,026,732       (5,142,205)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pacing w:val="-3"/>
          <w:sz w:val="10"/>
          <w:szCs w:val="10"/>
        </w:rPr>
        <w:sectPr w:rsidR="00377FCD" w:rsidRPr="00AD1527">
          <w:pgSz w:w="15840" w:h="12240" w:orient="landscape"/>
          <w:pgMar w:top="1440" w:right="360" w:bottom="1440" w:left="316" w:header="1440" w:footer="1440" w:gutter="0"/>
          <w:cols w:space="720"/>
          <w:noEndnote/>
        </w:sectPr>
      </w:pP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FLORIDA POWER AND LIGHT COMPANY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1993 DEPRECIATION STUDY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COMPARISON OF EXPENSES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CURRENT                       COMPANY PROPOSAL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1</w:t>
      </w:r>
      <w:r w:rsidRPr="00AD1527">
        <w:rPr>
          <w:rFonts w:ascii="Courier New" w:hAnsi="Courier New" w:cs="Courier New"/>
          <w:sz w:val="10"/>
          <w:szCs w:val="10"/>
        </w:rPr>
        <w:noBreakHyphen/>
        <w:t>1</w:t>
      </w:r>
      <w:r w:rsidRPr="00AD1527">
        <w:rPr>
          <w:rFonts w:ascii="Courier New" w:hAnsi="Courier New" w:cs="Courier New"/>
          <w:sz w:val="10"/>
          <w:szCs w:val="10"/>
        </w:rPr>
        <w:noBreakHyphen/>
        <w:t>94          1</w:t>
      </w:r>
      <w:r w:rsidRPr="00AD1527">
        <w:rPr>
          <w:rFonts w:ascii="Courier New" w:hAnsi="Courier New" w:cs="Courier New"/>
          <w:sz w:val="10"/>
          <w:szCs w:val="10"/>
        </w:rPr>
        <w:noBreakHyphen/>
        <w:t>1</w:t>
      </w:r>
      <w:r w:rsidRPr="00AD1527">
        <w:rPr>
          <w:rFonts w:ascii="Courier New" w:hAnsi="Courier New" w:cs="Courier New"/>
          <w:sz w:val="10"/>
          <w:szCs w:val="10"/>
        </w:rPr>
        <w:noBreakHyphen/>
        <w:t xml:space="preserve">94                                                                         CHANGE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INVESTMENT        RESERVE           RATES       EXPENSES           RATES       EXPENSES        IN EXPENSE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ACCOUNT                         ($)             ($)              (%)           ($)              (%)           ($)              ($)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GENERAL PLANT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390.0 Structures &amp; Improvements</w:t>
      </w:r>
      <w:r w:rsidRPr="00AD1527">
        <w:rPr>
          <w:rFonts w:ascii="Courier New" w:hAnsi="Courier New" w:cs="Courier New"/>
          <w:sz w:val="10"/>
          <w:szCs w:val="10"/>
        </w:rPr>
        <w:noBreakHyphen/>
        <w:t>FPL                166,475,706     24,417,901           2.3        3,828,941           2.2        3,662,466         (166,475)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390.0 Structures &amp; Improvements</w:t>
      </w:r>
      <w:r w:rsidRPr="00AD1527">
        <w:rPr>
          <w:rFonts w:ascii="Courier New" w:hAnsi="Courier New" w:cs="Courier New"/>
          <w:sz w:val="10"/>
          <w:szCs w:val="10"/>
        </w:rPr>
        <w:noBreakHyphen/>
        <w:t>LRIC               132,959,567     28,993,372           2.1        2,792,151           2.0        2,659,191         (132,960)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392.0 Aircraft</w:t>
      </w:r>
      <w:r w:rsidRPr="00AD1527">
        <w:rPr>
          <w:rFonts w:ascii="Courier New" w:hAnsi="Courier New" w:cs="Courier New"/>
          <w:sz w:val="10"/>
          <w:szCs w:val="10"/>
        </w:rPr>
        <w:noBreakHyphen/>
        <w:t>Fixed Wing (Non</w:t>
      </w:r>
      <w:r w:rsidRPr="00AD1527">
        <w:rPr>
          <w:rFonts w:ascii="Courier New" w:hAnsi="Courier New" w:cs="Courier New"/>
          <w:sz w:val="10"/>
          <w:szCs w:val="10"/>
        </w:rPr>
        <w:noBreakHyphen/>
        <w:t>Jet)                  4,756,464      2,334,332           3.8          180,746           1.1           52,321         (128,425)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392.0 Aircraft</w:t>
      </w:r>
      <w:r w:rsidRPr="00AD1527">
        <w:rPr>
          <w:rFonts w:ascii="Courier New" w:hAnsi="Courier New" w:cs="Courier New"/>
          <w:sz w:val="10"/>
          <w:szCs w:val="10"/>
        </w:rPr>
        <w:noBreakHyphen/>
        <w:t xml:space="preserve">Rotary Wing                           2,117,761        179,944           3.0           63,533           6.4          135,537           72,004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392.0 Aircraft</w:t>
      </w:r>
      <w:r w:rsidRPr="00AD1527">
        <w:rPr>
          <w:rFonts w:ascii="Courier New" w:hAnsi="Courier New" w:cs="Courier New"/>
          <w:sz w:val="10"/>
          <w:szCs w:val="10"/>
        </w:rPr>
        <w:noBreakHyphen/>
        <w:t xml:space="preserve">Fixed Wing (Jet)                      8,435,879      1,381,424           5.2          438,666           5.2          438,666                0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392.1 Transportation</w:t>
      </w:r>
      <w:r w:rsidRPr="00AD1527">
        <w:rPr>
          <w:rFonts w:ascii="Courier New" w:hAnsi="Courier New" w:cs="Courier New"/>
          <w:sz w:val="10"/>
          <w:szCs w:val="10"/>
        </w:rPr>
        <w:noBreakHyphen/>
        <w:t xml:space="preserve">Automobiles                     1,197,665        377,307          14.9          178,452          27.9          334,149          155,697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392.2 Transportation</w:t>
      </w:r>
      <w:r w:rsidRPr="00AD1527">
        <w:rPr>
          <w:rFonts w:ascii="Courier New" w:hAnsi="Courier New" w:cs="Courier New"/>
          <w:sz w:val="10"/>
          <w:szCs w:val="10"/>
        </w:rPr>
        <w:noBreakHyphen/>
        <w:t>Light Trucks                   17,803,476      7,804,301          10.1        1,798,151           9.6        1,709,134          (89,017)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392.3 Transportation</w:t>
      </w:r>
      <w:r w:rsidRPr="00AD1527">
        <w:rPr>
          <w:rFonts w:ascii="Courier New" w:hAnsi="Courier New" w:cs="Courier New"/>
          <w:sz w:val="10"/>
          <w:szCs w:val="10"/>
        </w:rPr>
        <w:noBreakHyphen/>
        <w:t>Heavy Trucks                  145,335,529     57,399,777           7.5       10,900,165           6.7        9,737,480       (1,162,685)</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392.9 Transportation</w:t>
      </w:r>
      <w:r w:rsidRPr="00AD1527">
        <w:rPr>
          <w:rFonts w:ascii="Courier New" w:hAnsi="Courier New" w:cs="Courier New"/>
          <w:sz w:val="10"/>
          <w:szCs w:val="10"/>
        </w:rPr>
        <w:noBreakHyphen/>
        <w:t xml:space="preserve">Trailers                       10,432,095      4,345,489           2.6          271,234           3.6          375,555          104,321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393.1 Stores Equip</w:t>
      </w:r>
      <w:r w:rsidRPr="00AD1527">
        <w:rPr>
          <w:rFonts w:ascii="Courier New" w:hAnsi="Courier New" w:cs="Courier New"/>
          <w:sz w:val="10"/>
          <w:szCs w:val="10"/>
        </w:rPr>
        <w:noBreakHyphen/>
        <w:t>Handling Equip                    8,458,008      1,789,215           3.7          312,946           3.5          296,030          (16,916)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394.1 Shop Equip.</w:t>
      </w:r>
      <w:r w:rsidRPr="00AD1527">
        <w:rPr>
          <w:rFonts w:ascii="Courier New" w:hAnsi="Courier New" w:cs="Courier New"/>
          <w:sz w:val="10"/>
          <w:szCs w:val="10"/>
        </w:rPr>
        <w:noBreakHyphen/>
        <w:t>Fixed/Stationary                  13,197,750      2,296,937           5.0          659,888           3.9          514,712         (145,176)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395.1 Lab. Equip.</w:t>
      </w:r>
      <w:r w:rsidRPr="00AD1527">
        <w:rPr>
          <w:rFonts w:ascii="Courier New" w:hAnsi="Courier New" w:cs="Courier New"/>
          <w:sz w:val="10"/>
          <w:szCs w:val="10"/>
        </w:rPr>
        <w:noBreakHyphen/>
        <w:t>Fixed/Stationary                  18,702,041      2,940,322           2.9          542,359           2.8          523,657          (18,702)</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396.1 Power Operated Eq. (Trans.)                    6,448,685      2,913,832           9.1          586,830           5.8          374,024         (212,806)</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396.8 Other Power Operated Equipment                   223,753        146,706          10.6           23,718           2.8            6,265          (17,453)</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397.1 Communications Equipment</w:t>
      </w:r>
      <w:r w:rsidRPr="00AD1527">
        <w:rPr>
          <w:rFonts w:ascii="Courier New" w:hAnsi="Courier New" w:cs="Courier New"/>
          <w:sz w:val="10"/>
          <w:szCs w:val="10"/>
        </w:rPr>
        <w:noBreakHyphen/>
        <w:t xml:space="preserve">Other                34,331,127     10,624,211           3.9        1,338,914           5.4        1,853,881          514,967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397.3 Communications Eqpt.</w:t>
      </w:r>
      <w:r w:rsidRPr="00AD1527">
        <w:rPr>
          <w:rFonts w:ascii="Courier New" w:hAnsi="Courier New" w:cs="Courier New"/>
          <w:sz w:val="10"/>
          <w:szCs w:val="10"/>
        </w:rPr>
        <w:noBreakHyphen/>
        <w:t>Official                 19,948,939      5,280,206           8.4        1,675,711           8.2        1,635,813          (39,898)</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397.8 Communications Eqpt.</w:t>
      </w:r>
      <w:r w:rsidRPr="00AD1527">
        <w:rPr>
          <w:rFonts w:ascii="Courier New" w:hAnsi="Courier New" w:cs="Courier New"/>
          <w:sz w:val="10"/>
          <w:szCs w:val="10"/>
        </w:rPr>
        <w:noBreakHyphen/>
        <w:t>Fiber Optics             14,432,692      3,242,556           9.9        1,428,837           9.3        1,342,240          (86,597)</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GENERAL PLANT                          605,257,137    156,467,832                     27,021,242                     25,651,121       (1,370,121)</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PRODUCTION TOTAL                    6,675,813,480  2,278,931,057                    252,890,986                    263,047,393       10,156,407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lastRenderedPageBreak/>
        <w:t xml:space="preserve">                 TRANS., DIST. &amp; GENL. TOTAL         6,650,421,608  2,137,471,237                    211,509,191                    205,761,701       (5,747,490)</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TOTAL DEPRECIABLE PLANT                   13,326,235,088  4,416,402,294                    464,400,177                    468,809,094        4,408,917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RECOVERY SCHEDULE: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ST.LUCIE UNIT 1, STEAM GEN. RETS.             19,179,904     10,766,322           3.2          613,757      4.5 Yrs.       13,780,796 **    13,167,039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GRAND TOTAL                  13,345,414,992  4,427,168,616                    465,013,934                    482,589,890       17,575,956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 Expense includes recovery of $53,600,000 in removal costs.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pPr>
      <w:r w:rsidRPr="00AD1527">
        <w:rPr>
          <w:rFonts w:ascii="Courier New" w:hAnsi="Courier New" w:cs="Courier New"/>
          <w:sz w:val="10"/>
          <w:szCs w:val="10"/>
        </w:rPr>
        <w:t xml:space="preserve">                                                                                                                                                                 </w:t>
      </w:r>
    </w:p>
    <w:p w:rsidR="00377FCD" w:rsidRPr="00AD1527" w:rsidRDefault="00377FCD">
      <w:pPr>
        <w:widowControl/>
        <w:tabs>
          <w:tab w:val="left" w:pos="-720"/>
        </w:tabs>
        <w:suppressAutoHyphens/>
        <w:spacing w:line="240" w:lineRule="atLeast"/>
        <w:jc w:val="both"/>
        <w:rPr>
          <w:rFonts w:ascii="Courier New" w:hAnsi="Courier New" w:cs="Courier New"/>
          <w:sz w:val="10"/>
          <w:szCs w:val="10"/>
        </w:rPr>
        <w:sectPr w:rsidR="00377FCD" w:rsidRPr="00AD1527">
          <w:pgSz w:w="15840" w:h="12240" w:orient="landscape"/>
          <w:pgMar w:top="1440" w:right="360" w:bottom="1440" w:left="316" w:header="1440" w:footer="1440" w:gutter="0"/>
          <w:cols w:space="720"/>
          <w:noEndnote/>
        </w:sectPr>
      </w:pPr>
      <w:r w:rsidRPr="00AD1527">
        <w:rPr>
          <w:rFonts w:ascii="Courier New" w:hAnsi="Courier New" w:cs="Courier New"/>
          <w:sz w:val="10"/>
          <w:szCs w:val="10"/>
        </w:rPr>
        <w:t xml:space="preserve">                                                                                                                                  </w:t>
      </w:r>
      <w:r w:rsidR="00AD1527">
        <w:rPr>
          <w:rFonts w:ascii="Courier New" w:hAnsi="Courier New" w:cs="Courier New"/>
          <w:sz w:val="10"/>
          <w:szCs w:val="10"/>
        </w:rPr>
        <w:t xml:space="preserve">              </w:t>
      </w:r>
      <w:bookmarkStart w:id="0" w:name="_GoBack"/>
      <w:bookmarkEnd w:id="0"/>
    </w:p>
    <w:p w:rsidR="00377FCD" w:rsidRPr="00AD1527" w:rsidRDefault="00377FCD">
      <w:pPr>
        <w:widowControl/>
        <w:tabs>
          <w:tab w:val="left" w:pos="-720"/>
        </w:tabs>
        <w:suppressAutoHyphens/>
        <w:spacing w:line="240" w:lineRule="atLeast"/>
        <w:jc w:val="both"/>
        <w:rPr>
          <w:rFonts w:ascii="Courier New" w:hAnsi="Courier New" w:cs="Courier New"/>
          <w:spacing w:val="-3"/>
        </w:rPr>
      </w:pPr>
    </w:p>
    <w:sectPr w:rsidR="00377FCD" w:rsidRPr="00AD1527" w:rsidSect="00377FC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CD" w:rsidRDefault="00377FCD">
      <w:pPr>
        <w:widowControl/>
        <w:spacing w:line="20" w:lineRule="exact"/>
        <w:rPr>
          <w:rFonts w:cstheme="minorBidi"/>
        </w:rPr>
      </w:pPr>
    </w:p>
  </w:endnote>
  <w:endnote w:type="continuationSeparator" w:id="0">
    <w:p w:rsidR="00377FCD" w:rsidRDefault="00377FCD" w:rsidP="00377FCD">
      <w:r>
        <w:rPr>
          <w:rFonts w:cstheme="minorBidi"/>
        </w:rPr>
        <w:t xml:space="preserve"> </w:t>
      </w:r>
    </w:p>
  </w:endnote>
  <w:endnote w:type="continuationNotice" w:id="1">
    <w:p w:rsidR="00377FCD" w:rsidRDefault="00377FCD" w:rsidP="00377FC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CD" w:rsidRDefault="00377FCD">
    <w:pPr>
      <w:spacing w:before="140" w:line="100" w:lineRule="exact"/>
      <w:rPr>
        <w:rFonts w:cstheme="minorBidi"/>
        <w:sz w:val="10"/>
        <w:szCs w:val="10"/>
      </w:rPr>
    </w:pPr>
  </w:p>
  <w:p w:rsidR="00377FCD" w:rsidRDefault="00377FCD">
    <w:pPr>
      <w:widowControl/>
      <w:suppressAutoHyphens/>
      <w:spacing w:line="240" w:lineRule="atLeast"/>
      <w:jc w:val="both"/>
      <w:rPr>
        <w:rFonts w:cstheme="minorBidi"/>
      </w:rPr>
    </w:pPr>
  </w:p>
  <w:p w:rsidR="00377FCD" w:rsidRDefault="00AD1527" w:rsidP="00377FCD">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7FCD" w:rsidRPr="00AD1527" w:rsidRDefault="00377FCD">
                          <w:pPr>
                            <w:tabs>
                              <w:tab w:val="center" w:pos="4680"/>
                              <w:tab w:val="right" w:pos="9360"/>
                            </w:tabs>
                            <w:rPr>
                              <w:rFonts w:ascii="Courier New" w:hAnsi="Courier New" w:cs="Courier New"/>
                              <w:spacing w:val="-3"/>
                            </w:rPr>
                          </w:pPr>
                          <w:r>
                            <w:rPr>
                              <w:rFonts w:cstheme="minorBidi"/>
                            </w:rPr>
                            <w:tab/>
                          </w:r>
                          <w:r w:rsidRPr="00AD1527">
                            <w:rPr>
                              <w:rFonts w:ascii="Courier New" w:hAnsi="Courier New" w:cs="Courier New"/>
                              <w:spacing w:val="-3"/>
                            </w:rPr>
                            <w:noBreakHyphen/>
                            <w:t xml:space="preserve"> </w:t>
                          </w:r>
                          <w:r w:rsidRPr="00AD1527">
                            <w:rPr>
                              <w:rFonts w:ascii="Courier New" w:hAnsi="Courier New" w:cs="Courier New"/>
                              <w:spacing w:val="-3"/>
                            </w:rPr>
                            <w:fldChar w:fldCharType="begin"/>
                          </w:r>
                          <w:r w:rsidRPr="00AD1527">
                            <w:rPr>
                              <w:rFonts w:ascii="Courier New" w:hAnsi="Courier New" w:cs="Courier New"/>
                              <w:spacing w:val="-3"/>
                            </w:rPr>
                            <w:instrText>page \* arabic</w:instrText>
                          </w:r>
                          <w:r w:rsidRPr="00AD1527">
                            <w:rPr>
                              <w:rFonts w:ascii="Courier New" w:hAnsi="Courier New" w:cs="Courier New"/>
                              <w:spacing w:val="-3"/>
                            </w:rPr>
                            <w:fldChar w:fldCharType="separate"/>
                          </w:r>
                          <w:r w:rsidR="00AD1527">
                            <w:rPr>
                              <w:rFonts w:ascii="Courier New" w:hAnsi="Courier New" w:cs="Courier New"/>
                              <w:noProof/>
                              <w:spacing w:val="-3"/>
                            </w:rPr>
                            <w:t>29</w:t>
                          </w:r>
                          <w:r w:rsidRPr="00AD1527">
                            <w:rPr>
                              <w:rFonts w:ascii="Courier New" w:hAnsi="Courier New" w:cs="Courier New"/>
                              <w:spacing w:val="-3"/>
                            </w:rPr>
                            <w:fldChar w:fldCharType="end"/>
                          </w:r>
                          <w:r w:rsidRPr="00AD1527">
                            <w:rPr>
                              <w:rFonts w:ascii="Courier New" w:hAnsi="Courier New" w:cs="Courier New"/>
                              <w:spacing w:val="-3"/>
                            </w:rPr>
                            <w:t xml:space="preserve"> </w:t>
                          </w:r>
                          <w:r w:rsidRPr="00AD1527">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77FCD" w:rsidRPr="00AD1527" w:rsidRDefault="00377FCD">
                    <w:pPr>
                      <w:tabs>
                        <w:tab w:val="center" w:pos="4680"/>
                        <w:tab w:val="right" w:pos="9360"/>
                      </w:tabs>
                      <w:rPr>
                        <w:rFonts w:ascii="Courier New" w:hAnsi="Courier New" w:cs="Courier New"/>
                        <w:spacing w:val="-3"/>
                      </w:rPr>
                    </w:pPr>
                    <w:r>
                      <w:rPr>
                        <w:rFonts w:cstheme="minorBidi"/>
                      </w:rPr>
                      <w:tab/>
                    </w:r>
                    <w:r w:rsidRPr="00AD1527">
                      <w:rPr>
                        <w:rFonts w:ascii="Courier New" w:hAnsi="Courier New" w:cs="Courier New"/>
                        <w:spacing w:val="-3"/>
                      </w:rPr>
                      <w:noBreakHyphen/>
                      <w:t xml:space="preserve"> </w:t>
                    </w:r>
                    <w:r w:rsidRPr="00AD1527">
                      <w:rPr>
                        <w:rFonts w:ascii="Courier New" w:hAnsi="Courier New" w:cs="Courier New"/>
                        <w:spacing w:val="-3"/>
                      </w:rPr>
                      <w:fldChar w:fldCharType="begin"/>
                    </w:r>
                    <w:r w:rsidRPr="00AD1527">
                      <w:rPr>
                        <w:rFonts w:ascii="Courier New" w:hAnsi="Courier New" w:cs="Courier New"/>
                        <w:spacing w:val="-3"/>
                      </w:rPr>
                      <w:instrText>page \* arabic</w:instrText>
                    </w:r>
                    <w:r w:rsidRPr="00AD1527">
                      <w:rPr>
                        <w:rFonts w:ascii="Courier New" w:hAnsi="Courier New" w:cs="Courier New"/>
                        <w:spacing w:val="-3"/>
                      </w:rPr>
                      <w:fldChar w:fldCharType="separate"/>
                    </w:r>
                    <w:r w:rsidR="00AD1527">
                      <w:rPr>
                        <w:rFonts w:ascii="Courier New" w:hAnsi="Courier New" w:cs="Courier New"/>
                        <w:noProof/>
                        <w:spacing w:val="-3"/>
                      </w:rPr>
                      <w:t>29</w:t>
                    </w:r>
                    <w:r w:rsidRPr="00AD1527">
                      <w:rPr>
                        <w:rFonts w:ascii="Courier New" w:hAnsi="Courier New" w:cs="Courier New"/>
                        <w:spacing w:val="-3"/>
                      </w:rPr>
                      <w:fldChar w:fldCharType="end"/>
                    </w:r>
                    <w:r w:rsidRPr="00AD1527">
                      <w:rPr>
                        <w:rFonts w:ascii="Courier New" w:hAnsi="Courier New" w:cs="Courier New"/>
                        <w:spacing w:val="-3"/>
                      </w:rPr>
                      <w:t xml:space="preserve"> </w:t>
                    </w:r>
                    <w:r w:rsidRPr="00AD1527">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CD" w:rsidRDefault="00377FCD" w:rsidP="00377FCD">
      <w:r>
        <w:rPr>
          <w:rFonts w:cstheme="minorBidi"/>
        </w:rPr>
        <w:separator/>
      </w:r>
    </w:p>
  </w:footnote>
  <w:footnote w:type="continuationSeparator" w:id="0">
    <w:p w:rsidR="00377FCD" w:rsidRDefault="00377FCD" w:rsidP="0037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DOCKET NO. 931231-EI</w:t>
    </w:r>
  </w:p>
  <w:p w:rsidR="00377FCD" w:rsidRPr="00AD1527" w:rsidRDefault="00377FCD">
    <w:pPr>
      <w:widowControl/>
      <w:tabs>
        <w:tab w:val="left" w:pos="-720"/>
      </w:tabs>
      <w:suppressAutoHyphens/>
      <w:spacing w:line="240" w:lineRule="atLeast"/>
      <w:jc w:val="both"/>
      <w:rPr>
        <w:rFonts w:ascii="Courier New" w:hAnsi="Courier New" w:cs="Courier New"/>
        <w:spacing w:val="-3"/>
      </w:rPr>
    </w:pPr>
    <w:r w:rsidRPr="00AD1527">
      <w:rPr>
        <w:rFonts w:ascii="Courier New" w:hAnsi="Courier New" w:cs="Courier New"/>
        <w:spacing w:val="-3"/>
      </w:rPr>
      <w:t>FEBRUARY 3, 1994</w:t>
    </w:r>
  </w:p>
  <w:p w:rsidR="00377FCD" w:rsidRDefault="00377FC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CD"/>
    <w:rsid w:val="00377FCD"/>
    <w:rsid w:val="00AD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377FC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377FC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AD1527"/>
    <w:rPr>
      <w:rFonts w:ascii="Tahoma" w:hAnsi="Tahoma" w:cs="Tahoma"/>
      <w:sz w:val="16"/>
      <w:szCs w:val="16"/>
    </w:rPr>
  </w:style>
  <w:style w:type="character" w:customStyle="1" w:styleId="BalloonTextChar">
    <w:name w:val="Balloon Text Char"/>
    <w:basedOn w:val="DefaultParagraphFont"/>
    <w:link w:val="BalloonText"/>
    <w:uiPriority w:val="99"/>
    <w:semiHidden/>
    <w:rsid w:val="00AD1527"/>
    <w:rPr>
      <w:rFonts w:ascii="Tahoma" w:hAnsi="Tahoma" w:cs="Tahoma"/>
      <w:sz w:val="16"/>
      <w:szCs w:val="16"/>
    </w:rPr>
  </w:style>
  <w:style w:type="paragraph" w:styleId="Header">
    <w:name w:val="header"/>
    <w:basedOn w:val="Normal"/>
    <w:link w:val="HeaderChar"/>
    <w:uiPriority w:val="99"/>
    <w:unhideWhenUsed/>
    <w:rsid w:val="00AD1527"/>
    <w:pPr>
      <w:tabs>
        <w:tab w:val="center" w:pos="4680"/>
        <w:tab w:val="right" w:pos="9360"/>
      </w:tabs>
    </w:pPr>
  </w:style>
  <w:style w:type="character" w:customStyle="1" w:styleId="HeaderChar">
    <w:name w:val="Header Char"/>
    <w:basedOn w:val="DefaultParagraphFont"/>
    <w:link w:val="Header"/>
    <w:uiPriority w:val="99"/>
    <w:rsid w:val="00AD1527"/>
    <w:rPr>
      <w:rFonts w:ascii="Courier" w:hAnsi="Courier" w:cs="Courier"/>
      <w:sz w:val="24"/>
      <w:szCs w:val="24"/>
    </w:rPr>
  </w:style>
  <w:style w:type="paragraph" w:styleId="Footer">
    <w:name w:val="footer"/>
    <w:basedOn w:val="Normal"/>
    <w:link w:val="FooterChar"/>
    <w:uiPriority w:val="99"/>
    <w:unhideWhenUsed/>
    <w:rsid w:val="00AD1527"/>
    <w:pPr>
      <w:tabs>
        <w:tab w:val="center" w:pos="4680"/>
        <w:tab w:val="right" w:pos="9360"/>
      </w:tabs>
    </w:pPr>
  </w:style>
  <w:style w:type="character" w:customStyle="1" w:styleId="FooterChar">
    <w:name w:val="Footer Char"/>
    <w:basedOn w:val="DefaultParagraphFont"/>
    <w:link w:val="Footer"/>
    <w:uiPriority w:val="99"/>
    <w:rsid w:val="00AD1527"/>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377FC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377FC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AD1527"/>
    <w:rPr>
      <w:rFonts w:ascii="Tahoma" w:hAnsi="Tahoma" w:cs="Tahoma"/>
      <w:sz w:val="16"/>
      <w:szCs w:val="16"/>
    </w:rPr>
  </w:style>
  <w:style w:type="character" w:customStyle="1" w:styleId="BalloonTextChar">
    <w:name w:val="Balloon Text Char"/>
    <w:basedOn w:val="DefaultParagraphFont"/>
    <w:link w:val="BalloonText"/>
    <w:uiPriority w:val="99"/>
    <w:semiHidden/>
    <w:rsid w:val="00AD1527"/>
    <w:rPr>
      <w:rFonts w:ascii="Tahoma" w:hAnsi="Tahoma" w:cs="Tahoma"/>
      <w:sz w:val="16"/>
      <w:szCs w:val="16"/>
    </w:rPr>
  </w:style>
  <w:style w:type="paragraph" w:styleId="Header">
    <w:name w:val="header"/>
    <w:basedOn w:val="Normal"/>
    <w:link w:val="HeaderChar"/>
    <w:uiPriority w:val="99"/>
    <w:unhideWhenUsed/>
    <w:rsid w:val="00AD1527"/>
    <w:pPr>
      <w:tabs>
        <w:tab w:val="center" w:pos="4680"/>
        <w:tab w:val="right" w:pos="9360"/>
      </w:tabs>
    </w:pPr>
  </w:style>
  <w:style w:type="character" w:customStyle="1" w:styleId="HeaderChar">
    <w:name w:val="Header Char"/>
    <w:basedOn w:val="DefaultParagraphFont"/>
    <w:link w:val="Header"/>
    <w:uiPriority w:val="99"/>
    <w:rsid w:val="00AD1527"/>
    <w:rPr>
      <w:rFonts w:ascii="Courier" w:hAnsi="Courier" w:cs="Courier"/>
      <w:sz w:val="24"/>
      <w:szCs w:val="24"/>
    </w:rPr>
  </w:style>
  <w:style w:type="paragraph" w:styleId="Footer">
    <w:name w:val="footer"/>
    <w:basedOn w:val="Normal"/>
    <w:link w:val="FooterChar"/>
    <w:uiPriority w:val="99"/>
    <w:unhideWhenUsed/>
    <w:rsid w:val="00AD1527"/>
    <w:pPr>
      <w:tabs>
        <w:tab w:val="center" w:pos="4680"/>
        <w:tab w:val="right" w:pos="9360"/>
      </w:tabs>
    </w:pPr>
  </w:style>
  <w:style w:type="character" w:customStyle="1" w:styleId="FooterChar">
    <w:name w:val="Footer Char"/>
    <w:basedOn w:val="DefaultParagraphFont"/>
    <w:link w:val="Footer"/>
    <w:uiPriority w:val="99"/>
    <w:rsid w:val="00AD152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15327</Words>
  <Characters>87369</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2015-08-24T15:15:00Z</dcterms:created>
  <dcterms:modified xsi:type="dcterms:W3CDTF">2015-08-24T15:15:00Z</dcterms:modified>
</cp:coreProperties>
</file>