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       BEFORE THE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FLORIDA PUBLIC SERVICE COMMISSION</w:t>
      </w:r>
    </w:p>
    <w:p w:rsidR="005C67DF" w:rsidRPr="005C67DF" w:rsidRDefault="005C67DF" w:rsidP="005C67DF">
      <w:pPr>
        <w:pStyle w:val="PlainText"/>
      </w:pPr>
      <w:r w:rsidRPr="005C67DF">
        <w:t xml:space="preserve">       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                          DOCKET NO. 060635-EU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In the Matter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PETITION FOR DETERMINATION OF NEED FOR</w:t>
      </w:r>
    </w:p>
    <w:p w:rsidR="005C67DF" w:rsidRPr="005C67DF" w:rsidRDefault="005C67DF" w:rsidP="005C67DF">
      <w:pPr>
        <w:pStyle w:val="PlainText"/>
      </w:pPr>
      <w:r w:rsidRPr="005C67DF">
        <w:t xml:space="preserve">               ELECTRICAL POWER PLANT IN TAYLOR COUNTY</w:t>
      </w:r>
    </w:p>
    <w:p w:rsidR="005C67DF" w:rsidRPr="005C67DF" w:rsidRDefault="005C67DF" w:rsidP="005C67DF">
      <w:pPr>
        <w:pStyle w:val="PlainText"/>
      </w:pPr>
      <w:r w:rsidRPr="005C67DF">
        <w:t xml:space="preserve">       6       BY FLORIDA MUNICIPAL POWER AGENCY, JEA,</w:t>
      </w:r>
    </w:p>
    <w:p w:rsidR="005C67DF" w:rsidRPr="005C67DF" w:rsidRDefault="005C67DF" w:rsidP="005C67DF">
      <w:pPr>
        <w:pStyle w:val="PlainText"/>
      </w:pPr>
      <w:r w:rsidRPr="005C67DF">
        <w:t xml:space="preserve">               REEDY CREEK IMPROVEMENT DISTRICT, AND</w:t>
      </w:r>
    </w:p>
    <w:p w:rsidR="005C67DF" w:rsidRPr="005C67DF" w:rsidRDefault="005C67DF" w:rsidP="005C67DF">
      <w:pPr>
        <w:pStyle w:val="PlainText"/>
      </w:pPr>
      <w:r w:rsidRPr="005C67DF">
        <w:t xml:space="preserve">       7       CITY OF TALLAHASSEE.</w:t>
      </w:r>
    </w:p>
    <w:p w:rsidR="005C67DF" w:rsidRPr="005C67DF" w:rsidRDefault="005C67DF" w:rsidP="005C67DF">
      <w:pPr>
        <w:pStyle w:val="PlainText"/>
      </w:pPr>
      <w:r w:rsidRPr="005C67DF">
        <w:t xml:space="preserve">               _______________________________________/</w:t>
      </w:r>
    </w:p>
    <w:p w:rsidR="005C67DF" w:rsidRPr="005C67DF" w:rsidRDefault="005C67DF" w:rsidP="005C67DF">
      <w:pPr>
        <w:pStyle w:val="PlainText"/>
      </w:pPr>
      <w:r w:rsidRPr="005C67DF">
        <w:t xml:space="preserve">       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              VOLUME 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       Pages 514 through 642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ELECTRONIC VERSIONS OF THIS TRANSCRIPT ARE</w:t>
      </w:r>
    </w:p>
    <w:p w:rsidR="005C67DF" w:rsidRPr="005C67DF" w:rsidRDefault="005C67DF" w:rsidP="005C67DF">
      <w:pPr>
        <w:pStyle w:val="PlainText"/>
      </w:pPr>
      <w:r w:rsidRPr="005C67DF">
        <w:t xml:space="preserve">      12                 A CONVENIENCE COPY ONLY AND ARE NOT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THE OFFICIAL TRANSCRIPT OF THE HEARING,</w:t>
      </w:r>
    </w:p>
    <w:p w:rsidR="005C67DF" w:rsidRPr="005C67DF" w:rsidRDefault="005C67DF" w:rsidP="005C67DF">
      <w:pPr>
        <w:pStyle w:val="PlainText"/>
      </w:pPr>
      <w:r w:rsidRPr="005C67DF">
        <w:t xml:space="preserve">      13           THE .PDF VERSION INCLUDES PREFILED TESTIMONY.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PROCEEDINGS:        HEARING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  <w:r w:rsidRPr="005C67DF">
        <w:t xml:space="preserve">               BEFORE:             CHAIRMAN LISA POLAK EDGAR</w:t>
      </w:r>
    </w:p>
    <w:p w:rsidR="005C67DF" w:rsidRPr="005C67DF" w:rsidRDefault="005C67DF" w:rsidP="005C67DF">
      <w:pPr>
        <w:pStyle w:val="PlainText"/>
      </w:pPr>
      <w:r w:rsidRPr="005C67DF">
        <w:t xml:space="preserve">      17                           COMMISSIONER ISILIO ARRIAGA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COMMISSIONER MATTHEW M. CARTER, II</w:t>
      </w:r>
    </w:p>
    <w:p w:rsidR="005C67DF" w:rsidRPr="005C67DF" w:rsidRDefault="005C67DF" w:rsidP="005C67DF">
      <w:pPr>
        <w:pStyle w:val="PlainText"/>
      </w:pPr>
      <w:r w:rsidRPr="005C67DF">
        <w:t xml:space="preserve">      18                           COMMISSIONER KATRINA J. TEW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DATE:               Thursday, January 11, 2007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TIME:               Commenced at 9:30 a.m.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PLACE:              Betty Easley Conference Center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Room 148</w:t>
      </w:r>
    </w:p>
    <w:p w:rsidR="005C67DF" w:rsidRPr="005C67DF" w:rsidRDefault="005C67DF" w:rsidP="005C67DF">
      <w:pPr>
        <w:pStyle w:val="PlainText"/>
      </w:pPr>
      <w:r w:rsidRPr="005C67DF">
        <w:t xml:space="preserve">      22                           4075 Esplanade Way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Tallahassee, Florida</w:t>
      </w: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  <w:r w:rsidRPr="005C67DF">
        <w:t xml:space="preserve">               REPORTED BY:        MARY ALLEN NEEL, RPR, FPR</w:t>
      </w: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  <w:r w:rsidRPr="005C67DF">
        <w:t xml:space="preserve">               APPEARANCES:        (As heretofore noted.)</w:t>
      </w: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lastRenderedPageBreak/>
        <w:t xml:space="preserve">                                                                       515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       I N D E X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             WITNESSES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</w:t>
      </w:r>
    </w:p>
    <w:p w:rsidR="005C67DF" w:rsidRPr="005C67DF" w:rsidRDefault="005C67DF" w:rsidP="005C67DF">
      <w:pPr>
        <w:pStyle w:val="PlainText"/>
      </w:pPr>
      <w:r w:rsidRPr="005C67DF">
        <w:t xml:space="preserve">               NAME                                              PAGE</w:t>
      </w:r>
    </w:p>
    <w:p w:rsidR="005C67DF" w:rsidRPr="005C67DF" w:rsidRDefault="005C67DF" w:rsidP="005C67DF">
      <w:pPr>
        <w:pStyle w:val="PlainText"/>
      </w:pPr>
      <w:r w:rsidRPr="005C67DF">
        <w:t xml:space="preserve">       4</w:t>
      </w:r>
    </w:p>
    <w:p w:rsidR="005C67DF" w:rsidRPr="005C67DF" w:rsidRDefault="005C67DF" w:rsidP="005C67DF">
      <w:pPr>
        <w:pStyle w:val="PlainText"/>
      </w:pPr>
      <w:r w:rsidRPr="005C67DF">
        <w:t xml:space="preserve">               WILLIAM MAY</w:t>
      </w:r>
    </w:p>
    <w:p w:rsidR="005C67DF" w:rsidRPr="005C67DF" w:rsidRDefault="005C67DF" w:rsidP="005C67DF">
      <w:pPr>
        <w:pStyle w:val="PlainText"/>
      </w:pPr>
      <w:r w:rsidRPr="005C67DF">
        <w:t xml:space="preserve">       5</w:t>
      </w:r>
    </w:p>
    <w:p w:rsidR="005C67DF" w:rsidRPr="005C67DF" w:rsidRDefault="005C67DF" w:rsidP="005C67DF">
      <w:pPr>
        <w:pStyle w:val="PlainText"/>
      </w:pPr>
      <w:r w:rsidRPr="005C67DF">
        <w:t xml:space="preserve">               Continued Cross-Examination by Mr. Jacobs          519</w:t>
      </w:r>
    </w:p>
    <w:p w:rsidR="005C67DF" w:rsidRPr="005C67DF" w:rsidRDefault="005C67DF" w:rsidP="005C67DF">
      <w:pPr>
        <w:pStyle w:val="PlainText"/>
      </w:pPr>
      <w:r w:rsidRPr="005C67DF">
        <w:t xml:space="preserve">       6       Cross-Examination by Ms. Fleming                   521</w:t>
      </w:r>
    </w:p>
    <w:p w:rsidR="005C67DF" w:rsidRPr="005C67DF" w:rsidRDefault="005C67DF" w:rsidP="005C67DF">
      <w:pPr>
        <w:pStyle w:val="PlainText"/>
      </w:pPr>
      <w:r w:rsidRPr="005C67DF">
        <w:t xml:space="preserve">               Redirect Examination by Ms. Raepple                525</w:t>
      </w:r>
    </w:p>
    <w:p w:rsidR="005C67DF" w:rsidRPr="005C67DF" w:rsidRDefault="005C67DF" w:rsidP="005C67DF">
      <w:pPr>
        <w:pStyle w:val="PlainText"/>
      </w:pPr>
      <w:r w:rsidRPr="005C67DF">
        <w:t xml:space="preserve">       7</w:t>
      </w:r>
    </w:p>
    <w:p w:rsidR="005C67DF" w:rsidRPr="005C67DF" w:rsidRDefault="005C67DF" w:rsidP="005C67DF">
      <w:pPr>
        <w:pStyle w:val="PlainText"/>
      </w:pPr>
      <w:r w:rsidRPr="005C67DF">
        <w:t xml:space="preserve">               JONATHAN P. NUNES</w:t>
      </w:r>
    </w:p>
    <w:p w:rsidR="005C67DF" w:rsidRPr="005C67DF" w:rsidRDefault="005C67DF" w:rsidP="005C67DF">
      <w:pPr>
        <w:pStyle w:val="PlainText"/>
      </w:pPr>
      <w:r w:rsidRPr="005C67DF">
        <w:t xml:space="preserve">       8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</w:t>
      </w:r>
      <w:r w:rsidRPr="005C67DF">
        <w:t>               540</w:t>
      </w:r>
    </w:p>
    <w:p w:rsidR="005C67DF" w:rsidRPr="005C67DF" w:rsidRDefault="005C67DF" w:rsidP="005C67DF">
      <w:pPr>
        <w:pStyle w:val="PlainText"/>
      </w:pPr>
      <w:r w:rsidRPr="005C67DF">
        <w:t xml:space="preserve">       9</w:t>
      </w:r>
    </w:p>
    <w:p w:rsidR="005C67DF" w:rsidRPr="005C67DF" w:rsidRDefault="005C67DF" w:rsidP="005C67DF">
      <w:pPr>
        <w:pStyle w:val="PlainText"/>
      </w:pPr>
      <w:r w:rsidRPr="005C67DF">
        <w:t xml:space="preserve">               DALE BRYK</w:t>
      </w:r>
    </w:p>
    <w:p w:rsidR="005C67DF" w:rsidRPr="005C67DF" w:rsidRDefault="005C67DF" w:rsidP="005C67DF">
      <w:pPr>
        <w:pStyle w:val="PlainText"/>
      </w:pPr>
      <w:r w:rsidRPr="005C67DF">
        <w:t xml:space="preserve">      10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546</w:t>
      </w: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  <w:r w:rsidRPr="005C67DF">
        <w:t xml:space="preserve">               DIAN DEEVEY</w:t>
      </w:r>
    </w:p>
    <w:p w:rsidR="005C67DF" w:rsidRPr="005C67DF" w:rsidRDefault="005C67DF" w:rsidP="005C67DF">
      <w:pPr>
        <w:pStyle w:val="PlainText"/>
      </w:pPr>
      <w:r w:rsidRPr="005C67DF">
        <w:t xml:space="preserve">      12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554</w:t>
      </w:r>
    </w:p>
    <w:p w:rsidR="005C67DF" w:rsidRPr="005C67DF" w:rsidRDefault="005C67DF" w:rsidP="005C67DF">
      <w:pPr>
        <w:pStyle w:val="PlainText"/>
      </w:pPr>
      <w:r w:rsidRPr="005C67DF">
        <w:t xml:space="preserve">      13</w:t>
      </w:r>
    </w:p>
    <w:p w:rsidR="005C67DF" w:rsidRPr="005C67DF" w:rsidRDefault="005C67DF" w:rsidP="005C67DF">
      <w:pPr>
        <w:pStyle w:val="PlainText"/>
      </w:pPr>
      <w:r w:rsidRPr="005C67DF">
        <w:t xml:space="preserve">               THEODORE R. BRETON</w:t>
      </w: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566</w:t>
      </w:r>
    </w:p>
    <w:p w:rsidR="005C67DF" w:rsidRPr="005C67DF" w:rsidRDefault="005C67DF" w:rsidP="005C67DF">
      <w:pPr>
        <w:pStyle w:val="PlainText"/>
      </w:pPr>
      <w:r w:rsidRPr="005C67DF">
        <w:t xml:space="preserve">      15</w:t>
      </w:r>
    </w:p>
    <w:p w:rsidR="005C67DF" w:rsidRPr="005C67DF" w:rsidRDefault="005C67DF" w:rsidP="005C67DF">
      <w:pPr>
        <w:pStyle w:val="PlainText"/>
      </w:pPr>
      <w:r w:rsidRPr="005C67DF">
        <w:t xml:space="preserve">               JAMES HELLER</w:t>
      </w: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578</w:t>
      </w: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  <w:r w:rsidRPr="005C67DF">
        <w:t xml:space="preserve">               PETER NORFOLK</w:t>
      </w: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587</w:t>
      </w: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  <w:r w:rsidRPr="005C67DF">
        <w:t xml:space="preserve">               RYAN J. PLETKA</w:t>
      </w: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  <w:r w:rsidRPr="005C67DF">
        <w:t xml:space="preserve">               Prefiled Direct Testimony Inserted                 595</w:t>
      </w:r>
    </w:p>
    <w:p w:rsidR="005C67DF" w:rsidRPr="005C67DF" w:rsidRDefault="005C67DF" w:rsidP="005C67DF">
      <w:pPr>
        <w:pStyle w:val="PlainText"/>
      </w:pPr>
      <w:r w:rsidRPr="005C67DF">
        <w:t xml:space="preserve">      21       Prefiled Rebuttal Testimony Inserted               606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P. G. PARA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Prefiled Direct Testimony Inserted                 614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516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  WITNESSES CONTINUED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</w:t>
      </w:r>
    </w:p>
    <w:p w:rsidR="005C67DF" w:rsidRPr="005C67DF" w:rsidRDefault="005C67DF" w:rsidP="005C67DF">
      <w:pPr>
        <w:pStyle w:val="PlainText"/>
      </w:pPr>
      <w:r w:rsidRPr="005C67DF">
        <w:t xml:space="preserve">               NAME                                              PAGE</w:t>
      </w:r>
    </w:p>
    <w:p w:rsidR="005C67DF" w:rsidRPr="005C67DF" w:rsidRDefault="005C67DF" w:rsidP="005C67DF">
      <w:pPr>
        <w:pStyle w:val="PlainText"/>
      </w:pPr>
      <w:r w:rsidRPr="005C67DF">
        <w:t xml:space="preserve">       3</w:t>
      </w:r>
    </w:p>
    <w:p w:rsidR="005C67DF" w:rsidRPr="005C67DF" w:rsidRDefault="005C67DF" w:rsidP="005C67DF">
      <w:pPr>
        <w:pStyle w:val="PlainText"/>
      </w:pPr>
      <w:r w:rsidRPr="005C67DF">
        <w:t xml:space="preserve">               STEVEN M. FETTER</w:t>
      </w:r>
    </w:p>
    <w:p w:rsidR="005C67DF" w:rsidRPr="005C67DF" w:rsidRDefault="005C67DF" w:rsidP="005C67DF">
      <w:pPr>
        <w:pStyle w:val="PlainText"/>
      </w:pPr>
      <w:r w:rsidRPr="005C67DF">
        <w:t xml:space="preserve">       4</w:t>
      </w:r>
    </w:p>
    <w:p w:rsidR="005C67DF" w:rsidRPr="005C67DF" w:rsidRDefault="005C67DF" w:rsidP="005C67DF">
      <w:pPr>
        <w:pStyle w:val="PlainText"/>
      </w:pPr>
      <w:r w:rsidRPr="005C67DF">
        <w:t xml:space="preserve">               Direct Examination by Ms. Raepple                  619</w:t>
      </w:r>
    </w:p>
    <w:p w:rsidR="005C67DF" w:rsidRPr="005C67DF" w:rsidRDefault="005C67DF" w:rsidP="005C67DF">
      <w:pPr>
        <w:pStyle w:val="PlainText"/>
      </w:pPr>
      <w:r w:rsidRPr="005C67DF">
        <w:t xml:space="preserve">       5       Prefiled Direct Testimony inserted                 623</w:t>
      </w:r>
    </w:p>
    <w:p w:rsidR="005C67DF" w:rsidRPr="005C67DF" w:rsidRDefault="005C67DF" w:rsidP="005C67DF">
      <w:pPr>
        <w:pStyle w:val="PlainText"/>
      </w:pPr>
      <w:r w:rsidRPr="005C67DF">
        <w:t xml:space="preserve">               Cross-Examination by Mr. Simms                     630</w:t>
      </w:r>
    </w:p>
    <w:p w:rsidR="005C67DF" w:rsidRPr="005C67DF" w:rsidRDefault="005C67DF" w:rsidP="005C67DF">
      <w:pPr>
        <w:pStyle w:val="PlainText"/>
      </w:pPr>
      <w:r w:rsidRPr="005C67DF">
        <w:t xml:space="preserve">       6       Cross-Examination by Mr. Jacobs                    634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CERTIFICATE OF REPORTER                            642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EXHIBITS</w:t>
      </w:r>
    </w:p>
    <w:p w:rsidR="005C67DF" w:rsidRPr="005C67DF" w:rsidRDefault="005C67DF" w:rsidP="005C67DF">
      <w:pPr>
        <w:pStyle w:val="PlainText"/>
      </w:pPr>
      <w:r w:rsidRPr="005C67DF">
        <w:t xml:space="preserve">      10</w:t>
      </w:r>
    </w:p>
    <w:p w:rsidR="005C67DF" w:rsidRPr="005C67DF" w:rsidRDefault="005C67DF" w:rsidP="005C67DF">
      <w:pPr>
        <w:pStyle w:val="PlainText"/>
      </w:pPr>
      <w:r w:rsidRPr="005C67DF">
        <w:t xml:space="preserve">               NUMBER                                  ID.    ADMTD.</w:t>
      </w: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  <w:r w:rsidRPr="005C67DF">
        <w:t xml:space="preserve">               9                                                530</w:t>
      </w:r>
    </w:p>
    <w:p w:rsidR="005C67DF" w:rsidRPr="005C67DF" w:rsidRDefault="005C67DF" w:rsidP="005C67DF">
      <w:pPr>
        <w:pStyle w:val="PlainText"/>
      </w:pPr>
      <w:r w:rsidRPr="005C67DF">
        <w:t xml:space="preserve">      12</w:t>
      </w:r>
    </w:p>
    <w:p w:rsidR="005C67DF" w:rsidRPr="005C67DF" w:rsidRDefault="005C67DF" w:rsidP="005C67DF">
      <w:pPr>
        <w:pStyle w:val="PlainText"/>
      </w:pPr>
      <w:r w:rsidRPr="005C67DF">
        <w:t xml:space="preserve">               10                                               530</w:t>
      </w:r>
    </w:p>
    <w:p w:rsidR="005C67DF" w:rsidRPr="005C67DF" w:rsidRDefault="005C67DF" w:rsidP="005C67DF">
      <w:pPr>
        <w:pStyle w:val="PlainText"/>
      </w:pPr>
      <w:r w:rsidRPr="005C67DF">
        <w:t xml:space="preserve">      13</w:t>
      </w:r>
    </w:p>
    <w:p w:rsidR="005C67DF" w:rsidRPr="005C67DF" w:rsidRDefault="005C67DF" w:rsidP="005C67DF">
      <w:pPr>
        <w:pStyle w:val="PlainText"/>
      </w:pPr>
      <w:r w:rsidRPr="005C67DF">
        <w:t xml:space="preserve">               11                                               530</w:t>
      </w: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  <w:r w:rsidRPr="005C67DF">
        <w:t xml:space="preserve">               12                                               530</w:t>
      </w:r>
    </w:p>
    <w:p w:rsidR="005C67DF" w:rsidRPr="005C67DF" w:rsidRDefault="005C67DF" w:rsidP="005C67DF">
      <w:pPr>
        <w:pStyle w:val="PlainText"/>
      </w:pPr>
      <w:r w:rsidRPr="005C67DF">
        <w:t xml:space="preserve">      15</w:t>
      </w:r>
    </w:p>
    <w:p w:rsidR="005C67DF" w:rsidRPr="005C67DF" w:rsidRDefault="005C67DF" w:rsidP="005C67DF">
      <w:pPr>
        <w:pStyle w:val="PlainText"/>
      </w:pPr>
      <w:r w:rsidRPr="005C67DF">
        <w:t xml:space="preserve">               13                                               530</w:t>
      </w: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  <w:r w:rsidRPr="005C67DF">
        <w:t xml:space="preserve">               14   JPN-1                                       531</w:t>
      </w: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  <w:r w:rsidRPr="005C67DF">
        <w:t xml:space="preserve">               15   TEC-1                                       531</w:t>
      </w: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  <w:r w:rsidRPr="005C67DF">
        <w:t xml:space="preserve">               32   TRB-1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  <w:r w:rsidRPr="005C67DF">
        <w:t xml:space="preserve">               33   TRB-2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  <w:r w:rsidRPr="005C67DF">
        <w:t xml:space="preserve">               34   TRB-3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  <w:r w:rsidRPr="005C67DF">
        <w:t xml:space="preserve">               35   TEC-1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  <w:r w:rsidRPr="005C67DF">
        <w:t xml:space="preserve">               43   JH-1 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  <w:r w:rsidRPr="005C67DF">
        <w:t xml:space="preserve">               44   JH-2                                        534</w:t>
      </w: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  <w:r w:rsidRPr="005C67DF">
        <w:t xml:space="preserve">               45   JH-3                                        534</w:t>
      </w: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517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   EXHIBITS CONTINUED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NUMBER                                  ID.    ADMTD.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46   PN-1 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47   PN-2 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48   TEC-1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49   RJP-1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50   TEC-1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51   RJP-1R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59   SMF-1                                       639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60   DB-3                                        533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75   DD-1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76   DD-2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77   DD-3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78   DD-4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79   DD-5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80   DD-6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81   DD-7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18       103                                              530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518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  P R O C E E D I N G 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(Transcript follows in sequence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Volume 5.)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CHAIRMAN EDGAR:  Okay.  We will go back on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record.  Thank you all.  I know it's been a long day.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     My under -- I'm sorry.  That's okay.  My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understanding -- right before we went on break, I said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let's talk about schedules, and I understand that some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of those procedural discussions have occurred -- is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we are good to go tomorrow, that we may take a witness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or two, or maybe even three if something else comes up,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out of order, which, of course, we will work through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together, but as I said, I'm certainly amenable to.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And we will just go for a little while longer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today and then break for the evening, come back fresh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tomorrow at 9:30, and push through as hard as we can. 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have a commitment at 1:00 that I do need to still honor,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so I'm going to, as we have the last two days, aim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take kind of a late lunch break and work it that way.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If there are scheduling issues that come up, work with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our staff, and we'll see what we can do.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Any questions or concerns?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MS. BROWNLESS:  Just a question.  Will we have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a full day of hearing tomorrow, Your Honor?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     CHAIRMAN EDGAR:  That is my intention.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MS. BROWNLESS: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CHAIRMAN EDGAR:  Okay.  Mr. Jacobs.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MR. JACOBS:  Thank you, Madam Chair.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    CONTINUED CROSS-EXAMINATION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BY MR. JACOBS: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Q.   Mr. May, just a few more questions, and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think we'll be done.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     We were talking just prior to our break about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the idea that there are transmission costs, and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clarified for me, and I thank you for that, that while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there is a lump sum charge to FMPA, you really are going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to kind of allocate that at the same rate that you do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for your normal transmission charges under the contract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that you have.  Is that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No, that is not correct.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Okay.  Why don't you explain to me then how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your transmission charges that are associated with TEC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are going to be consumed?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A.   Okay.  The transmission charges,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35 million or 39 million, or whatever the number ends up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being, will be financed as part of the project. 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will -- if those charges -- we have the -- there's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possibility of those charges either being designated by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Progress Energy as direct costs, which would be our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costs, or network upgrades.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Indications are at this point that they'll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classified as network upgrades.  Being network upgrades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means that they would belong to Progress Energy,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under our network service payment, which we pay both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Progress Energy and Florida Power &amp; Light for access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their transmission grid through a tariff based on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demand, we would continue to pay that tariff, but on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monthly bill from Progress Energy, we would receive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portion of that $39 million back.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And so over a period as short as five years,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we could -- or even shorter if Progress Energy wants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allocate it back, if we have enough transmission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charges, we could receive the cost of that back, which,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of course, we would pass on to our customers.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Q.   I see.  Thank you.  I understand that now.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Individual customers who take service from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FMPA member then, will they see -- they won't see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difference in any transmission charge in their billing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per se?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A.   The individual cus -- our individual members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pay for transmission charges through our demand rate.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Q.   Okay.  That then I guess moots my next line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questioning, but let me ask you this.  In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deposition, I believe you stated that one of the ways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you promote DSM is by sending price signals to your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members.  Based on your response here, we would assume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that that's only through fuel charges that those price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signals are transmitted?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A.   Well, we send price signals to our customers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through their bill for demand charges and energy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charges, which is adjusted on a monthly basis.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Okay.  My real focus is, then it would not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the case that a customer would want to respond --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want to look at some way of avoiding transmission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charges, because they probably wouldn't see those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charges -- any difference in those charges committed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through a price signal?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A.   Avoid transmission charges?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Q.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I don't understand.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It sounds like a customer would not receive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information about transmission through its demand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charges, as I've understood your explanation here.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A.   By customer, do you mean a retail customer 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a member?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Q.   No, a member.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A.   Because we're cost based, any changes in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transmission costs are reflected in the demand rate.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Q.   I understand.  Let me move on.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     You were involved in the planning and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implementation of the Treasure Coast facility, were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not?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Q.   And that is a combined cycle natural gas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plant; is that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A.   That's correct.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Were you involved in any sensitivity analysis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done for Treasure Coast with regard to its alternative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being a coal plant?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No, we did not evaluate coal for -- as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alternative for Treasure Coast in 2008.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Q.   Okay.  Have you done any analysis with regard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to your expansion needs that are being incorporated into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Taylor Energy Center?  Have you done any analysis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making Treasure Coast the site of those expansion plans?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A.   I don't quite understand your question.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Q.   For the capacity needs that are being met by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your ownership in Taylor, Taylor Energy Center, have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done an analysis of putting a unit at Treasure Coast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meet those needs?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A.   Yes, we have.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Q.   And what was the result of that analysis?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A.   Well, compared to Taylor Energy Center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2012, the coal plant was significantly less costly than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the Taylor -- than a second combined cycle unit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anywhere.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Q.   Okay.  But Treasure Coast in 2008 was less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expensive?  The gas option in 2008 was less expensive?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A.   It was not feasible for us to build a coal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plant in the three-year time frame we had to get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Treasure Coast built for 2008.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I see.  My question, though, was -- oh, I'm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sorry.  You answered earlier you really didn't do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analysis of gas versus coal in the Treasure Coast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analysis.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Was there analysis done for Taylor Energy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Center -- let me strike that for one moment.  At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site for Treasure Coast, is there an opportunity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facilitieswise and infrastructurewise, can there be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additional unit built there?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A.   That site is permitted --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Q.   Okay.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A.   The simple answer is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Q.   Would it have been a reasonable analysis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look at your site for Treasure Coast as a brownfield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opportunity to build the whole facility that is now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planned for Taylor?  Would that have been an option, 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a brownfield option at your site for Treasure Coast?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A.   For FMPA, we actually did the analysis of not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taking 300 megawatts of Taylor Energy Center and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building a combined cycle unit.  It was more costly.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Q.   I see.  In 2008?  I'm sorry, in 2012?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In 2012, it was more costly.  And further, it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would be located on Florida Power &amp; Light's transmission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network, and we needed something, some type of capacity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connected to Progress Energy's network to help meet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load that's connected to Progress Energy.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Q.   Are you aware of the -- this may be out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your purview.  If so, please just let me know.  But are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you aware of the all-gas analysis that was done by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City of Tallahassee?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A.   I'm vaguely aware.  I'm not familiar with it.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Q.   In that analysis, the gas, the all-gas option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was the base case analysis; is that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I'm not familiar with it.  I can't comment 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that analysis.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     MR. JACOBS:  Okay.  Just one moment.  I think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I may be done.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   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Are there questions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staff?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MS. FLEMING:  Yes, and we'll be very brief.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         CROSS-EXAMINATION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BY MS. FLEMING: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Good afternoon, Mr. May.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A.   Hi.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Q.   In your deposition, you stated that FMPA has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an 80-megawatt purchased power agreement with Southern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Company set to expire in 2013;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A.   Correct,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Q.   And you further testified that FMPA hasn't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made a decision as of yet whether to extend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contract;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A.   Yes, that's correct.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Q.   If FMPA chooses to extend this contract, how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will it affect FMPA's need for capacity in Taylor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Energy?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A.   It would not affect it at all, because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need for Taylor Energy for capacity in the time frame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2012 and 2013 far exceeds the 80 megawatts that we have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available through that contract.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Q.   What is FMPA doing to review the availability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of additional cost-effective purchased power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opportunities on a continuing basis?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A.   Our planning process is to evaluate over 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years what type of capacity that we need to meet,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have a mix that fits our load profile and minimizes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costs with respect to fuel costs and timing of those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generating units.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     At the point that we see that, based on lead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times, we need to pursue a certain type of capacity,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will issue a request for proposals for that type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capacity.  For instance, for the Treasure Coast,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issued a request for proposals for based intermediate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capacity connected to FPL or Progress Energy. 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knowing what kind of capacity we needed and the timing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of that capacity, we evaluated proposals compared to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self-build option.  We did the same thing for Taylor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Energy Center and for the peaking purchase that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recently executed with Southern Company to purchase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capacity through Southern Company.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So that's generally our process of going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the market to find out if there is from the market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whether they're building it or capacity exists that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can purchase from existing capacity to eliminate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need to build something.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Q.   We've heard that FMPA has approval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participation in the Taylor Energy Center through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permitting process, but not yet as to the construction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phase.  Does that mean that the applicants will have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another chance to decide if they want to proceed with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participation in the Taylor Energy Center at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construction phase?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A.   Yes.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And at that point, when the applicants make a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determination whether they want to proceed, what factors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will FMPA review in order to determine if it's still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the members' best interest to participate in this Taylor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Energy Center?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A.   Because we do an integrated resource plan 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this point about every two years, we evaluate with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most current information that we have all of our options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going forward, including the Taylor Energy Center.  So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therefore, we would be continuing to do that evaluation.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At this point, the savings that we receive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from the Taylor Energy Center are substantially greater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than the next best option that we have looked at as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self-build option, and even greater than that, from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purchased power perspective based on proposals we've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received.  We would at that point in time evaluate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whether it's still cost-effective for FMPA to pursue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this coal unit and make a decision at that point.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Q.   Would you agree that it is prudent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utilities to continuously evaluate whether participating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in a particular generation plant continues to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cost-effective?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A.   Yes, I think we should.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Q.   Now, earlier there was some discussion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regarding a 2006 rate impact analysis, but we didn't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really get into the details of that.  What were the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results of that rate impact analysis?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A.   The results of that rate impact analysis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all cases that we evaluated were that over the long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period of time -- and long period of time at that point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was 20 years from 2004 or 2006.  From the period of time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that the coal unit went in service, the rates to FMPA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customers were lower than the next best option. 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even in the 2006 case, that was reconfirmed that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was the same conclusion, that the rates were lower than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any of the other options.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And we evaluated quite a few options.  In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2004 case, we started with nothing but combustion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turbines, just gas turbines, and said, "Okay.  If that's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all we could build, what is our cost to our customers?"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We refined that to add more efficient units, combined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cycle units, up to a level that was reasonable for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mix that we needed for our load and confirmed that, yes,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adding combined cycle units reduces our rates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nothing -- from just adding combustion turbines.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The next thing we did was evaluate, in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feasible range of achieving it, adding coal.  Of course,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the Taylor Energy Center was that option.  And it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further reduced our rates.  So we looked at a great deal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of options, and in both 2004 and 2006, it was confirmed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that adding the coal unit reduced our rates.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529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MS. FLEMING:  Okay.  Thank you.  No further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questions.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CHAIRMAN EDGAR:  Ms. Raepple?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MS. RAEPPLE: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        REDIRECT 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BY MS. RAEPPLE: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Mr. May, are FMPA's members cities?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A.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Q.   Do those cities' governing bodies make their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own independent decisions on what DSM measures are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appropriate to be implemented within their area?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A.   Yes, they do.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Q.   To determine if there are any DSM measures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available that might mitigate the need, that might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mitigate FMPA's need for the capacity to be provided by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the Taylor Energy Center, is it essential that FMPA's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total load be considered in the aggregate?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A.   Yes, because those DSM measures would be based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on our adjustments to the total load that FMPA has,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therefore a reduction in the peak demand for FMPA 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opposed to the individual cities.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Q.   Are the DSM measures currently implemented by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FMPA's members reflected in FMPA's load forecasts?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A.   Yes, they are, because we use -- our load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forecasts are based on two predominant measures.  One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is, we take their historical loads, individual cities'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historical loads on an hourly basis, as well as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econometric data, population, average income, things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that nature, for each of the 15 cities to predict how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those cities would grow.  So to the extent that cities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implement DSM programs, it's reflected in the actual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load piece that's implemented, that's used.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Q.   In questioning from Mr. Jacobs, you talked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about ESCOs.  What's an ESCO?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ESCO is energy services company, which is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consulting company to analyze commercial and industrial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energy use.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Q.   And are those commercial and industrial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customers that the ESCO works with for-profit companies?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Yes, they are.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And does the ESCO show them how they could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save money on their utility bill?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A.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Q.   Does any utility have the ability to require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customers to implement cost-saving measures to lower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their utility bill?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A.   Not to my knowledge.  It's up 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individual customer to make those decisions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implement measures that could save money and reduce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their energy consumption.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Q.   And that is the information you provide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them?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Well, that's the information that the ESCO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provides.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Q.   That the ESCO provides?  And finally,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questions that Mr. Jacobs posed, you responded, talking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about sending price signals through demand and energy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charges.  Could you just define for us the difference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between demand and energy charges, please?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We have certain costs that are costs that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will incur whether there's a single megawatt-hour 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kilowatt-hour of energy consumed, the cost to build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power plant, the cost of offices, the cost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transmission.  Those costs are rolled together,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based on our total demand, our peak demand,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coincident peak, we calculate what the demand rate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be to recover those costs, and that's the demand rate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that's charged to the cities.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     Our variable cost, which is based on fuel cost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and therefore the efficiency of the generating units,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our operating and maintenance cost, which varies, there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again, based on how the units are operating, how much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they're operating, we predict those total costs and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total amount of energy to be consumed by the cities and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calculate an average energy rate to recover those costs,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and so that's the energy cost that is charged to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individual cities.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Q.   So is the difference between demand and energy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basically the difference between fixed and variable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costs?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A.   Very much,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MS. RAEPPLE:  Thank you.  I have nothing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further.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CHAIRMAN EDGAR:  Let's take up the exhibits.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MS. RAEPPLE:  Yes.  At this time, I would move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into the record Exhibits 9, 10, 11, 12, and 13.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CHAIRMAN EDGAR:  Exhibits 9, 10, 11, 12,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13 will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(Exhibits Number 9, 10, 11, 12, and 13 were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admitted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CHAIRMAN EDGAR:  And then, Ms. Brownless,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Exhibit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MS. BROWNLESS:  Madam Chair, we would also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like to move Exhibit 103.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Any objection?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     MS. RAEPPLE:  No objection.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CHAIRMAN EDGAR:  No objection.  Okay.  Show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Exhibit 103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     (Exhibit Number 103 was admitted into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evidence.)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CHAIRMAN EDGAR:  And the witness is excused.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Okay.  I note that it is a little after five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o'clock, and we have gone through three witnesses.  I do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believe the next witness is stipulated; is that correct?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     MS. FLEMING:  That's correct.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CHAIRMAN EDGAR:  Okay.  So what do we need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do in order to move through that witness?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MS. BRUBAKER:  I would recommend that we,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acknowledging the stipulated nature, go ahead and move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the testimony into the record as though read, and also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the exhibits.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     CHAIRMAN EDGAR:  Okay.  The exhibits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witness Nunes will be entered into the record, 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proffered by witness Nunes will be entered into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record, and his prefiled testimony will be entered into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the record as though read, which means that we have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moved through four witnesses today.  So we're getting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there.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(Exhibits Number 14 and 15 were admitted into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MS. RAEPPLE:  I believe we may be able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stipulate some additional witnesses at this time.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     CHAIRMAN EDGAR:  All right.  Well, let's go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ahead and see if we can do that.  Thank you for the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suggestion, Ms. Raepple.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MS. RAEPPLE:  We are prepared to stipulate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Steve Urse if it's okay with the other parties.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MS. BRUBAKER:  Staff has no objection.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MS. BROWNLESS:  Your Honor, Mr. Urse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like to present his testimony.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CHAIRMAN EDGAR:  Okay.  Then we will -- 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this point, then we will not stipulate witness Urse,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we'll see where we are tomorrow.  Okay.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MS. BROWNLESS:  My understanding is Mr. Fetter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is only available today and that we can quickly do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Mr. Fetter.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     MS. RAEPPLE:  That is correct.  He is only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available today.  Are there any other witnesses that can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be stipulated?  We could stipulate Dale Bryk and Hale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Powell.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     MS. FLEMING:  Staff doesn't have any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objections to either one.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     MS. BROWNLESS:  And with regard to Ms. Bryk,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the stipulation, as we understand it, would include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one exhibit that was not stricken, which is her third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exhibit.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MS. RAEPPLE:  That is correct.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     CHAIRMAN EDGAR:  Okay.  So we can go ahead and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stipulate the witness, Ms. Bryk, and her prefiled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testimony will be entered into the record as though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read, and the exhibit that was proffered with her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testimony will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MS. BRUBAKER:  That's Exhibit 60.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CHAIRMAN EDGAR: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     (Exhibit Number 60 was admitted into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     MR. PERKO:  Madam Chairman, just to confirm,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I'm not sure that we ever confirmed that Ms. Deevey was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stipulated and excused.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MS. FLEMING:  Yes, we did.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MS. BROWNLESS:  And do we need to move her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exhibits into the record as well, Your Honor?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MS. BRUBAKER:  We originally planned to take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it up as it came up in turn in testimony.  If you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like to do it now, we certainly can do so.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     CHAIRMAN EDGAR:  Yes.  Initially, that was my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intention, to take up the witnesses as we go, but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truthfully, if there are some things that we can take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care of that we all agree on, let's go ahead and do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so that we know where we are starting tomorrow.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Okay.  So witness Deevey, my understanding 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that her -- I'm guessing her testimony can be entered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into the record as though read.  And were there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exhibits?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MR. PABEN: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CHAIRMAN EDGAR:  Okay.  Let me get there.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MS. FLEMING:  Ms. Deevey's exhibits were 75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through 81.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CHAIRMAN EDGAR:  Okay.  Thank you.  So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Exhibits 75 through 81 will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(Exhibits Number 75 through 81 were admitted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MS. FLEMING:  And Madam Chairman, if I may,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since we're moving in stipulated exhibits, I do note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that Breton and Heller and Norfolk and Pletka have been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stipulated, so I would suggest at this time we move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their exhibits.  Breton's exhibits are 32, 33, 34, 35.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CHAIRMAN EDGAR:  Okay.  Exhibits 32 through 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will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(Exhibits Number 32 through 35 were admitted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MS. FLEMING:  Heller's exhibits are 43 through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19       45.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Exhibits 43 through 45 will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(Exhibits Number 43 through 45 were admitted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     MS. FLEMING:  Witness Norfolk's exhibits are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46 through 48.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CHAIRMAN EDGAR:  Exhibits 46, 47, and 48 will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(Exhibit Number 46 through 48 were admitted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MS. FLEMING:  And witness Pletka, 49 through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6       51.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CHAIRMAN EDGAR:  Exhibits 49, 50, and 51 will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be entered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(Exhibits Number 49 through 51 were admitted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into evidence.)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MS. BRUBAKER:  And for clarity of the record,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that their testimony would also be entered into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record as through read?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CHAIRMAN EDGAR:  And the prefiled testimony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those witnesses will also be entered into the record 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though read.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     Okay.  Are there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MS. RAEPPLE:  There's also rebuttal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Mr. Pletka.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Rebuttal for witness Pletka,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yes.  Can we go ahead and do that as well?  Yes.  Okay.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The rebuttal prefiled testimony of witness Pletka will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be entered into the record as though read.  Are there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exhibits for the rebuttal testimony?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     MS. BRUBAKER:  No.  They're all -- I think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we've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CHAIRMAN EDGAR:  We have covered them.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MS. BRUBAKER:  -- covered everything.  There's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also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CHAIRMAN EDGAR:  And witness -- I'm sorry.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     MS. BRUBAKER:  I'm sorry.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CHAIRMAN EDGAR:  That's okay.  That's all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right.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MS. BRUBAKER:  I think we're about to repeat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each other.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CHAIRMAN EDGAR:  I hope so.  Witness Para?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MS. BRUBAKER:  We weren't.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     CHAIRMAN EDGAR:  We weren't.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MS. BRUBAKER:  Just rebuttal, no exhibits.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     CHAIRMAN EDGAR:  I'm sorry?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MS. BRUBAKER:  He had rebuttal testimony,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only.  There were no exhibits, so if we can just move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the rebuttal testimony into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     CHAIRMAN EDGAR:  So the prefiled rebuttal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testimony of witness Para will be entered into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record as though read.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Now, does -- yes, Ms. Raepple.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MS. RAEPPLE:  I was just going to say,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only -- the witness that we haven't yet addressed is the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potential of stipulating Hale Powell, which we are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539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offering.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MS. BRUBAKER:  And staff has no objection.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MR. JACOBS:  We would like -- excuse me, Madam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Chairman.  We would like to have Mr. Powell testify.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CHAIRMAN EDGAR:  Okay.  All right.  Then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again, we will leave that for tomorrow.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CHAIRMAN EDGAR:  Any other procedural type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matters that we are in a position to be able to address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now?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MS. BROWNLESS:  Are we putting Mr. Fetter 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today, Your Honor?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     CHAIRMAN EDGAR:  Thank you.  Yes, we can do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that.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     MS. BROWNLESS:  And we have copies of 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exhibits, ma'am.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CHAIRMAN EDGAR:  Okay.  Oh, good.  Okay.  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there any objection to calling witness Fetter at this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time?  No.  Okay.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     MS. RAEPPLE:  All right.  Steven Fetter.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Thereupon,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              STEVEN M. FETTER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was called as a witness and, having been first duly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sworn, was examined and testified as follows: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         DIRECT 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BY MS. RAEPPLE: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Q.   State your name and business address, please.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A.   Steven M. Fetter, 1489 West Warm Springs Road,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Suite 110, Henderson, Nevada, 89014.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Q.   Have you been sworn?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A.   Yes, I have been.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Did you submit prefiled testimony on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September 19, 2006, in this proceeding consisting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seven pages?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Yes, I did.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Q.   Do you have any changes or additions to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testimony?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A.   No, I do not.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If I were to ask you those same questions set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forth in your testimony today, would your answers be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same?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Yes, they would.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Q.   Are you sponsoring any exhibits to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testimony?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A.   One exhibit, SMF Number 1, my resumé.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Q.   Which is Exhibit Number 59.  Do you have any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changes to that exhibit?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A.   I believe my -- the e-mail address on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resumé, it has changed.  It should read now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regunf@gmail.com.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          MS. RAEPPLE:  Thank you.  Madam Chairman,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request that Mr. Fetter's testimony be inserted into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record as though read.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CHAIRMAN EDGAR:  The prefiled testimony will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be entered into the record as though read.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BY MS. RAEPPLE: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Have you prepared a summary of your testimony?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A.   Yes, I have.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Q.   Would you please present that summary?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Yes, I will.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Based upon my experience as chairman of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state public utility commission, head of the utility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ratings practice at a major credit rating agency,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consultant to utilities, commissions, and consumer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advocates, I offer my view that the Florida Public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Service Commission in its consideration of the need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the coal-fired Taylor Energy Center should give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significant weight to the benefits gained through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addition of generating facilities that enhance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diversity of fuels utilized within the state.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Fuel diversity refers to an electric utility's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procurement of power supply encompassing a range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types of electric generation facilities, fuel sources,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or purchased power agreements.  Fuel diversification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allows a utility to minimize the risks that accompany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its operations and enable it to withstand the up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downs that are unanticipated specifically, but certainly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foreseeable generally.  Such risks include fuel price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and supply volatility and price and supply effects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international political events, regional weather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patterns, or unforeseen events.  Basically, fuel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diversity supports the mitigation of price and supply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risks and the achievement of an appropriate level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reliability and service quality for a utility and its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customers on an ongoing basis.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Analysis of the framework of the Taylor Energy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Center shows that the proposed project would be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effective means of meeting the state's growing power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supply needs, while diversifying fuel use in a way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reduces supply and price volatility and overall risk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the utilities and their customers.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MS. RAEPPLE:  Tender the witness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cross-examination.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     CHAIRMAN EDGAR:  Thank you.  Mr. Simms.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MR. SIMMS:  Thank you, Madam Chairman.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         CROSS-EXAMINATION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BY MR. SIMMS: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Just a few questions.  Good evening,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Mr. Fetter.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A.   Hello, Mr. Simms.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Q.   In your testimony, you describe yourself as an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advisor to the utility industry based on your financial,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regulatory, legislative, and legal experience.  And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believe that appears in your testimony, or language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that effect, at page 3, lines 9 through 10.  Just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recognizing that that's a description of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background; is that right?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A.   That is the description.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Q.   And your testimony in this proceeding relates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primarily to fuel diversity, and in particular,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addition of coal as a fuel resource; is that right?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A.   Well, I talk about fuel diversity generally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and indicate that the coal-fired Taylor Energy Center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would increase the diversity of the participants to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project.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Okay.  So your testimony in this proceeding is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that the addition of coal is a positive benefit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these participants?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Yes.  It increases the diversity and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positive benefits that come with a more diverse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portfolio of supply.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Q.   And as a consultant in the energy regulatory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field and based on your broad experience, are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generally familiar with issues regarding costs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associated with the possible regulation of CO2?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I've followed it over the last several years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at the federal level waiting for action to be taken.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Q.   In your professional opinion, do you agree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general that regulation of CO2 is likely to have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greatest impact on coal-fired power plants?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Well, it's hard to tell what the future holds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with regard to legislative activity.  Certainly at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federal level, where right now the White House is held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by one party and the Congress is held by another,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don't expect a lot of positive movement on legislation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based on that situation.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Q.   Excuse me.  I understand.  That's really not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the question.  I'm not asking you about the likelihood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of CO2 regulation.  My question is really getting at, if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there is CO2 regulation, are coal-fired power plants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subject to the most exposure from a cost perspective?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A.   Well, it would depend what the structure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any legislation was.  And as I indicated, with the great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differential between power within Washington, D.C. right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now, it's hard to predict how any legislation, if it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were to pass, would shape up.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Q.   Okay.  Were there CO2 regulation, would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agree that coal-fired power plants are likely to have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greater cost exposure than, for example, natural gas 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nuclear energy, specifically related to the regulation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of CO2?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A.   As I said, it depends what the structure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any legislation would be.  I would think coal would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-- do you want me to finish, or do you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Q.   Yes, please.  I'm sorry.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-- want to interrupt?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No.  I'm sorry.  Please finish.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A.   I would expect coal to be more of a focus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potential legislation than nuclear or natural gas, but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it's hard to see how the structure of any legislation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would be done.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Q.   So you're suggesting that it would be feasible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to have a regulatory structure for CO2 emissions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would create a greater cost exposure to a natural gas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plant than to a coal plant?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A.   You said I see it as feasible?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Q.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A.   As I said, I think it's going to be very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difficult for legislation related to the subject area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pass.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Q.   That wasn't my question.  I'm sorry.  I'm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asking about the degree of potential cost exposure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between a coal plant, for example, and a natural gas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plant.  And as I understand your answer, you're telling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me that it is feasible that a CO2 regulatory framework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could be established that would create a greater cost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exposure for a natural gas plant than it would for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coal plant.  Is that what you're saying?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A.   And that's why the cost participants did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scenario which factored in the potential for such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legislation.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I understand what you're saying, and it's not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answering the question that I'm asking, which is, 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between coal plants and natural gas plants, which 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going to have more cost exposure when it comes to CO2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regulation?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A.   And I would say it depends on the structure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the legislation.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Q.   And my response is, so you're saying that it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would be possible to structure regulation of CO2 that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would be more costly for natural gas plants than it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would be for coal plants?  Just a yes or no answer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that question is what I'm looking for.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A.   Well, if you don't let -- you earlier asked if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it would be greater exposure for coal versus natural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gas, and now you've flipped it and said I'm saying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it would be greater exposure for natural gas versus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coal.  And there is a midpoint in there where, depending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on how the legislation is structured, it might be a wash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on how those plants are treated.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Q.   I see.  So your position is that CO2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regulation could be enacted that would have the same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effect for a similar megawatt size power production on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coal plant and a natural gas plant?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A.   I guess my view, the greater likelihood 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that legislation won't pass, which means it would be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wash on both types of plants.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     MR. SIMMS:  Okay.  It seems like I'm not going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to get an answer to the questions that I'm asking, so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will pass along to the next interviewer.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Okay.  Ms. Paben?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     Mr. Jacobs.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MR. JACOBS:  Thank you, Madam Chair.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         CROSS-EXAMINATION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BY MR. JACOBS: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Q.   Good afternoon, Mr. Fetter.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A.   Hello, Mr. Jacobs.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Q.   In your analysis, you based your conclusions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on the fuel price projections that were acquired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Hill &amp; Associates on behalf of the applicants?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A.   I'm sorry.  Could you ask the question again,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Mr. Jacobs?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Q.   Your analysis with regard to the preferable --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strike that.  Your analysis as to fuel diversity and its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benefits in this particular case, did you base that on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the fuel projections that were done by Hill &amp; Associates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on behalf of the applicants?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A.   Well, my testimony is based on the benefits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fuel diversity.  I leave it to Mr. Preston to defend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positive impact of his fuel forecasts.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Q.   I see.  So you're speaking from a more generic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nature, that it's beneficial to have fuel diversity?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     A.   I'm speaking from an operational basis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utilities, and also from the view of the financial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community, that they view that greater fuel diversity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results in minimization of risks of utility operations.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     Q.   Are you aware and would you recognize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there would be some accountability to that fuel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diversity; i.e., is there a measure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cost-effectiveness that you would apply to fuel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diversity?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A.   By cost-effectiveness -- the project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participants have put forward their case that their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project is cost-effective, and so to the extent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it's cost-effective, then my fuel diversity views are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beneficial.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Q.   I see.  So then to the extent that the data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that supports the parties' determination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cost-effectiveness are upheld, then your views as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fuel diversity would follow; is that a fair statement?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A.   They would.  And putting on my old regulatory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hat, I viewed my regulatory charge as making a judgment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whether the parties' behavior fell within a range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reasonable action, and that is how I view this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Commission should appropriately look at the case that's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being put forward.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Q.   Now, are you aware that in this case, one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the fundamental elements justifying fuel diversity is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the volatility in natural gas prices?  Is that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understanding?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A.   Yes.  There has been great volatility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natural gas prices, and I would expect that that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continue based on the nature of the natural gas process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and also, as I said in my summary, unforeseen events,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which we cannot predict with specificity today, but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which, as we certainly saw in the last year or two,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things could happen that no one could have ever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predicted.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     Q.   And so you would not -- let me make sure I ask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my question correctly.  Let me be specific.  Are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aware in this case of the projections that natural gas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prices could moderate downward over the course of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planning cycle for this plant?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A.   I've reviewed the participants' testimony in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this case generally.  I have not looked at it with great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specificity.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Q.   Okay.  Now, let me ask you this.  Are you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aware of the volatility in the coal market, commodity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coal markets?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A.   My understanding from my 20 years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experience is that any volatility in the coal markets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would be less pronounced than within the natural gas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markets.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Q.   And so based on that, you would not perceive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that there would be a need for diversity away from coal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based on that rationale?  In other words, you would not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recommend the parties would need a diversity strategy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that takes them away from coal, because you believe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volatility is lessened in that market.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A.   Well, if I was testifying for utilities that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had 90 percent coal or 95 percent coal, I would testify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that greater fuel diversity away from coal would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beneficial.  But that's not the situation here.  Here's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heavily natural gas.  Some of the utilities have heavy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involvement in purchased power agreements.  And so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view their movement away from that predominance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natural gas, and for the utilities that have heavy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purchased power involvement, I view it as a positive,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the direction they're going.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Q.   I want to be as precise as I can.  I'm trying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to get to the point of, you would invoke the idea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fuel diversity as a reasonable strategy based on whether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or not somebody is heavily weighted in one fuel or not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or whether or not there's volatility in that fuel market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or not?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A.   Well, certainly your first comment, as I said,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you know, I would recommend moving away from coal if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that was heavily predominant among a utility's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operations.  At the same time, natural gas I view as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more volatile than the coal markets.  But even with that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statement, if a company was 95 percent coal, I would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encourage it, recommend that it move towards some degree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of natural gas, notwithstanding the greater volatility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within the natural gas markets.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     Q.   Okay.  Let's stay with the scenario in this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matter.  If we agree -- and we'll set that as an aside.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639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If we agree that there is a heavy preponderance of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natural gas transmission and the goal would be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diversify away, in your analysis, that would be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preferred option even if the choice is coal and even if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that coal market has volatility in and of itself?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     A.   Yes.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MR. JACOBS:  Okay.  Do you -- one moment.  I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may be able to conclude, Madam Chair.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THE WITNESS:  Thank you, Mr. Jacobs.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          CHAIRMAN EDGAR:  Are there questions from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staff?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          MS. FLEMING:  No questions.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CHAIRMAN EDGAR:  Thank you.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          MS. RAEPPLE:  No redirect.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CHAIRMAN EDGAR:  No redirect?  Okay.  We have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an exhibit.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MS. RAEPPLE:  We, yes, we do.  We have Exhibit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59.  We move that exhibit into the record, please.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Okay.  Exhibit 59 will be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entered into the record with the correction that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witness put on the record.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          (Exhibit Number 59 was admitted into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evidence.)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          CHAIRMAN EDGAR:  Thank you.  You're excused.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640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Thank very much, and thank you for your patience today.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MS. RAEPPLE:  Madam Chairman, there is one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more witness who I understand from the attorneys for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intervenors they have just a very few questions that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might be able to get done yet today if you are up to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staying a little bit.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          CHAIRMAN EDGAR:  Which witness is that?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          MS. RAEPPLE:  Don Gilbert.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          MS. BROWNLESS:  No, we have several questions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for Mr. Gilbert.  We have extensive questions for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Mr. Gilbert.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CHAIRMAN EDGAR:  Okay.  I appreciate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suggestion.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          MS. RAEPPLE:  Oh, well, I misunderstood on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break.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MR. JACOBS:  We spoke, and I had not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       conferred, so that was my error.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                 MS. RAEPPLE:  I thought she was in on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       discussion.  I apologize.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                 CHAIRMAN EDGAR:  That's okay.  I appreciate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       the suggestion, and I understand the response.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                 And again, thank you, everybody, for your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       patience, but I think it's about time to call it a day.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       Ms. Brubaker, anything else we need to do, should do,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       could do, can do today without going into another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641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witness?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                 MS. BRUBAKER:  I'm not aware of anything else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that needs attention at this time.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          CHAIRMAN EDGAR:  All right.  Again, we have a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lot of work to do tomorrow.  I again request, as I know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we will have, participation and cooperation so that we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can work through it all together and do what we need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today.  And we will be back at 9:30 tomorrow morning.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We are on break until tomorrow.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          (Proceedings recessed at 5:32 p.m.)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19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20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  <w:r w:rsidRPr="005C67DF">
        <w:t xml:space="preserve">      25</w:t>
      </w:r>
    </w:p>
    <w:p w:rsidR="00E82DC7" w:rsidRDefault="00E82DC7" w:rsidP="005C67DF">
      <w:pPr>
        <w:pStyle w:val="PlainText"/>
      </w:pPr>
    </w:p>
    <w:p w:rsidR="005C67DF" w:rsidRPr="005C67DF" w:rsidRDefault="00E82DC7" w:rsidP="005C67DF">
      <w:pPr>
        <w:pStyle w:val="PlainText"/>
      </w:pPr>
      <w:bookmarkStart w:id="0" w:name="_GoBack"/>
      <w:bookmarkEnd w:id="0"/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                              642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1                       CERTIFICATE OF REPORTER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3       STATE OF FLORIDA: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4       COUNTY OF LEON: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5                  I, MARY ALLEN NEEL, Registered Professional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6       Reporter, do hereby certify that the foregoing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7       proceedings were taken before me at the time and place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8       therein designated; that my shorthand notes were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 9       thereafter translated under my supervision; and the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10       foregoing pages numbered 514 through 641 are a true and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11       correct record of the aforesaid proceedings.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12                 I FURTHER CERTIFY that I am not a relative,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13       employee, attorney or counsel of any of the parties, nor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14       relative or employee of such attorney or counsel, or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15       financially interested in the foregoing action.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16                 DATED THIS 12th day of January, 2007.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17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18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____________________________</w:t>
      </w:r>
    </w:p>
    <w:p w:rsidR="005C67DF" w:rsidRPr="005C67DF" w:rsidRDefault="005C67DF" w:rsidP="005C67DF">
      <w:pPr>
        <w:pStyle w:val="PlainText"/>
      </w:pPr>
      <w:r w:rsidRPr="005C67DF">
        <w:t xml:space="preserve">      19                                 MARY ALLEN NEEL, RPR, FPR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2894-A Remington Green Lane</w:t>
      </w:r>
    </w:p>
    <w:p w:rsidR="005C67DF" w:rsidRPr="005C67DF" w:rsidRDefault="005C67DF" w:rsidP="005C67DF">
      <w:pPr>
        <w:pStyle w:val="PlainText"/>
      </w:pPr>
      <w:r w:rsidRPr="005C67DF">
        <w:t xml:space="preserve">      20                                 Tallahassee, Florida  32308</w:t>
      </w:r>
    </w:p>
    <w:p w:rsidR="005C67DF" w:rsidRPr="005C67DF" w:rsidRDefault="005C67DF" w:rsidP="005C67DF">
      <w:pPr>
        <w:pStyle w:val="PlainText"/>
      </w:pPr>
      <w:r w:rsidRPr="005C67DF">
        <w:t xml:space="preserve">                                         (850) 878-2221</w:t>
      </w:r>
    </w:p>
    <w:p w:rsidR="005C67DF" w:rsidRPr="005C67DF" w:rsidRDefault="005C67DF" w:rsidP="005C67DF">
      <w:pPr>
        <w:pStyle w:val="PlainText"/>
      </w:pPr>
      <w:r w:rsidRPr="005C67DF">
        <w:t xml:space="preserve">      21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22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23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24</w:t>
      </w:r>
    </w:p>
    <w:p w:rsidR="005C67DF" w:rsidRPr="005C67DF" w:rsidRDefault="005C67DF" w:rsidP="005C67DF">
      <w:pPr>
        <w:pStyle w:val="PlainText"/>
      </w:pPr>
    </w:p>
    <w:p w:rsidR="005C67DF" w:rsidRPr="005C67DF" w:rsidRDefault="005C67DF" w:rsidP="005C67DF">
      <w:pPr>
        <w:pStyle w:val="PlainText"/>
      </w:pPr>
      <w:r w:rsidRPr="005C67DF">
        <w:t xml:space="preserve">      25</w:t>
      </w:r>
    </w:p>
    <w:p w:rsidR="005C67DF" w:rsidRPr="005C67DF" w:rsidRDefault="005C67DF" w:rsidP="005C67DF">
      <w:pPr>
        <w:pStyle w:val="PlainText"/>
      </w:pPr>
    </w:p>
    <w:p w:rsidR="005C67DF" w:rsidRDefault="005C67DF" w:rsidP="005C67DF">
      <w:pPr>
        <w:pStyle w:val="PlainText"/>
      </w:pPr>
    </w:p>
    <w:sectPr w:rsidR="005C67DF" w:rsidSect="00AB4AA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5C67DF"/>
    <w:rsid w:val="00613BA5"/>
    <w:rsid w:val="00662066"/>
    <w:rsid w:val="00932709"/>
    <w:rsid w:val="00967CCD"/>
    <w:rsid w:val="00C32959"/>
    <w:rsid w:val="00E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10312</Words>
  <Characters>58783</Characters>
  <Application>Microsoft Office Word</Application>
  <DocSecurity>4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68958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2015-07-15T19:09:00Z</dcterms:created>
  <dcterms:modified xsi:type="dcterms:W3CDTF">2015-07-15T19:09:00Z</dcterms:modified>
</cp:coreProperties>
</file>