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36" w:rsidRPr="002A4F87" w:rsidRDefault="00AF6136" w:rsidP="00AF6136">
      <w:pPr>
        <w:tabs>
          <w:tab w:val="center" w:pos="4680"/>
        </w:tabs>
        <w:jc w:val="center"/>
        <w:rPr>
          <w:rFonts w:cs="Arial"/>
          <w:b/>
          <w:sz w:val="24"/>
        </w:rPr>
      </w:pPr>
      <w:r w:rsidRPr="002A4F87">
        <w:rPr>
          <w:rFonts w:cs="Arial"/>
          <w:b/>
          <w:sz w:val="24"/>
        </w:rPr>
        <w:t>BEFORE THE FLORIDA PUBLIC SERVICE COMMISSION</w:t>
      </w:r>
    </w:p>
    <w:p w:rsidR="00AF6136" w:rsidRPr="002A4F87" w:rsidRDefault="00AF6136" w:rsidP="00AF6136">
      <w:pPr>
        <w:tabs>
          <w:tab w:val="center" w:pos="4680"/>
        </w:tabs>
        <w:jc w:val="center"/>
        <w:rPr>
          <w:rFonts w:cs="Arial"/>
          <w:sz w:val="24"/>
        </w:rPr>
      </w:pPr>
    </w:p>
    <w:p w:rsidR="00AF6136" w:rsidRPr="002A4F87" w:rsidRDefault="00AF6136" w:rsidP="00AF6136">
      <w:pPr>
        <w:tabs>
          <w:tab w:val="center" w:pos="4680"/>
        </w:tabs>
        <w:jc w:val="center"/>
        <w:rPr>
          <w:rFonts w:cs="Arial"/>
          <w:sz w:val="24"/>
        </w:rPr>
      </w:pPr>
    </w:p>
    <w:tbl>
      <w:tblPr>
        <w:tblW w:w="0" w:type="auto"/>
        <w:tblBorders>
          <w:insideV w:val="double" w:sz="4" w:space="0" w:color="auto"/>
        </w:tblBorders>
        <w:tblLook w:val="01E0"/>
      </w:tblPr>
      <w:tblGrid>
        <w:gridCol w:w="4788"/>
        <w:gridCol w:w="4788"/>
      </w:tblGrid>
      <w:tr w:rsidR="00AF6136" w:rsidRPr="002A4F87" w:rsidTr="00BD11E8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</w:tcPr>
          <w:p w:rsidR="00AF6136" w:rsidRPr="002A4F87" w:rsidRDefault="00AF6136" w:rsidP="00BD11E8">
            <w:pPr>
              <w:pStyle w:val="OrderBody"/>
              <w:rPr>
                <w:rFonts w:ascii="Arial" w:hAnsi="Arial" w:cs="Arial"/>
              </w:rPr>
            </w:pPr>
            <w:r w:rsidRPr="002A4F87">
              <w:rPr>
                <w:rFonts w:ascii="Arial" w:hAnsi="Arial" w:cs="Arial"/>
              </w:rPr>
              <w:t xml:space="preserve">In re: </w:t>
            </w:r>
            <w:bookmarkStart w:id="0" w:name="SSInRe"/>
            <w:bookmarkEnd w:id="0"/>
            <w:r w:rsidRPr="002A4F87">
              <w:rPr>
                <w:rFonts w:ascii="Arial" w:hAnsi="Arial" w:cs="Arial"/>
              </w:rPr>
              <w:t xml:space="preserve">Petition for rate increase by </w:t>
            </w:r>
          </w:p>
          <w:p w:rsidR="00AF6136" w:rsidRDefault="00AF6136" w:rsidP="00BD11E8">
            <w:pPr>
              <w:pStyle w:val="OrderBody"/>
              <w:rPr>
                <w:rFonts w:ascii="Arial" w:hAnsi="Arial" w:cs="Arial"/>
              </w:rPr>
            </w:pPr>
            <w:r w:rsidRPr="002A4F87">
              <w:rPr>
                <w:rFonts w:ascii="Arial" w:hAnsi="Arial" w:cs="Arial"/>
              </w:rPr>
              <w:t>Florida Power &amp; Light Company</w:t>
            </w:r>
          </w:p>
          <w:p w:rsidR="00D672C2" w:rsidRDefault="00D672C2" w:rsidP="00BD11E8">
            <w:pPr>
              <w:pStyle w:val="OrderBody"/>
              <w:rPr>
                <w:rFonts w:ascii="Arial" w:hAnsi="Arial" w:cs="Arial"/>
              </w:rPr>
            </w:pPr>
          </w:p>
          <w:p w:rsidR="00D672C2" w:rsidRDefault="00D672C2" w:rsidP="00D672C2">
            <w:pPr>
              <w:pStyle w:val="OrderBody"/>
              <w:jc w:val="left"/>
              <w:rPr>
                <w:rFonts w:ascii="Arial" w:hAnsi="Arial" w:cs="Arial"/>
              </w:rPr>
            </w:pPr>
          </w:p>
          <w:p w:rsidR="00D672C2" w:rsidRPr="002A4F87" w:rsidRDefault="00D672C2" w:rsidP="00D672C2">
            <w:pPr>
              <w:pStyle w:val="OrderBody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re: 2009 Depreciation and Dismantlement Study by Florida Power &amp; Light Company</w:t>
            </w:r>
          </w:p>
        </w:tc>
        <w:tc>
          <w:tcPr>
            <w:tcW w:w="4788" w:type="dxa"/>
            <w:tcBorders>
              <w:left w:val="double" w:sz="6" w:space="0" w:color="auto"/>
            </w:tcBorders>
          </w:tcPr>
          <w:p w:rsidR="00AF6136" w:rsidRPr="002A4F87" w:rsidRDefault="00AF6136" w:rsidP="00BD11E8">
            <w:pPr>
              <w:pStyle w:val="OrderBody"/>
              <w:rPr>
                <w:rFonts w:ascii="Arial" w:hAnsi="Arial" w:cs="Arial"/>
              </w:rPr>
            </w:pPr>
            <w:r w:rsidRPr="002A4F87">
              <w:rPr>
                <w:rFonts w:ascii="Arial" w:hAnsi="Arial" w:cs="Arial"/>
              </w:rPr>
              <w:t>DOCKET NO.</w:t>
            </w:r>
            <w:bookmarkStart w:id="1" w:name="SSDocketNo"/>
            <w:bookmarkEnd w:id="1"/>
            <w:r w:rsidRPr="002A4F87">
              <w:rPr>
                <w:rFonts w:ascii="Arial" w:hAnsi="Arial" w:cs="Arial"/>
              </w:rPr>
              <w:t>: 080677-EI</w:t>
            </w:r>
          </w:p>
          <w:p w:rsidR="00D672C2" w:rsidRDefault="00D672C2" w:rsidP="00BD11E8">
            <w:pPr>
              <w:pStyle w:val="OrderBody"/>
              <w:rPr>
                <w:rFonts w:ascii="Arial" w:hAnsi="Arial" w:cs="Arial"/>
              </w:rPr>
            </w:pPr>
            <w:bookmarkStart w:id="2" w:name="SSIssued"/>
            <w:bookmarkEnd w:id="2"/>
          </w:p>
          <w:p w:rsidR="00D672C2" w:rsidRDefault="00D672C2" w:rsidP="00BD11E8">
            <w:pPr>
              <w:pStyle w:val="OrderBody"/>
              <w:rPr>
                <w:rFonts w:ascii="Arial" w:hAnsi="Arial" w:cs="Arial"/>
              </w:rPr>
            </w:pPr>
          </w:p>
          <w:p w:rsidR="00D672C2" w:rsidRDefault="00D672C2" w:rsidP="00BD11E8">
            <w:pPr>
              <w:pStyle w:val="OrderBody"/>
              <w:rPr>
                <w:rFonts w:ascii="Arial" w:hAnsi="Arial" w:cs="Arial"/>
              </w:rPr>
            </w:pPr>
          </w:p>
          <w:p w:rsidR="00D672C2" w:rsidRDefault="00D672C2" w:rsidP="00BD11E8">
            <w:pPr>
              <w:pStyle w:val="Order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DOCKET NO: 090130-EI</w:t>
            </w:r>
          </w:p>
          <w:p w:rsidR="00AF6136" w:rsidRPr="002A4F87" w:rsidRDefault="000A3DE2" w:rsidP="00BD11E8">
            <w:pPr>
              <w:pStyle w:val="Order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FILED:  </w:t>
            </w:r>
            <w:r w:rsidR="00D672C2">
              <w:rPr>
                <w:rFonts w:ascii="Arial" w:hAnsi="Arial" w:cs="Arial"/>
              </w:rPr>
              <w:t>August  06</w:t>
            </w:r>
            <w:r w:rsidR="00AF6136" w:rsidRPr="002A4F87">
              <w:rPr>
                <w:rFonts w:ascii="Arial" w:hAnsi="Arial" w:cs="Arial"/>
              </w:rPr>
              <w:t>, 2009</w:t>
            </w:r>
          </w:p>
          <w:p w:rsidR="00AF6136" w:rsidRPr="002A4F87" w:rsidRDefault="00AF6136" w:rsidP="00BD11E8">
            <w:pPr>
              <w:pStyle w:val="OrderBody"/>
              <w:rPr>
                <w:rFonts w:ascii="Arial" w:hAnsi="Arial" w:cs="Arial"/>
              </w:rPr>
            </w:pPr>
          </w:p>
        </w:tc>
      </w:tr>
    </w:tbl>
    <w:p w:rsidR="00AF6136" w:rsidRPr="002A4F87" w:rsidRDefault="00AF6136" w:rsidP="00AF6136">
      <w:pPr>
        <w:rPr>
          <w:rFonts w:cs="Arial"/>
          <w:sz w:val="24"/>
        </w:rPr>
      </w:pPr>
    </w:p>
    <w:p w:rsidR="00AF6136" w:rsidRPr="002A4F87" w:rsidRDefault="00AF6136" w:rsidP="00AF6136">
      <w:pPr>
        <w:jc w:val="center"/>
        <w:rPr>
          <w:rFonts w:cs="Arial"/>
          <w:b/>
          <w:bCs/>
          <w:sz w:val="24"/>
        </w:rPr>
      </w:pPr>
    </w:p>
    <w:p w:rsidR="003D6AC7" w:rsidRPr="002A4F87" w:rsidRDefault="003D6AC7" w:rsidP="003D6AC7">
      <w:pPr>
        <w:tabs>
          <w:tab w:val="center" w:pos="4680"/>
        </w:tabs>
        <w:rPr>
          <w:rFonts w:cs="Arial"/>
          <w:bCs/>
          <w:sz w:val="24"/>
        </w:rPr>
      </w:pPr>
    </w:p>
    <w:p w:rsidR="003D6AC7" w:rsidRPr="002A4F87" w:rsidRDefault="003D6AC7" w:rsidP="003D6AC7">
      <w:pPr>
        <w:tabs>
          <w:tab w:val="center" w:pos="4680"/>
        </w:tabs>
        <w:jc w:val="center"/>
        <w:rPr>
          <w:rFonts w:cs="Arial"/>
          <w:bCs/>
          <w:sz w:val="24"/>
        </w:rPr>
      </w:pPr>
    </w:p>
    <w:p w:rsidR="003D6AC7" w:rsidRPr="002A4F87" w:rsidRDefault="003D6AC7" w:rsidP="003D6AC7">
      <w:pPr>
        <w:tabs>
          <w:tab w:val="left" w:pos="3600"/>
          <w:tab w:val="left" w:pos="3690"/>
          <w:tab w:val="center" w:pos="4680"/>
          <w:tab w:val="left" w:pos="5760"/>
        </w:tabs>
        <w:jc w:val="center"/>
        <w:rPr>
          <w:rFonts w:cs="Arial"/>
          <w:b/>
          <w:sz w:val="24"/>
          <w:u w:val="single"/>
        </w:rPr>
      </w:pPr>
      <w:r w:rsidRPr="002A4F87">
        <w:rPr>
          <w:rFonts w:cs="Arial"/>
          <w:b/>
          <w:sz w:val="24"/>
          <w:u w:val="single"/>
        </w:rPr>
        <w:t>NOTICE OF SERVICE</w:t>
      </w:r>
    </w:p>
    <w:p w:rsidR="003D6AC7" w:rsidRPr="002A4F87" w:rsidRDefault="003D6AC7" w:rsidP="003D6AC7">
      <w:pPr>
        <w:tabs>
          <w:tab w:val="left" w:pos="3600"/>
          <w:tab w:val="left" w:pos="3690"/>
          <w:tab w:val="center" w:pos="4680"/>
          <w:tab w:val="left" w:pos="5760"/>
        </w:tabs>
        <w:jc w:val="center"/>
        <w:rPr>
          <w:rFonts w:cs="Arial"/>
          <w:sz w:val="24"/>
          <w:u w:val="single"/>
        </w:rPr>
      </w:pPr>
    </w:p>
    <w:p w:rsidR="003D6AC7" w:rsidRPr="002A4F87" w:rsidRDefault="003D6AC7" w:rsidP="003D6AC7">
      <w:pPr>
        <w:tabs>
          <w:tab w:val="left" w:pos="3600"/>
          <w:tab w:val="left" w:pos="3690"/>
          <w:tab w:val="center" w:pos="4680"/>
          <w:tab w:val="left" w:pos="5760"/>
        </w:tabs>
        <w:jc w:val="center"/>
        <w:rPr>
          <w:rFonts w:cs="Arial"/>
          <w:sz w:val="24"/>
        </w:rPr>
      </w:pPr>
    </w:p>
    <w:p w:rsidR="003D6AC7" w:rsidRPr="002A4F87" w:rsidRDefault="003D6AC7" w:rsidP="003D6AC7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spacing w:line="360" w:lineRule="auto"/>
        <w:jc w:val="both"/>
        <w:rPr>
          <w:rFonts w:cs="Arial"/>
          <w:sz w:val="24"/>
        </w:rPr>
      </w:pPr>
      <w:r w:rsidRPr="002A4F87">
        <w:rPr>
          <w:rFonts w:cs="Arial"/>
          <w:sz w:val="24"/>
        </w:rPr>
        <w:tab/>
        <w:t>The Citizens of the State of Florida, by and through J.R. Kelly, Public Counsel, serve this notice that they have served their</w:t>
      </w:r>
      <w:r w:rsidR="007E6923">
        <w:rPr>
          <w:rFonts w:cs="Arial"/>
          <w:sz w:val="24"/>
        </w:rPr>
        <w:t xml:space="preserve"> </w:t>
      </w:r>
      <w:r w:rsidR="00D672C2" w:rsidRPr="00D672C2">
        <w:rPr>
          <w:bCs/>
          <w:sz w:val="22"/>
          <w:szCs w:val="22"/>
        </w:rPr>
        <w:t xml:space="preserve">CITIZENS' INITIAL OBJECTIONS STAFF OF THE THE PUBLIC SERVICE COMMISSION’s THIRD SET OF INTERROGATORIES (Nos. 1-47) AND </w:t>
      </w:r>
      <w:r w:rsidR="00E82088">
        <w:rPr>
          <w:bCs/>
          <w:sz w:val="22"/>
          <w:szCs w:val="22"/>
        </w:rPr>
        <w:t xml:space="preserve">FIRST </w:t>
      </w:r>
      <w:r w:rsidR="00D672C2" w:rsidRPr="00D672C2">
        <w:rPr>
          <w:bCs/>
          <w:sz w:val="22"/>
          <w:szCs w:val="22"/>
        </w:rPr>
        <w:t>REQUEST FOR PRODUCTIONS OF DOCUMENTS  (Nos. 1-38</w:t>
      </w:r>
      <w:r w:rsidR="00D672C2" w:rsidRPr="00DE702E">
        <w:rPr>
          <w:b/>
          <w:bCs/>
          <w:sz w:val="22"/>
          <w:szCs w:val="22"/>
        </w:rPr>
        <w:t>)</w:t>
      </w:r>
      <w:r w:rsidRPr="002A4F87">
        <w:rPr>
          <w:rFonts w:cs="Arial"/>
          <w:sz w:val="24"/>
        </w:rPr>
        <w:t xml:space="preserve"> to John T. Butler, Associate General Counsel</w:t>
      </w:r>
      <w:r w:rsidR="00D30F44" w:rsidRPr="002A4F87">
        <w:rPr>
          <w:rFonts w:cs="Arial"/>
          <w:sz w:val="24"/>
        </w:rPr>
        <w:t xml:space="preserve"> and Bryan S. Anderson</w:t>
      </w:r>
      <w:r w:rsidRPr="002A4F87">
        <w:rPr>
          <w:rFonts w:cs="Arial"/>
          <w:sz w:val="24"/>
        </w:rPr>
        <w:t>,</w:t>
      </w:r>
      <w:r w:rsidR="00A25231" w:rsidRPr="002A4F87">
        <w:rPr>
          <w:rFonts w:cs="Arial"/>
          <w:sz w:val="24"/>
        </w:rPr>
        <w:t xml:space="preserve"> Senior Attorn</w:t>
      </w:r>
      <w:r w:rsidR="00D30F44" w:rsidRPr="002A4F87">
        <w:rPr>
          <w:rFonts w:cs="Arial"/>
          <w:sz w:val="24"/>
        </w:rPr>
        <w:t>ey,</w:t>
      </w:r>
      <w:r w:rsidRPr="002A4F87">
        <w:rPr>
          <w:rFonts w:cs="Arial"/>
          <w:sz w:val="24"/>
        </w:rPr>
        <w:t xml:space="preserve"> Florida Power &amp; Light Company, 700 Universe Boulevard, Juno Beach, FL 33408-0420 on this </w:t>
      </w:r>
      <w:r w:rsidR="006F44A3">
        <w:rPr>
          <w:rFonts w:cs="Arial"/>
          <w:sz w:val="24"/>
        </w:rPr>
        <w:t>9</w:t>
      </w:r>
      <w:r w:rsidR="0024209F">
        <w:rPr>
          <w:rFonts w:cs="Arial"/>
          <w:sz w:val="24"/>
        </w:rPr>
        <w:t>th</w:t>
      </w:r>
      <w:r w:rsidRPr="002A4F87">
        <w:rPr>
          <w:rFonts w:cs="Arial"/>
          <w:sz w:val="24"/>
        </w:rPr>
        <w:t xml:space="preserve"> day of</w:t>
      </w:r>
      <w:r w:rsidR="002A4F87">
        <w:rPr>
          <w:rFonts w:cs="Arial"/>
          <w:sz w:val="24"/>
        </w:rPr>
        <w:t xml:space="preserve"> </w:t>
      </w:r>
      <w:r w:rsidR="00D672C2">
        <w:rPr>
          <w:rFonts w:cs="Arial"/>
          <w:sz w:val="24"/>
        </w:rPr>
        <w:t>August</w:t>
      </w:r>
      <w:r w:rsidRPr="002A4F87">
        <w:rPr>
          <w:rFonts w:cs="Arial"/>
          <w:sz w:val="24"/>
        </w:rPr>
        <w:t>, 2009.</w:t>
      </w:r>
    </w:p>
    <w:p w:rsidR="003D6AC7" w:rsidRPr="002A4F87" w:rsidRDefault="003D6AC7" w:rsidP="003D6AC7">
      <w:pPr>
        <w:pStyle w:val="Heading2"/>
        <w:tabs>
          <w:tab w:val="left" w:pos="720"/>
          <w:tab w:val="left" w:pos="3600"/>
          <w:tab w:val="left" w:pos="3690"/>
          <w:tab w:val="center" w:pos="4680"/>
          <w:tab w:val="left" w:pos="5760"/>
        </w:tabs>
        <w:rPr>
          <w:rFonts w:cs="Arial"/>
          <w:sz w:val="24"/>
        </w:rPr>
      </w:pP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</w:p>
    <w:p w:rsidR="003D6AC7" w:rsidRPr="002A4F87" w:rsidRDefault="003D6AC7" w:rsidP="003D6AC7">
      <w:pPr>
        <w:pStyle w:val="Heading2"/>
        <w:tabs>
          <w:tab w:val="left" w:pos="720"/>
          <w:tab w:val="left" w:pos="3600"/>
          <w:tab w:val="left" w:pos="3690"/>
          <w:tab w:val="center" w:pos="4680"/>
          <w:tab w:val="left" w:pos="5760"/>
        </w:tabs>
        <w:rPr>
          <w:rFonts w:cs="Arial"/>
          <w:sz w:val="24"/>
        </w:rPr>
      </w:pPr>
    </w:p>
    <w:p w:rsidR="003D6AC7" w:rsidRPr="002A4F87" w:rsidRDefault="003D6AC7" w:rsidP="003D6AC7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rPr>
          <w:rFonts w:cs="Arial"/>
          <w:sz w:val="24"/>
        </w:rPr>
      </w:pP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</w:p>
    <w:p w:rsidR="003D6AC7" w:rsidRPr="00C713D7" w:rsidRDefault="003D6AC7" w:rsidP="00D672C2">
      <w:pPr>
        <w:tabs>
          <w:tab w:val="left" w:pos="720"/>
          <w:tab w:val="left" w:pos="5760"/>
        </w:tabs>
        <w:rPr>
          <w:rFonts w:cs="Arial"/>
          <w:sz w:val="24"/>
          <w:u w:val="single"/>
        </w:rPr>
      </w:pP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="00D672C2">
        <w:rPr>
          <w:rFonts w:cs="Arial"/>
          <w:sz w:val="24"/>
          <w:u w:val="single"/>
        </w:rPr>
        <w:t>s/Jospeh A. McGlothlin_</w:t>
      </w:r>
    </w:p>
    <w:p w:rsidR="003D6AC7" w:rsidRPr="002A4F87" w:rsidRDefault="003D6AC7" w:rsidP="0008544A">
      <w:pPr>
        <w:rPr>
          <w:rFonts w:cs="Arial"/>
          <w:sz w:val="24"/>
        </w:rPr>
      </w:pP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="0024209F">
        <w:rPr>
          <w:rFonts w:cs="Arial"/>
          <w:sz w:val="24"/>
        </w:rPr>
        <w:t>Joseph A. McGlothlin</w:t>
      </w:r>
    </w:p>
    <w:p w:rsidR="003D6AC7" w:rsidRPr="002A4F87" w:rsidRDefault="003D6AC7" w:rsidP="003D6AC7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rPr>
          <w:rFonts w:cs="Arial"/>
          <w:sz w:val="24"/>
        </w:rPr>
      </w:pP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="0024209F">
        <w:rPr>
          <w:rFonts w:cs="Arial"/>
          <w:sz w:val="24"/>
        </w:rPr>
        <w:t xml:space="preserve">Associate </w:t>
      </w:r>
      <w:r w:rsidRPr="002A4F87">
        <w:rPr>
          <w:rFonts w:cs="Arial"/>
          <w:sz w:val="24"/>
        </w:rPr>
        <w:t>Public Counsel</w:t>
      </w:r>
    </w:p>
    <w:p w:rsidR="003D6AC7" w:rsidRPr="002A4F87" w:rsidRDefault="003D6AC7" w:rsidP="003D6AC7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rPr>
          <w:rFonts w:cs="Arial"/>
          <w:sz w:val="24"/>
        </w:rPr>
      </w:pPr>
    </w:p>
    <w:p w:rsidR="003D6AC7" w:rsidRPr="002A4F87" w:rsidRDefault="003D6AC7" w:rsidP="003D6AC7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rPr>
          <w:rFonts w:cs="Arial"/>
          <w:sz w:val="24"/>
        </w:rPr>
      </w:pP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  <w:t>Office of Public Counsel</w:t>
      </w:r>
    </w:p>
    <w:p w:rsidR="003D6AC7" w:rsidRPr="002A4F87" w:rsidRDefault="003D6AC7" w:rsidP="003D6AC7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rPr>
          <w:rFonts w:cs="Arial"/>
          <w:sz w:val="24"/>
        </w:rPr>
      </w:pP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  <w:t>c/o The Florida Legislature</w:t>
      </w:r>
    </w:p>
    <w:p w:rsidR="003D6AC7" w:rsidRPr="002A4F87" w:rsidRDefault="003D6AC7" w:rsidP="003D6AC7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rPr>
          <w:rFonts w:cs="Arial"/>
          <w:sz w:val="24"/>
        </w:rPr>
      </w:pP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  <w:t>111 West Madison Street</w:t>
      </w:r>
    </w:p>
    <w:p w:rsidR="003D6AC7" w:rsidRPr="002A4F87" w:rsidRDefault="003D6AC7" w:rsidP="003D6AC7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rPr>
          <w:rFonts w:cs="Arial"/>
          <w:sz w:val="24"/>
        </w:rPr>
      </w:pP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  <w:t>Room 812</w:t>
      </w:r>
    </w:p>
    <w:p w:rsidR="003D6AC7" w:rsidRPr="002A4F87" w:rsidRDefault="003D6AC7" w:rsidP="003D6AC7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rPr>
          <w:rFonts w:cs="Arial"/>
          <w:sz w:val="24"/>
        </w:rPr>
      </w:pP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  <w:t>Tallahassee, FL 32399</w:t>
      </w:r>
    </w:p>
    <w:p w:rsidR="003D6AC7" w:rsidRPr="002A4F87" w:rsidRDefault="003D6AC7" w:rsidP="003D6AC7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rPr>
          <w:rFonts w:cs="Arial"/>
          <w:sz w:val="24"/>
        </w:rPr>
      </w:pPr>
    </w:p>
    <w:p w:rsidR="003D6AC7" w:rsidRPr="002A4F87" w:rsidRDefault="003D6AC7" w:rsidP="003D6AC7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rPr>
          <w:rFonts w:cs="Arial"/>
          <w:sz w:val="24"/>
        </w:rPr>
      </w:pP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  <w:t>(850) 488-9330</w:t>
      </w:r>
    </w:p>
    <w:p w:rsidR="003D6AC7" w:rsidRPr="002A4F87" w:rsidRDefault="003D6AC7" w:rsidP="003D6AC7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rPr>
          <w:rFonts w:cs="Arial"/>
          <w:sz w:val="24"/>
        </w:rPr>
      </w:pPr>
    </w:p>
    <w:p w:rsidR="003D6AC7" w:rsidRPr="002A4F87" w:rsidRDefault="003D6AC7" w:rsidP="003D6AC7">
      <w:pPr>
        <w:pStyle w:val="Heading3"/>
        <w:rPr>
          <w:rFonts w:cs="Arial"/>
          <w:sz w:val="24"/>
          <w:szCs w:val="24"/>
        </w:rPr>
      </w:pPr>
      <w:r w:rsidRPr="002A4F87">
        <w:rPr>
          <w:rFonts w:cs="Arial"/>
          <w:sz w:val="24"/>
          <w:szCs w:val="24"/>
        </w:rPr>
        <w:tab/>
      </w:r>
      <w:r w:rsidRPr="002A4F87">
        <w:rPr>
          <w:rFonts w:cs="Arial"/>
          <w:sz w:val="24"/>
          <w:szCs w:val="24"/>
        </w:rPr>
        <w:tab/>
      </w:r>
      <w:r w:rsidRPr="002A4F87">
        <w:rPr>
          <w:rFonts w:cs="Arial"/>
          <w:sz w:val="24"/>
          <w:szCs w:val="24"/>
        </w:rPr>
        <w:tab/>
      </w:r>
      <w:r w:rsidRPr="002A4F87">
        <w:rPr>
          <w:rFonts w:cs="Arial"/>
          <w:sz w:val="24"/>
          <w:szCs w:val="24"/>
        </w:rPr>
        <w:tab/>
      </w:r>
      <w:r w:rsidRPr="002A4F87">
        <w:rPr>
          <w:rFonts w:cs="Arial"/>
          <w:sz w:val="24"/>
          <w:szCs w:val="24"/>
        </w:rPr>
        <w:tab/>
        <w:t>Attorney for the Citizens</w:t>
      </w:r>
    </w:p>
    <w:p w:rsidR="003D6AC7" w:rsidRPr="002A4F87" w:rsidRDefault="003D6AC7" w:rsidP="003D6AC7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rPr>
          <w:rFonts w:cs="Arial"/>
          <w:sz w:val="24"/>
        </w:rPr>
      </w:pP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</w:r>
      <w:r w:rsidRPr="002A4F87">
        <w:rPr>
          <w:rFonts w:cs="Arial"/>
          <w:sz w:val="24"/>
        </w:rPr>
        <w:tab/>
        <w:t xml:space="preserve">of the State of Florida </w:t>
      </w:r>
    </w:p>
    <w:p w:rsidR="003D6AC7" w:rsidRPr="002A4F87" w:rsidRDefault="00153E2F" w:rsidP="003D6AC7">
      <w:pPr>
        <w:rPr>
          <w:rFonts w:cs="Arial"/>
          <w:sz w:val="24"/>
        </w:rPr>
      </w:pPr>
      <w:r w:rsidRPr="002A4F87">
        <w:rPr>
          <w:rFonts w:cs="Arial"/>
          <w:sz w:val="24"/>
        </w:rPr>
        <w:lastRenderedPageBreak/>
        <w:t xml:space="preserve"> </w:t>
      </w:r>
    </w:p>
    <w:p w:rsidR="00303904" w:rsidRPr="00303904" w:rsidRDefault="00303904" w:rsidP="00D672C2">
      <w:pPr>
        <w:tabs>
          <w:tab w:val="left" w:pos="0"/>
        </w:tabs>
        <w:jc w:val="center"/>
        <w:rPr>
          <w:rFonts w:cs="Arial"/>
          <w:b/>
          <w:sz w:val="23"/>
          <w:szCs w:val="23"/>
          <w:u w:val="single"/>
        </w:rPr>
      </w:pPr>
      <w:r w:rsidRPr="00303904">
        <w:rPr>
          <w:rFonts w:cs="Arial"/>
          <w:b/>
          <w:sz w:val="23"/>
          <w:szCs w:val="23"/>
          <w:u w:val="single"/>
        </w:rPr>
        <w:t>CERTIFICATE OF SERVICE</w:t>
      </w:r>
    </w:p>
    <w:p w:rsidR="00303904" w:rsidRDefault="00303904" w:rsidP="00303904">
      <w:pPr>
        <w:tabs>
          <w:tab w:val="left" w:pos="0"/>
        </w:tabs>
        <w:jc w:val="center"/>
        <w:rPr>
          <w:rFonts w:cs="Arial"/>
          <w:b/>
          <w:sz w:val="23"/>
          <w:szCs w:val="23"/>
          <w:u w:val="single"/>
        </w:rPr>
      </w:pPr>
      <w:r w:rsidRPr="00303904">
        <w:rPr>
          <w:rFonts w:cs="Arial"/>
          <w:b/>
          <w:sz w:val="23"/>
          <w:szCs w:val="23"/>
          <w:u w:val="single"/>
        </w:rPr>
        <w:t>DOCKET NO. 080677-EI</w:t>
      </w:r>
    </w:p>
    <w:p w:rsidR="00D672C2" w:rsidRPr="00303904" w:rsidRDefault="00D672C2" w:rsidP="00303904">
      <w:pPr>
        <w:tabs>
          <w:tab w:val="left" w:pos="0"/>
        </w:tabs>
        <w:jc w:val="center"/>
        <w:rPr>
          <w:rFonts w:cs="Arial"/>
          <w:b/>
          <w:sz w:val="23"/>
          <w:szCs w:val="23"/>
          <w:u w:val="single"/>
        </w:rPr>
      </w:pPr>
      <w:r>
        <w:rPr>
          <w:rFonts w:cs="Arial"/>
          <w:b/>
          <w:sz w:val="23"/>
          <w:szCs w:val="23"/>
          <w:u w:val="single"/>
        </w:rPr>
        <w:t>DOCKET NO. 090130-EI</w:t>
      </w:r>
    </w:p>
    <w:p w:rsidR="00303904" w:rsidRPr="00303904" w:rsidRDefault="00303904" w:rsidP="00303904">
      <w:pPr>
        <w:tabs>
          <w:tab w:val="left" w:pos="0"/>
        </w:tabs>
        <w:spacing w:line="360" w:lineRule="auto"/>
        <w:rPr>
          <w:rFonts w:cs="Arial"/>
          <w:sz w:val="23"/>
          <w:szCs w:val="23"/>
        </w:rPr>
      </w:pPr>
      <w:r w:rsidRPr="00303904">
        <w:rPr>
          <w:rFonts w:cs="Arial"/>
          <w:sz w:val="23"/>
          <w:szCs w:val="23"/>
        </w:rPr>
        <w:tab/>
      </w:r>
    </w:p>
    <w:p w:rsidR="00303904" w:rsidRPr="006161EF" w:rsidRDefault="00303904" w:rsidP="00303904">
      <w:pPr>
        <w:rPr>
          <w:rFonts w:cs="Arial"/>
          <w:sz w:val="24"/>
        </w:rPr>
      </w:pPr>
      <w:r w:rsidRPr="00303904">
        <w:rPr>
          <w:rFonts w:cs="Arial"/>
          <w:sz w:val="23"/>
          <w:szCs w:val="23"/>
        </w:rPr>
        <w:tab/>
      </w:r>
      <w:r w:rsidRPr="006161EF">
        <w:rPr>
          <w:rFonts w:cs="Arial"/>
          <w:sz w:val="24"/>
        </w:rPr>
        <w:t xml:space="preserve">I HEREBY CERTIFY that a copy of the foregoing </w:t>
      </w:r>
      <w:r w:rsidRPr="006161EF">
        <w:rPr>
          <w:rFonts w:cs="Arial"/>
          <w:b/>
          <w:bCs/>
          <w:sz w:val="24"/>
        </w:rPr>
        <w:t xml:space="preserve">NOTICE OF SERVICE </w:t>
      </w:r>
      <w:r w:rsidRPr="006161EF">
        <w:rPr>
          <w:rFonts w:cs="Arial"/>
          <w:sz w:val="24"/>
        </w:rPr>
        <w:t>has been furnished by electronic mail and U.S. mail to</w:t>
      </w:r>
      <w:r w:rsidR="000A3DE2" w:rsidRPr="006161EF">
        <w:rPr>
          <w:rFonts w:cs="Arial"/>
          <w:sz w:val="24"/>
        </w:rPr>
        <w:t xml:space="preserve"> th</w:t>
      </w:r>
      <w:r w:rsidR="00D672C2">
        <w:rPr>
          <w:rFonts w:cs="Arial"/>
          <w:sz w:val="24"/>
        </w:rPr>
        <w:t xml:space="preserve">e following parties on this </w:t>
      </w:r>
      <w:r w:rsidR="006F44A3">
        <w:rPr>
          <w:rFonts w:cs="Arial"/>
          <w:sz w:val="24"/>
        </w:rPr>
        <w:t>9</w:t>
      </w:r>
      <w:r w:rsidR="0024209F" w:rsidRPr="006161EF">
        <w:rPr>
          <w:rFonts w:cs="Arial"/>
          <w:sz w:val="24"/>
        </w:rPr>
        <w:t>th</w:t>
      </w:r>
      <w:r w:rsidRPr="006161EF">
        <w:rPr>
          <w:rFonts w:cs="Arial"/>
          <w:sz w:val="24"/>
        </w:rPr>
        <w:t xml:space="preserve"> day of </w:t>
      </w:r>
      <w:r w:rsidR="00D672C2">
        <w:rPr>
          <w:rFonts w:cs="Arial"/>
          <w:sz w:val="24"/>
        </w:rPr>
        <w:t>August</w:t>
      </w:r>
      <w:r w:rsidRPr="006161EF">
        <w:rPr>
          <w:rFonts w:cs="Arial"/>
          <w:sz w:val="24"/>
        </w:rPr>
        <w:t>,</w:t>
      </w:r>
      <w:r w:rsidR="00D672C2">
        <w:rPr>
          <w:rFonts w:cs="Arial"/>
          <w:sz w:val="24"/>
        </w:rPr>
        <w:t xml:space="preserve"> </w:t>
      </w:r>
      <w:r w:rsidRPr="006161EF">
        <w:rPr>
          <w:rFonts w:cs="Arial"/>
          <w:sz w:val="24"/>
        </w:rPr>
        <w:t>2009 to the following:</w:t>
      </w:r>
    </w:p>
    <w:tbl>
      <w:tblPr>
        <w:tblpPr w:leftFromText="187" w:rightFromText="187" w:vertAnchor="text" w:horzAnchor="margin" w:tblpY="125"/>
        <w:tblOverlap w:val="never"/>
        <w:tblW w:w="9648" w:type="dxa"/>
        <w:tblLook w:val="04A0"/>
      </w:tblPr>
      <w:tblGrid>
        <w:gridCol w:w="2963"/>
        <w:gridCol w:w="3676"/>
        <w:gridCol w:w="3009"/>
      </w:tblGrid>
      <w:tr w:rsidR="00D672C2" w:rsidRPr="00BC517B" w:rsidTr="00D672C2">
        <w:trPr>
          <w:trHeight w:val="1623"/>
        </w:trPr>
        <w:tc>
          <w:tcPr>
            <w:tcW w:w="0" w:type="auto"/>
          </w:tcPr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R. Wade Litchfield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Florida Power &amp; Light Company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215 South Monroe Street, Suite 810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Tallahassee, FL 32301-1859</w:t>
            </w:r>
          </w:p>
        </w:tc>
        <w:tc>
          <w:tcPr>
            <w:tcW w:w="3676" w:type="dxa"/>
          </w:tcPr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Robert A. Sugarman/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 xml:space="preserve">D. Marcus Braswell, Jr. 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 xml:space="preserve">Sugarman &amp; Susskind, P.A. 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 xml:space="preserve">100 Miracle Mile, Suite 300 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Coral Gables, FL 33134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09" w:type="dxa"/>
          </w:tcPr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John W, McWhirter, Jr.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Florida Industrial Powers Users Group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c/o McWhirter Law Firm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P.O. Box 3350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 xml:space="preserve">Tampa, FL 33601 </w:t>
            </w:r>
          </w:p>
        </w:tc>
      </w:tr>
      <w:tr w:rsidR="00D672C2" w:rsidRPr="00BC517B" w:rsidTr="00D672C2">
        <w:trPr>
          <w:trHeight w:val="1605"/>
        </w:trPr>
        <w:tc>
          <w:tcPr>
            <w:tcW w:w="0" w:type="auto"/>
          </w:tcPr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John T. Butler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Florida Power &amp; Light Company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700 Universe Blvd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Juno Beach, FL 33408-0420</w:t>
            </w:r>
          </w:p>
        </w:tc>
        <w:tc>
          <w:tcPr>
            <w:tcW w:w="3676" w:type="dxa"/>
          </w:tcPr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Bryan S. Anderson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Senior Attorney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Florida Power &amp; Light Company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700 Universe Blvd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Juno Beach, FL 33408-0420</w:t>
            </w:r>
          </w:p>
        </w:tc>
        <w:tc>
          <w:tcPr>
            <w:tcW w:w="3009" w:type="dxa"/>
          </w:tcPr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Vicki Gordon Kaufman/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Jon C. Moyle Jr.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Keefe Law Firm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118 North Gadsden Street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Tallahassee, FL 32399-1050</w:t>
            </w:r>
          </w:p>
        </w:tc>
      </w:tr>
      <w:tr w:rsidR="00D672C2" w:rsidRPr="00BC517B" w:rsidTr="00D672C2">
        <w:trPr>
          <w:trHeight w:val="1623"/>
        </w:trPr>
        <w:tc>
          <w:tcPr>
            <w:tcW w:w="0" w:type="auto"/>
          </w:tcPr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 xml:space="preserve">Anna Williams/Jean Hartman/ 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Lisa Bennett/Martha Brown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Office of General Counsel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2540 Shumard Oak Blvd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Tallahassee, FL 32399</w:t>
            </w:r>
          </w:p>
        </w:tc>
        <w:tc>
          <w:tcPr>
            <w:tcW w:w="3676" w:type="dxa"/>
          </w:tcPr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 xml:space="preserve">Kenneth L. Wiseman, 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Mark F. Sundback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  <w:lang w:val="es-ES"/>
              </w:rPr>
            </w:pPr>
            <w:r w:rsidRPr="00DE702E">
              <w:rPr>
                <w:rFonts w:eastAsia="Calibri"/>
                <w:sz w:val="22"/>
                <w:szCs w:val="22"/>
                <w:lang w:val="es-ES"/>
              </w:rPr>
              <w:t xml:space="preserve">Jennifer L. Spina, Lisa M. Purdy 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Andrews Kurth LLP</w:t>
            </w:r>
            <w:r w:rsidRPr="00DE702E">
              <w:rPr>
                <w:rFonts w:eastAsia="Calibri"/>
                <w:sz w:val="22"/>
                <w:szCs w:val="22"/>
              </w:rPr>
              <w:tab/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1350 I Street NW, Suite 1100</w:t>
            </w:r>
            <w:r w:rsidRPr="00DE702E">
              <w:rPr>
                <w:rFonts w:eastAsia="Calibri"/>
                <w:sz w:val="22"/>
                <w:szCs w:val="22"/>
              </w:rPr>
              <w:tab/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Washington, DC 20005</w:t>
            </w:r>
            <w:r w:rsidRPr="00DE702E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3009" w:type="dxa"/>
          </w:tcPr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South Florida Hospital and Healthcare Association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6030 Hollywood Blvd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Hollywood, FL 33024</w:t>
            </w:r>
          </w:p>
        </w:tc>
      </w:tr>
      <w:tr w:rsidR="00D672C2" w:rsidRPr="00BC517B" w:rsidTr="00D672C2">
        <w:trPr>
          <w:trHeight w:val="1124"/>
        </w:trPr>
        <w:tc>
          <w:tcPr>
            <w:tcW w:w="0" w:type="auto"/>
          </w:tcPr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 xml:space="preserve">Robert Scheffel Wright, Esq. 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John T. LaVia, III, Esq.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Young van Assenderp, P.A.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225 South Adams Street, Ste 200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Tallahassee, FL 32301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</w:tcPr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 xml:space="preserve">Brian P. Armstrong/ 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Marlene K. Stern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c/o Nabors Law Firm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1500 Mahan Drive, Ste 200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Tallahassee, FL 32308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09" w:type="dxa"/>
          </w:tcPr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 xml:space="preserve">Thomas Saporito 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P.O. Box 8413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Jupiter, FL 33465</w:t>
            </w:r>
          </w:p>
        </w:tc>
      </w:tr>
      <w:tr w:rsidR="00D672C2" w:rsidRPr="00BC517B" w:rsidTr="00D672C2">
        <w:trPr>
          <w:trHeight w:val="1953"/>
        </w:trPr>
        <w:tc>
          <w:tcPr>
            <w:tcW w:w="0" w:type="auto"/>
          </w:tcPr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Bill McCollum/Cecilia Bradley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Office of Attorney General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The Capitol – PL01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rFonts w:eastAsia="Calibri"/>
                <w:sz w:val="22"/>
                <w:szCs w:val="22"/>
              </w:rPr>
              <w:t>Tallahassee, FL 32399-1050</w:t>
            </w:r>
          </w:p>
          <w:p w:rsidR="00D672C2" w:rsidRDefault="00D672C2" w:rsidP="00DF1F46">
            <w:pPr>
              <w:rPr>
                <w:rFonts w:eastAsia="Calibri"/>
                <w:sz w:val="22"/>
                <w:szCs w:val="22"/>
              </w:rPr>
            </w:pPr>
          </w:p>
          <w:p w:rsidR="00D672C2" w:rsidRDefault="00D672C2" w:rsidP="00DF1F46">
            <w:pPr>
              <w:rPr>
                <w:sz w:val="22"/>
                <w:szCs w:val="22"/>
              </w:rPr>
            </w:pPr>
          </w:p>
          <w:p w:rsidR="00D672C2" w:rsidRDefault="00D672C2" w:rsidP="00DF1F46">
            <w:pPr>
              <w:rPr>
                <w:sz w:val="22"/>
                <w:szCs w:val="22"/>
              </w:rPr>
            </w:pPr>
            <w:r w:rsidRPr="00B01C04">
              <w:rPr>
                <w:sz w:val="22"/>
                <w:szCs w:val="22"/>
              </w:rPr>
              <w:t>Captain Shayla L. McNeill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B01C04">
              <w:rPr>
                <w:sz w:val="22"/>
                <w:szCs w:val="22"/>
              </w:rPr>
              <w:t>139 Barnes Ave, Suite 1 Tyndall AFB, FL 32403</w:t>
            </w:r>
          </w:p>
        </w:tc>
        <w:tc>
          <w:tcPr>
            <w:tcW w:w="3676" w:type="dxa"/>
          </w:tcPr>
          <w:p w:rsidR="00D672C2" w:rsidRPr="00DE702E" w:rsidRDefault="00D672C2" w:rsidP="00DF1F46">
            <w:pPr>
              <w:rPr>
                <w:sz w:val="22"/>
                <w:szCs w:val="22"/>
              </w:rPr>
            </w:pPr>
            <w:r w:rsidRPr="00DE702E">
              <w:rPr>
                <w:sz w:val="22"/>
                <w:szCs w:val="22"/>
              </w:rPr>
              <w:t>Stephanie Alexander, Esq.</w:t>
            </w:r>
          </w:p>
          <w:p w:rsidR="00D672C2" w:rsidRPr="00DE702E" w:rsidRDefault="00D672C2" w:rsidP="00DF1F46">
            <w:pPr>
              <w:rPr>
                <w:sz w:val="22"/>
                <w:szCs w:val="22"/>
              </w:rPr>
            </w:pPr>
            <w:r w:rsidRPr="00DE702E">
              <w:rPr>
                <w:sz w:val="22"/>
                <w:szCs w:val="22"/>
              </w:rPr>
              <w:t>Tripp Scott, Pa</w:t>
            </w:r>
          </w:p>
          <w:p w:rsidR="00D672C2" w:rsidRPr="00DE702E" w:rsidRDefault="00D672C2" w:rsidP="00DF1F46">
            <w:pPr>
              <w:rPr>
                <w:sz w:val="22"/>
                <w:szCs w:val="22"/>
              </w:rPr>
            </w:pPr>
            <w:r w:rsidRPr="00DE702E">
              <w:rPr>
                <w:sz w:val="22"/>
                <w:szCs w:val="22"/>
              </w:rPr>
              <w:t>200 West College Avenue,</w:t>
            </w:r>
          </w:p>
          <w:p w:rsidR="00D672C2" w:rsidRPr="00DE702E" w:rsidRDefault="00D672C2" w:rsidP="00DF1F46">
            <w:pPr>
              <w:rPr>
                <w:sz w:val="22"/>
                <w:szCs w:val="22"/>
              </w:rPr>
            </w:pPr>
            <w:r w:rsidRPr="00DE702E">
              <w:rPr>
                <w:sz w:val="22"/>
                <w:szCs w:val="22"/>
              </w:rPr>
              <w:t>Suite 216</w:t>
            </w:r>
          </w:p>
          <w:p w:rsidR="00D672C2" w:rsidRPr="00DE702E" w:rsidRDefault="00D672C2" w:rsidP="00DF1F46">
            <w:pPr>
              <w:rPr>
                <w:sz w:val="22"/>
                <w:szCs w:val="22"/>
              </w:rPr>
            </w:pPr>
            <w:r w:rsidRPr="00DE702E">
              <w:rPr>
                <w:sz w:val="22"/>
                <w:szCs w:val="22"/>
              </w:rPr>
              <w:t>Tallahassee, Florida 32301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  <w:r w:rsidRPr="00DE702E">
              <w:rPr>
                <w:sz w:val="22"/>
                <w:szCs w:val="22"/>
              </w:rPr>
              <w:t>sda@trippscott.com</w:t>
            </w:r>
          </w:p>
        </w:tc>
        <w:tc>
          <w:tcPr>
            <w:tcW w:w="3009" w:type="dxa"/>
          </w:tcPr>
          <w:p w:rsidR="00D672C2" w:rsidRPr="00DE702E" w:rsidRDefault="00D672C2" w:rsidP="00DF1F46">
            <w:pPr>
              <w:rPr>
                <w:sz w:val="22"/>
                <w:szCs w:val="22"/>
              </w:rPr>
            </w:pPr>
            <w:r w:rsidRPr="00DE702E">
              <w:rPr>
                <w:sz w:val="22"/>
                <w:szCs w:val="22"/>
              </w:rPr>
              <w:t>Tamela Ivey Perdue, Esq.</w:t>
            </w:r>
          </w:p>
          <w:p w:rsidR="00D672C2" w:rsidRPr="00DE702E" w:rsidRDefault="00D672C2" w:rsidP="00DF1F46">
            <w:pPr>
              <w:rPr>
                <w:sz w:val="22"/>
                <w:szCs w:val="22"/>
              </w:rPr>
            </w:pPr>
            <w:r w:rsidRPr="00DE702E">
              <w:rPr>
                <w:sz w:val="22"/>
                <w:szCs w:val="22"/>
              </w:rPr>
              <w:t>Associated Industries of Florida</w:t>
            </w:r>
          </w:p>
          <w:p w:rsidR="00D672C2" w:rsidRPr="00DE702E" w:rsidRDefault="00D672C2" w:rsidP="00DF1F46">
            <w:pPr>
              <w:rPr>
                <w:sz w:val="22"/>
                <w:szCs w:val="22"/>
              </w:rPr>
            </w:pPr>
            <w:r w:rsidRPr="00DE702E">
              <w:rPr>
                <w:sz w:val="22"/>
                <w:szCs w:val="22"/>
              </w:rPr>
              <w:t>516 North Adams Street</w:t>
            </w:r>
          </w:p>
          <w:p w:rsidR="00D672C2" w:rsidRPr="00DE702E" w:rsidRDefault="00D672C2" w:rsidP="00DF1F46">
            <w:pPr>
              <w:rPr>
                <w:sz w:val="22"/>
                <w:szCs w:val="22"/>
              </w:rPr>
            </w:pPr>
            <w:r w:rsidRPr="00DE702E">
              <w:rPr>
                <w:sz w:val="22"/>
                <w:szCs w:val="22"/>
              </w:rPr>
              <w:t>Tallahassee, FL 32301</w:t>
            </w:r>
          </w:p>
          <w:p w:rsidR="00D672C2" w:rsidRPr="00DE702E" w:rsidRDefault="00D672C2" w:rsidP="00DF1F46">
            <w:pPr>
              <w:rPr>
                <w:rFonts w:eastAsia="Calibri"/>
                <w:color w:val="330099"/>
                <w:sz w:val="22"/>
                <w:szCs w:val="22"/>
              </w:rPr>
            </w:pPr>
            <w:r w:rsidRPr="00DE702E">
              <w:rPr>
                <w:sz w:val="22"/>
                <w:szCs w:val="22"/>
              </w:rPr>
              <w:t>tperdue@aif.com</w:t>
            </w:r>
          </w:p>
          <w:p w:rsidR="00D672C2" w:rsidRDefault="00D672C2" w:rsidP="00D672C2">
            <w:pPr>
              <w:rPr>
                <w:rFonts w:eastAsia="Calibri"/>
                <w:sz w:val="22"/>
                <w:szCs w:val="22"/>
                <w:u w:val="single"/>
              </w:rPr>
            </w:pPr>
            <w:r>
              <w:rPr>
                <w:rFonts w:eastAsia="Calibri"/>
                <w:color w:val="330099"/>
                <w:sz w:val="22"/>
                <w:szCs w:val="22"/>
              </w:rPr>
              <w:tab/>
            </w:r>
            <w:r>
              <w:rPr>
                <w:rFonts w:eastAsia="Calibri"/>
                <w:color w:val="330099"/>
                <w:sz w:val="22"/>
                <w:szCs w:val="22"/>
              </w:rPr>
              <w:tab/>
            </w:r>
            <w:r>
              <w:rPr>
                <w:rFonts w:eastAsia="Calibri"/>
                <w:color w:val="330099"/>
                <w:sz w:val="22"/>
                <w:szCs w:val="22"/>
              </w:rPr>
              <w:tab/>
            </w:r>
            <w:r>
              <w:rPr>
                <w:rFonts w:eastAsia="Calibri"/>
                <w:color w:val="330099"/>
                <w:sz w:val="22"/>
                <w:szCs w:val="22"/>
              </w:rPr>
              <w:tab/>
            </w:r>
            <w:r>
              <w:rPr>
                <w:rFonts w:eastAsia="Calibri"/>
                <w:color w:val="330099"/>
                <w:sz w:val="22"/>
                <w:szCs w:val="22"/>
              </w:rPr>
              <w:tab/>
              <w:t xml:space="preserve">  </w:t>
            </w:r>
            <w:r w:rsidRPr="00DE702E">
              <w:rPr>
                <w:rFonts w:eastAsia="Calibri"/>
                <w:color w:val="330099"/>
                <w:sz w:val="22"/>
                <w:szCs w:val="22"/>
              </w:rPr>
              <w:tab/>
            </w:r>
          </w:p>
          <w:p w:rsidR="00D672C2" w:rsidRPr="009108EE" w:rsidRDefault="00D672C2" w:rsidP="00DF1F46">
            <w:pPr>
              <w:rPr>
                <w:rFonts w:eastAsia="Calibri"/>
                <w:sz w:val="22"/>
                <w:szCs w:val="22"/>
                <w:u w:val="single"/>
              </w:rPr>
            </w:pPr>
            <w:r w:rsidRPr="009108EE">
              <w:rPr>
                <w:rFonts w:eastAsia="Calibri"/>
                <w:sz w:val="22"/>
                <w:szCs w:val="22"/>
                <w:u w:val="single"/>
              </w:rPr>
              <w:t>_</w:t>
            </w:r>
            <w:r>
              <w:rPr>
                <w:rFonts w:eastAsia="Calibri"/>
                <w:sz w:val="22"/>
                <w:szCs w:val="22"/>
                <w:u w:val="single"/>
              </w:rPr>
              <w:t>s/Joseph A. McGlothlin</w:t>
            </w:r>
          </w:p>
          <w:p w:rsidR="00D672C2" w:rsidRPr="009108EE" w:rsidRDefault="00D672C2" w:rsidP="00DF1F46">
            <w:pPr>
              <w:rPr>
                <w:rFonts w:eastAsia="Calibri"/>
                <w:sz w:val="22"/>
                <w:szCs w:val="22"/>
                <w:u w:val="single"/>
              </w:rPr>
            </w:pPr>
            <w:r w:rsidRPr="009108EE">
              <w:rPr>
                <w:rFonts w:eastAsia="Calibri"/>
                <w:sz w:val="22"/>
                <w:szCs w:val="22"/>
              </w:rPr>
              <w:t>Joseph A. McGlothlin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  <w:u w:val="single"/>
              </w:rPr>
            </w:pPr>
            <w:r w:rsidRPr="009108EE">
              <w:rPr>
                <w:rFonts w:eastAsia="Calibri"/>
                <w:sz w:val="22"/>
                <w:szCs w:val="22"/>
              </w:rPr>
              <w:t>Associate Public Counsel</w:t>
            </w: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  <w:u w:val="single"/>
              </w:rPr>
            </w:pP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  <w:u w:val="single"/>
              </w:rPr>
            </w:pPr>
          </w:p>
          <w:p w:rsidR="00D672C2" w:rsidRPr="00DE702E" w:rsidRDefault="00D672C2" w:rsidP="00DF1F46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303904" w:rsidRPr="006161EF" w:rsidRDefault="00303904" w:rsidP="00303904">
      <w:pPr>
        <w:tabs>
          <w:tab w:val="left" w:pos="0"/>
        </w:tabs>
        <w:rPr>
          <w:rFonts w:cs="Arial"/>
          <w:sz w:val="24"/>
        </w:rPr>
      </w:pPr>
    </w:p>
    <w:p w:rsidR="001416FC" w:rsidRPr="006161EF" w:rsidRDefault="001416FC">
      <w:pPr>
        <w:rPr>
          <w:rFonts w:cs="Arial"/>
          <w:sz w:val="24"/>
        </w:rPr>
      </w:pPr>
    </w:p>
    <w:sectPr w:rsidR="001416FC" w:rsidRPr="006161EF" w:rsidSect="00172B32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D73" w:rsidRDefault="00027D73" w:rsidP="00BD11E8">
      <w:pPr>
        <w:outlineLvl w:val="0"/>
        <w:rPr>
          <w:rFonts w:ascii="Cambria" w:hAnsi="Cambria"/>
        </w:rPr>
      </w:pPr>
      <w:r>
        <w:rPr>
          <w:rFonts w:ascii="Cambria" w:hAnsi="Cambria"/>
        </w:rPr>
        <w:separator/>
      </w:r>
    </w:p>
  </w:endnote>
  <w:endnote w:type="continuationSeparator" w:id="0">
    <w:p w:rsidR="00027D73" w:rsidRDefault="00027D73" w:rsidP="00BD11E8">
      <w:pPr>
        <w:outlineLvl w:val="0"/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A6" w:rsidRDefault="00D87DFB">
    <w:pPr>
      <w:pStyle w:val="Footer"/>
      <w:jc w:val="center"/>
    </w:pPr>
    <w:fldSimple w:instr=" PAGE   \* MERGEFORMAT ">
      <w:r w:rsidR="00E82088">
        <w:rPr>
          <w:noProof/>
        </w:rPr>
        <w:t>3</w:t>
      </w:r>
    </w:fldSimple>
  </w:p>
  <w:p w:rsidR="00AF39A6" w:rsidRDefault="00AF39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D73" w:rsidRDefault="00027D73" w:rsidP="00BD11E8">
      <w:pPr>
        <w:outlineLvl w:val="0"/>
        <w:rPr>
          <w:rFonts w:ascii="Cambria" w:hAnsi="Cambria"/>
        </w:rPr>
      </w:pPr>
      <w:r>
        <w:rPr>
          <w:rFonts w:ascii="Cambria" w:hAnsi="Cambria"/>
        </w:rPr>
        <w:separator/>
      </w:r>
    </w:p>
  </w:footnote>
  <w:footnote w:type="continuationSeparator" w:id="0">
    <w:p w:rsidR="00027D73" w:rsidRDefault="00027D73" w:rsidP="00BD11E8">
      <w:pPr>
        <w:outlineLvl w:val="0"/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AC7"/>
    <w:rsid w:val="00001019"/>
    <w:rsid w:val="00015863"/>
    <w:rsid w:val="000259C9"/>
    <w:rsid w:val="00027D73"/>
    <w:rsid w:val="00073A5E"/>
    <w:rsid w:val="0008544A"/>
    <w:rsid w:val="0008594C"/>
    <w:rsid w:val="000A3DE2"/>
    <w:rsid w:val="000D3237"/>
    <w:rsid w:val="000D7313"/>
    <w:rsid w:val="00137989"/>
    <w:rsid w:val="001416FC"/>
    <w:rsid w:val="00153E2F"/>
    <w:rsid w:val="00172B32"/>
    <w:rsid w:val="001D3AE6"/>
    <w:rsid w:val="001E5F40"/>
    <w:rsid w:val="0024209F"/>
    <w:rsid w:val="00254648"/>
    <w:rsid w:val="00270833"/>
    <w:rsid w:val="00272AF8"/>
    <w:rsid w:val="002A4F87"/>
    <w:rsid w:val="002A58F6"/>
    <w:rsid w:val="002A7ABC"/>
    <w:rsid w:val="002A7EA9"/>
    <w:rsid w:val="00303904"/>
    <w:rsid w:val="003152DB"/>
    <w:rsid w:val="00354D4A"/>
    <w:rsid w:val="00356CFD"/>
    <w:rsid w:val="003978E6"/>
    <w:rsid w:val="003A5237"/>
    <w:rsid w:val="003C694E"/>
    <w:rsid w:val="003D6AC7"/>
    <w:rsid w:val="004200B1"/>
    <w:rsid w:val="004450FA"/>
    <w:rsid w:val="004578FA"/>
    <w:rsid w:val="004A1668"/>
    <w:rsid w:val="004B557A"/>
    <w:rsid w:val="004D3F52"/>
    <w:rsid w:val="004E1684"/>
    <w:rsid w:val="00504548"/>
    <w:rsid w:val="00507FE6"/>
    <w:rsid w:val="00524670"/>
    <w:rsid w:val="005329DB"/>
    <w:rsid w:val="00576CD7"/>
    <w:rsid w:val="005B204B"/>
    <w:rsid w:val="006161EF"/>
    <w:rsid w:val="00623E8D"/>
    <w:rsid w:val="00641248"/>
    <w:rsid w:val="00665331"/>
    <w:rsid w:val="006B1559"/>
    <w:rsid w:val="006B3254"/>
    <w:rsid w:val="006D40B3"/>
    <w:rsid w:val="006F44A3"/>
    <w:rsid w:val="00707A8B"/>
    <w:rsid w:val="00724B76"/>
    <w:rsid w:val="00790DA5"/>
    <w:rsid w:val="007E6923"/>
    <w:rsid w:val="0082107E"/>
    <w:rsid w:val="00953ED6"/>
    <w:rsid w:val="009A7E7E"/>
    <w:rsid w:val="00A1044A"/>
    <w:rsid w:val="00A25231"/>
    <w:rsid w:val="00AA67CA"/>
    <w:rsid w:val="00AC0F2C"/>
    <w:rsid w:val="00AF39A6"/>
    <w:rsid w:val="00AF6136"/>
    <w:rsid w:val="00B213A4"/>
    <w:rsid w:val="00B23E0C"/>
    <w:rsid w:val="00B506B8"/>
    <w:rsid w:val="00B57B27"/>
    <w:rsid w:val="00BD11E8"/>
    <w:rsid w:val="00C02A28"/>
    <w:rsid w:val="00C2235F"/>
    <w:rsid w:val="00C37FD2"/>
    <w:rsid w:val="00C509B1"/>
    <w:rsid w:val="00C60D43"/>
    <w:rsid w:val="00C713D7"/>
    <w:rsid w:val="00C7160B"/>
    <w:rsid w:val="00C76985"/>
    <w:rsid w:val="00CC244C"/>
    <w:rsid w:val="00CD51D5"/>
    <w:rsid w:val="00D17C34"/>
    <w:rsid w:val="00D30F44"/>
    <w:rsid w:val="00D57CDE"/>
    <w:rsid w:val="00D672C2"/>
    <w:rsid w:val="00D67DA1"/>
    <w:rsid w:val="00D73416"/>
    <w:rsid w:val="00D87DFB"/>
    <w:rsid w:val="00DC7806"/>
    <w:rsid w:val="00DF1238"/>
    <w:rsid w:val="00DF21F9"/>
    <w:rsid w:val="00E06FBA"/>
    <w:rsid w:val="00E24F0A"/>
    <w:rsid w:val="00E3555D"/>
    <w:rsid w:val="00E61035"/>
    <w:rsid w:val="00E74385"/>
    <w:rsid w:val="00E82088"/>
    <w:rsid w:val="00F6537B"/>
    <w:rsid w:val="00F66198"/>
    <w:rsid w:val="00FE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C7"/>
    <w:pPr>
      <w:widowControl w:val="0"/>
      <w:autoSpaceDE w:val="0"/>
      <w:autoSpaceDN w:val="0"/>
      <w:adjustRightInd w:val="0"/>
    </w:pPr>
    <w:rPr>
      <w:rFonts w:ascii="Arial" w:eastAsia="Times New Roman" w:hAnsi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3D6AC7"/>
    <w:pPr>
      <w:keepNext/>
      <w:outlineLvl w:val="1"/>
    </w:pPr>
  </w:style>
  <w:style w:type="paragraph" w:styleId="Heading3">
    <w:name w:val="heading 3"/>
    <w:basedOn w:val="Normal"/>
    <w:next w:val="Normal"/>
    <w:link w:val="Heading3Char"/>
    <w:qFormat/>
    <w:rsid w:val="003D6AC7"/>
    <w:pPr>
      <w:keepNext/>
      <w:tabs>
        <w:tab w:val="left" w:pos="720"/>
        <w:tab w:val="left" w:pos="3600"/>
        <w:tab w:val="left" w:pos="3690"/>
        <w:tab w:val="center" w:pos="4680"/>
        <w:tab w:val="left" w:pos="5760"/>
      </w:tabs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6AC7"/>
    <w:rPr>
      <w:rFonts w:ascii="Arial" w:eastAsia="Times New Roman" w:hAnsi="Arial" w:cs="Times New Roman"/>
      <w:sz w:val="20"/>
    </w:rPr>
  </w:style>
  <w:style w:type="character" w:customStyle="1" w:styleId="Heading3Char">
    <w:name w:val="Heading 3 Char"/>
    <w:basedOn w:val="DefaultParagraphFont"/>
    <w:link w:val="Heading3"/>
    <w:rsid w:val="003D6AC7"/>
    <w:rPr>
      <w:rFonts w:ascii="Arial" w:eastAsia="Times New Roman" w:hAnsi="Arial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D6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AC7"/>
    <w:rPr>
      <w:rFonts w:ascii="Arial" w:eastAsia="Times New Roman" w:hAnsi="Arial" w:cs="Times New Roman"/>
      <w:sz w:val="20"/>
    </w:rPr>
  </w:style>
  <w:style w:type="paragraph" w:customStyle="1" w:styleId="OrderBody">
    <w:name w:val="Order Body"/>
    <w:basedOn w:val="Normal"/>
    <w:link w:val="OrderBodyChar"/>
    <w:rsid w:val="00AF6136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OrderBodyChar">
    <w:name w:val="Order Body Char"/>
    <w:basedOn w:val="DefaultParagraphFont"/>
    <w:link w:val="OrderBody"/>
    <w:rsid w:val="00AF6136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3039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058D-2789-4CCB-98BC-19F8BE2A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Legislature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roberts.brenda sue</dc:creator>
  <cp:keywords/>
  <dc:description/>
  <cp:lastModifiedBy>woods.monica</cp:lastModifiedBy>
  <cp:revision>3</cp:revision>
  <cp:lastPrinted>2009-06-16T12:26:00Z</cp:lastPrinted>
  <dcterms:created xsi:type="dcterms:W3CDTF">2009-08-06T20:50:00Z</dcterms:created>
  <dcterms:modified xsi:type="dcterms:W3CDTF">2009-08-06T20:58:00Z</dcterms:modified>
</cp:coreProperties>
</file>