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44768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9D7A26">
            <w:pPr>
              <w:pStyle w:val="MemoHeading"/>
            </w:pPr>
            <w:bookmarkStart w:id="1" w:name="FilingDate"/>
            <w:bookmarkEnd w:id="1"/>
            <w:r>
              <w:t>November 18, 2015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9D7A26" w:rsidP="00CD7EA1">
            <w:pPr>
              <w:pStyle w:val="MemoHeading"/>
            </w:pPr>
            <w:r>
              <w:t>Office of Telecommunications (Williams)</w:t>
            </w:r>
          </w:p>
          <w:p w:rsidR="009D7A26" w:rsidRPr="009D7A26" w:rsidRDefault="009D7A26" w:rsidP="009D7A26">
            <w:r>
              <w:t>Office of the General Counsel (Lherisson)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9D7A26" w:rsidP="00A55A23">
            <w:pPr>
              <w:pStyle w:val="MemoHeading"/>
            </w:pPr>
            <w:r>
              <w:t>Request for Approval of Transfer and Name Change on</w:t>
            </w:r>
            <w:r w:rsidR="00A55A23">
              <w:t xml:space="preserve"> </w:t>
            </w:r>
            <w:r>
              <w:t>Certificate of Authority No. 8845 from Atlantic Broadband Enterprise, LLC to Atlantic Broadband (Miami), LLC.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9D7A26">
            <w:pPr>
              <w:pStyle w:val="MemoHeading"/>
            </w:pPr>
            <w:r>
              <w:t>12/3/2015 -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9D7A26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9D7A26">
        <w:t>request for approval of transfer and name c</w:t>
      </w:r>
      <w:r w:rsidR="00AE58B2">
        <w:t xml:space="preserve">hange on Certificate of Authority No. 8845 </w:t>
      </w:r>
      <w:r w:rsidR="00447683">
        <w:t xml:space="preserve">from Atlantic Broadband Enterprise, LLC to Atlantic Broadband (Miami), </w:t>
      </w:r>
      <w:proofErr w:type="gramStart"/>
      <w:r w:rsidR="00447683">
        <w:t>LLC</w:t>
      </w:r>
      <w:proofErr w:type="gramEnd"/>
      <w:r w:rsidR="00447683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9D7A26" w:rsidRPr="009D7A26" w:rsidTr="009D7A2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9D7A26" w:rsidRPr="009D7A26" w:rsidRDefault="009D7A26" w:rsidP="009D7A26">
            <w:pPr>
              <w:pStyle w:val="TableHeaderRow"/>
              <w:pBdr>
                <w:bottom w:val="double" w:sz="4" w:space="0" w:color="auto"/>
              </w:pBdr>
            </w:pPr>
            <w:r w:rsidRPr="009D7A26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D7A26" w:rsidRPr="009D7A26" w:rsidRDefault="009D7A26" w:rsidP="009D7A26">
            <w:pPr>
              <w:pStyle w:val="TableHeaderRow"/>
              <w:pBdr>
                <w:bottom w:val="double" w:sz="4" w:space="0" w:color="auto"/>
              </w:pBdr>
            </w:pPr>
            <w:r w:rsidRPr="009D7A26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D7A26" w:rsidRPr="009D7A26" w:rsidRDefault="009D7A26" w:rsidP="009D7A26">
            <w:pPr>
              <w:pStyle w:val="TableHeaderRow"/>
              <w:pBdr>
                <w:bottom w:val="double" w:sz="4" w:space="0" w:color="auto"/>
              </w:pBdr>
            </w:pPr>
            <w:r w:rsidRPr="009D7A26">
              <w:t>CERT. NO.</w:t>
            </w:r>
          </w:p>
        </w:tc>
      </w:tr>
      <w:tr w:rsidR="009D7A26" w:rsidRPr="00DC1F71" w:rsidTr="009D7A26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9D7A26" w:rsidRDefault="009D7A26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150205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9D7A26" w:rsidRDefault="009D7A26" w:rsidP="00DC1F71">
            <w:pPr>
              <w:pStyle w:val="BodyText"/>
              <w:spacing w:before="120" w:after="0"/>
              <w:ind w:left="1008" w:hanging="1008"/>
            </w:pPr>
            <w:r>
              <w:t>Atlantic Broadband Enterprise, LLC</w:t>
            </w:r>
          </w:p>
          <w:p w:rsidR="009D7A26" w:rsidRDefault="009D7A26" w:rsidP="00DC1F71">
            <w:pPr>
              <w:pStyle w:val="BodyText"/>
              <w:spacing w:before="120" w:after="0"/>
              <w:ind w:left="1008" w:hanging="1008"/>
            </w:pPr>
            <w:r>
              <w:t>Atlantic Broadband (Miami), LLC</w:t>
            </w:r>
          </w:p>
        </w:tc>
        <w:tc>
          <w:tcPr>
            <w:tcW w:w="1080" w:type="dxa"/>
            <w:shd w:val="clear" w:color="auto" w:fill="auto"/>
          </w:tcPr>
          <w:p w:rsidR="009D7A26" w:rsidRDefault="009D7A2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8845</w:t>
            </w:r>
          </w:p>
        </w:tc>
      </w:tr>
    </w:tbl>
    <w:p w:rsidR="009D7A26" w:rsidRDefault="009D7A26">
      <w:pPr>
        <w:pStyle w:val="BodyText"/>
      </w:pPr>
    </w:p>
    <w:p w:rsidR="00854172" w:rsidRDefault="009D7A26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447683">
        <w:t xml:space="preserve"> The Certificate of Authority authorizes Atlantic Broadband (Miami), LLC to provide Telecommunications Services in the State of Florida as a Telecommunications Company as defined by Section 364.02(13), Florida Statutes.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26" w:rsidRDefault="009D7A26">
      <w:r>
        <w:separator/>
      </w:r>
    </w:p>
  </w:endnote>
  <w:endnote w:type="continuationSeparator" w:id="0">
    <w:p w:rsidR="009D7A26" w:rsidRDefault="009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26" w:rsidRDefault="009D7A26">
      <w:r>
        <w:separator/>
      </w:r>
    </w:p>
  </w:footnote>
  <w:footnote w:type="continuationSeparator" w:id="0">
    <w:p w:rsidR="009D7A26" w:rsidRDefault="009D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26" w:rsidRDefault="009D7A26">
    <w:pPr>
      <w:pStyle w:val="Header"/>
    </w:pPr>
    <w:r>
      <w:t>Docket No. 150205</w:t>
    </w:r>
    <w:r>
      <w:noBreakHyphen/>
      <w:t>TX</w:t>
    </w:r>
  </w:p>
  <w:p w:rsidR="009D7A26" w:rsidRDefault="009D7A26">
    <w:pPr>
      <w:pStyle w:val="Header"/>
    </w:pPr>
    <w:r>
      <w:t>Date:  November 18, 2015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6475EC-BF26-43D8-B142-B21A00222530}"/>
    <w:docVar w:name="dgnword-eventsink" w:val="243047104"/>
  </w:docVars>
  <w:rsids>
    <w:rsidRoot w:val="009D7A26"/>
    <w:rsid w:val="0001717F"/>
    <w:rsid w:val="00067688"/>
    <w:rsid w:val="001479A9"/>
    <w:rsid w:val="001A6949"/>
    <w:rsid w:val="001D5FF5"/>
    <w:rsid w:val="002D3715"/>
    <w:rsid w:val="003102C5"/>
    <w:rsid w:val="00435639"/>
    <w:rsid w:val="00447683"/>
    <w:rsid w:val="00491968"/>
    <w:rsid w:val="005160A3"/>
    <w:rsid w:val="005608B8"/>
    <w:rsid w:val="00592D4B"/>
    <w:rsid w:val="00604978"/>
    <w:rsid w:val="00613598"/>
    <w:rsid w:val="006B688B"/>
    <w:rsid w:val="006E33A6"/>
    <w:rsid w:val="00723466"/>
    <w:rsid w:val="0074032E"/>
    <w:rsid w:val="007444B7"/>
    <w:rsid w:val="007701EC"/>
    <w:rsid w:val="007B0063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60B59"/>
    <w:rsid w:val="009D7A26"/>
    <w:rsid w:val="00A55A23"/>
    <w:rsid w:val="00A91C56"/>
    <w:rsid w:val="00AE58B2"/>
    <w:rsid w:val="00AF7D2C"/>
    <w:rsid w:val="00B92BF1"/>
    <w:rsid w:val="00C5460F"/>
    <w:rsid w:val="00C90583"/>
    <w:rsid w:val="00CA7287"/>
    <w:rsid w:val="00CB5B2B"/>
    <w:rsid w:val="00CD47B7"/>
    <w:rsid w:val="00CD7EA1"/>
    <w:rsid w:val="00E30210"/>
    <w:rsid w:val="00E352E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A5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A5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225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Williams</dc:creator>
  <cp:lastModifiedBy>Jacqueline Caci</cp:lastModifiedBy>
  <cp:revision>2</cp:revision>
  <cp:lastPrinted>2003-12-02T15:32:00Z</cp:lastPrinted>
  <dcterms:created xsi:type="dcterms:W3CDTF">2015-11-18T16:28:00Z</dcterms:created>
  <dcterms:modified xsi:type="dcterms:W3CDTF">2015-11-18T16:28:00Z</dcterms:modified>
</cp:coreProperties>
</file>