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6E207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83086C" w:rsidP="00AB6007">
            <w:pPr>
              <w:pStyle w:val="MemoHeading"/>
            </w:pPr>
            <w:bookmarkStart w:id="1" w:name="FilingDate"/>
            <w:r>
              <w:t>April 2</w:t>
            </w:r>
            <w:r w:rsidR="00AB6007">
              <w:t>1</w:t>
            </w:r>
            <w:r w:rsidR="006E2072">
              <w:t>, 2017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6E2072" w:rsidRDefault="006E2072">
            <w:pPr>
              <w:pStyle w:val="MemoHeading"/>
            </w:pPr>
            <w:bookmarkStart w:id="2" w:name="From"/>
            <w:r>
              <w:t>Division of Engineering (Thompson)</w:t>
            </w:r>
          </w:p>
          <w:p w:rsidR="006E2072" w:rsidRDefault="006E2072">
            <w:pPr>
              <w:pStyle w:val="MemoHeading"/>
            </w:pPr>
            <w:r>
              <w:t>Division of Economics (Whitchurch)</w:t>
            </w:r>
          </w:p>
          <w:p w:rsidR="007C0528" w:rsidRDefault="006E2072" w:rsidP="00DF1B2B">
            <w:pPr>
              <w:pStyle w:val="MemoHeading"/>
            </w:pPr>
            <w:r>
              <w:t>Office of the General Counsel (Murphy</w:t>
            </w:r>
            <w:r w:rsidR="00DF1B2B">
              <w:t>, Cuello</w:t>
            </w:r>
            <w:r>
              <w:t>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6E2072">
            <w:pPr>
              <w:pStyle w:val="MemoHeadingRe"/>
            </w:pPr>
            <w:bookmarkStart w:id="3" w:name="Re"/>
            <w:r>
              <w:t>Dock</w:t>
            </w:r>
            <w:r w:rsidR="004A2121">
              <w:t>et No. 170015-EI – Petition to Amend Energy Education, Awareness and Agency O</w:t>
            </w:r>
            <w:r>
              <w:t xml:space="preserve">utreach </w:t>
            </w:r>
            <w:r w:rsidR="004A2121">
              <w:t>P</w:t>
            </w:r>
            <w:r>
              <w:t>rogram, by Tampa Electric Company.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6E2072" w:rsidP="00B77BC9">
            <w:pPr>
              <w:pStyle w:val="MemoHeading"/>
            </w:pPr>
            <w:bookmarkStart w:id="4" w:name="AgendaDate"/>
            <w:r>
              <w:t>05/04/17</w:t>
            </w:r>
            <w:bookmarkEnd w:id="4"/>
            <w:r w:rsidR="007C0528">
              <w:t xml:space="preserve"> –</w:t>
            </w:r>
            <w:bookmarkStart w:id="5" w:name="PermittedStatus"/>
            <w:r w:rsidR="00DF1B2B">
              <w:t xml:space="preserve"> Regular Agenda – Proposed Agency Action – Interested Persons May Participate</w:t>
            </w:r>
            <w:bookmarkEnd w:id="5"/>
          </w:p>
        </w:tc>
      </w:tr>
      <w:tr w:rsidR="007C0528" w:rsidTr="00500E0A">
        <w:trPr>
          <w:trHeight w:val="621"/>
        </w:trPr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6E2072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6E2072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6E2072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6E2072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E06484" w:rsidRDefault="00E06484" w:rsidP="00085724">
      <w:pPr>
        <w:pStyle w:val="BodyText"/>
      </w:pPr>
    </w:p>
    <w:p w:rsidR="00085724" w:rsidRDefault="00085724" w:rsidP="00085724">
      <w:pPr>
        <w:pStyle w:val="BodyText"/>
      </w:pPr>
    </w:p>
    <w:p w:rsidR="00085724" w:rsidRPr="00085724" w:rsidRDefault="00085724" w:rsidP="00085724">
      <w:pPr>
        <w:pStyle w:val="BodyText"/>
        <w:jc w:val="center"/>
        <w:rPr>
          <w:b/>
        </w:rPr>
      </w:pPr>
      <w:r w:rsidRPr="00085724">
        <w:rPr>
          <w:b/>
        </w:rPr>
        <w:t>RECOMMENDATION TO BE FILED BY 5:00 PM ON MONDAY APRIL 24, 2017</w:t>
      </w:r>
    </w:p>
    <w:sectPr w:rsidR="00085724" w:rsidRPr="00085724" w:rsidSect="00085724">
      <w:headerReference w:type="default" r:id="rId10"/>
      <w:type w:val="continuous"/>
      <w:pgSz w:w="12240" w:h="15840" w:code="1"/>
      <w:pgMar w:top="1584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72" w:rsidRDefault="006E2072">
      <w:r>
        <w:separator/>
      </w:r>
    </w:p>
  </w:endnote>
  <w:endnote w:type="continuationSeparator" w:id="0">
    <w:p w:rsidR="006E2072" w:rsidRDefault="006E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72" w:rsidRDefault="006E2072">
      <w:r>
        <w:separator/>
      </w:r>
    </w:p>
  </w:footnote>
  <w:footnote w:type="continuationSeparator" w:id="0">
    <w:p w:rsidR="006E2072" w:rsidRDefault="006E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212B17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F8340F">
      <w:rPr>
        <w:b/>
        <w:bCs/>
      </w:rPr>
      <w:t>Error! Reference source not found.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F8340F">
      <w:rPr>
        <w:b/>
        <w:bCs/>
      </w:rPr>
      <w:t>Error! Reference source not found.</w:t>
    </w:r>
    <w:r>
      <w:fldChar w:fldCharType="end"/>
    </w:r>
    <w:r>
      <w:tab/>
      <w:t xml:space="preserve">Issue </w:t>
    </w:r>
    <w:r w:rsidR="00071E15">
      <w:fldChar w:fldCharType="begin"/>
    </w:r>
    <w:r w:rsidR="00071E15">
      <w:instrText xml:space="preserve"> Seq Issue \c \* Arabic </w:instrText>
    </w:r>
    <w:r w:rsidR="00071E15">
      <w:fldChar w:fldCharType="separate"/>
    </w:r>
    <w:r w:rsidR="00F8340F">
      <w:rPr>
        <w:noProof/>
      </w:rPr>
      <w:t>0</w:t>
    </w:r>
    <w:r w:rsidR="00071E15">
      <w:rPr>
        <w:noProof/>
      </w:rPr>
      <w:fldChar w:fldCharType="end"/>
    </w:r>
  </w:p>
  <w:p w:rsidR="00212B17" w:rsidRDefault="00212B17">
    <w:pPr>
      <w:pStyle w:val="Header"/>
    </w:pPr>
    <w:r>
      <w:t xml:space="preserve">Date: </w:t>
    </w:r>
    <w:r w:rsidR="00071E15">
      <w:fldChar w:fldCharType="begin"/>
    </w:r>
    <w:r w:rsidR="00071E15">
      <w:instrText xml:space="preserve"> REF FilingDate </w:instrText>
    </w:r>
    <w:r w:rsidR="00071E15">
      <w:fldChar w:fldCharType="separate"/>
    </w:r>
    <w:r w:rsidR="00F8340F">
      <w:t>April 24, 2017</w:t>
    </w:r>
    <w:r w:rsidR="00071E1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845E57"/>
    <w:multiLevelType w:val="hybridMultilevel"/>
    <w:tmpl w:val="FA06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6E2072"/>
    <w:rsid w:val="00000E82"/>
    <w:rsid w:val="00001AB9"/>
    <w:rsid w:val="000043D5"/>
    <w:rsid w:val="000053F3"/>
    <w:rsid w:val="000076CB"/>
    <w:rsid w:val="00007C63"/>
    <w:rsid w:val="00010E37"/>
    <w:rsid w:val="00012AE5"/>
    <w:rsid w:val="00017056"/>
    <w:rsid w:val="000172DA"/>
    <w:rsid w:val="00017A18"/>
    <w:rsid w:val="00017B3E"/>
    <w:rsid w:val="000219C7"/>
    <w:rsid w:val="0002397C"/>
    <w:rsid w:val="000247C5"/>
    <w:rsid w:val="00026F72"/>
    <w:rsid w:val="000277C2"/>
    <w:rsid w:val="000349A5"/>
    <w:rsid w:val="000350DC"/>
    <w:rsid w:val="00035B48"/>
    <w:rsid w:val="00036C60"/>
    <w:rsid w:val="00036CE2"/>
    <w:rsid w:val="00036F14"/>
    <w:rsid w:val="00037872"/>
    <w:rsid w:val="00040F6B"/>
    <w:rsid w:val="000437FE"/>
    <w:rsid w:val="000513BE"/>
    <w:rsid w:val="00053CBE"/>
    <w:rsid w:val="000552EA"/>
    <w:rsid w:val="000574C3"/>
    <w:rsid w:val="00065A06"/>
    <w:rsid w:val="000666F3"/>
    <w:rsid w:val="00070C75"/>
    <w:rsid w:val="00070DCB"/>
    <w:rsid w:val="00070FB8"/>
    <w:rsid w:val="00071DCE"/>
    <w:rsid w:val="000730D2"/>
    <w:rsid w:val="00073120"/>
    <w:rsid w:val="000740D4"/>
    <w:rsid w:val="00075519"/>
    <w:rsid w:val="00075641"/>
    <w:rsid w:val="000764D0"/>
    <w:rsid w:val="000828D3"/>
    <w:rsid w:val="00082BFC"/>
    <w:rsid w:val="00085724"/>
    <w:rsid w:val="00090B4F"/>
    <w:rsid w:val="00096861"/>
    <w:rsid w:val="000A1974"/>
    <w:rsid w:val="000A2B57"/>
    <w:rsid w:val="000A418B"/>
    <w:rsid w:val="000A4EC2"/>
    <w:rsid w:val="000A645C"/>
    <w:rsid w:val="000A7DEA"/>
    <w:rsid w:val="000B2695"/>
    <w:rsid w:val="000B6F22"/>
    <w:rsid w:val="000B7C00"/>
    <w:rsid w:val="000C25A1"/>
    <w:rsid w:val="000C313D"/>
    <w:rsid w:val="000C4431"/>
    <w:rsid w:val="000D1C06"/>
    <w:rsid w:val="000D4319"/>
    <w:rsid w:val="000D5B02"/>
    <w:rsid w:val="000D6D56"/>
    <w:rsid w:val="000E1D8B"/>
    <w:rsid w:val="000E3BBE"/>
    <w:rsid w:val="000E50B6"/>
    <w:rsid w:val="000F374A"/>
    <w:rsid w:val="000F43B5"/>
    <w:rsid w:val="000F4A42"/>
    <w:rsid w:val="000F523A"/>
    <w:rsid w:val="000F7E9A"/>
    <w:rsid w:val="001001A1"/>
    <w:rsid w:val="00102E22"/>
    <w:rsid w:val="001052D9"/>
    <w:rsid w:val="001054CB"/>
    <w:rsid w:val="0010582F"/>
    <w:rsid w:val="001113A2"/>
    <w:rsid w:val="00114715"/>
    <w:rsid w:val="00115043"/>
    <w:rsid w:val="00117C8C"/>
    <w:rsid w:val="00124D88"/>
    <w:rsid w:val="00124E2E"/>
    <w:rsid w:val="00125782"/>
    <w:rsid w:val="00125ED4"/>
    <w:rsid w:val="00130101"/>
    <w:rsid w:val="001305E9"/>
    <w:rsid w:val="001307AF"/>
    <w:rsid w:val="00133613"/>
    <w:rsid w:val="00135687"/>
    <w:rsid w:val="00137BAB"/>
    <w:rsid w:val="00142CCE"/>
    <w:rsid w:val="00142EFC"/>
    <w:rsid w:val="0014600B"/>
    <w:rsid w:val="0015506E"/>
    <w:rsid w:val="00162A5B"/>
    <w:rsid w:val="00162E8E"/>
    <w:rsid w:val="00162F12"/>
    <w:rsid w:val="00163031"/>
    <w:rsid w:val="00164828"/>
    <w:rsid w:val="0016659C"/>
    <w:rsid w:val="00166DF8"/>
    <w:rsid w:val="0017196A"/>
    <w:rsid w:val="00171A90"/>
    <w:rsid w:val="00177813"/>
    <w:rsid w:val="00180254"/>
    <w:rsid w:val="0018050D"/>
    <w:rsid w:val="0018519D"/>
    <w:rsid w:val="001851B0"/>
    <w:rsid w:val="00191748"/>
    <w:rsid w:val="00191E1F"/>
    <w:rsid w:val="00192456"/>
    <w:rsid w:val="00192943"/>
    <w:rsid w:val="00194543"/>
    <w:rsid w:val="001A277F"/>
    <w:rsid w:val="001A49C6"/>
    <w:rsid w:val="001A6091"/>
    <w:rsid w:val="001A73AA"/>
    <w:rsid w:val="001A7406"/>
    <w:rsid w:val="001B1BCB"/>
    <w:rsid w:val="001B4FEE"/>
    <w:rsid w:val="001B51C5"/>
    <w:rsid w:val="001B6F3F"/>
    <w:rsid w:val="001B7BD1"/>
    <w:rsid w:val="001C0F3B"/>
    <w:rsid w:val="001C52B5"/>
    <w:rsid w:val="001D0D3E"/>
    <w:rsid w:val="001D1B19"/>
    <w:rsid w:val="001D3D8A"/>
    <w:rsid w:val="001D632D"/>
    <w:rsid w:val="001E364D"/>
    <w:rsid w:val="001F2245"/>
    <w:rsid w:val="001F50BC"/>
    <w:rsid w:val="001F6DA1"/>
    <w:rsid w:val="00200041"/>
    <w:rsid w:val="00201935"/>
    <w:rsid w:val="00203094"/>
    <w:rsid w:val="002044E6"/>
    <w:rsid w:val="00205C82"/>
    <w:rsid w:val="00205DC2"/>
    <w:rsid w:val="002066B4"/>
    <w:rsid w:val="002128E5"/>
    <w:rsid w:val="00212B17"/>
    <w:rsid w:val="00214487"/>
    <w:rsid w:val="0021466A"/>
    <w:rsid w:val="002163B6"/>
    <w:rsid w:val="002163BC"/>
    <w:rsid w:val="00220732"/>
    <w:rsid w:val="00221D32"/>
    <w:rsid w:val="00225C3F"/>
    <w:rsid w:val="00226136"/>
    <w:rsid w:val="00227842"/>
    <w:rsid w:val="00231AF8"/>
    <w:rsid w:val="002409B2"/>
    <w:rsid w:val="0024350B"/>
    <w:rsid w:val="002509EB"/>
    <w:rsid w:val="00252ABC"/>
    <w:rsid w:val="00252F26"/>
    <w:rsid w:val="00253CA5"/>
    <w:rsid w:val="00254816"/>
    <w:rsid w:val="00255760"/>
    <w:rsid w:val="00260146"/>
    <w:rsid w:val="002626EB"/>
    <w:rsid w:val="00263D44"/>
    <w:rsid w:val="00270162"/>
    <w:rsid w:val="002702AD"/>
    <w:rsid w:val="00285227"/>
    <w:rsid w:val="00286074"/>
    <w:rsid w:val="00287019"/>
    <w:rsid w:val="00287797"/>
    <w:rsid w:val="00287CDE"/>
    <w:rsid w:val="00287D5B"/>
    <w:rsid w:val="00290E01"/>
    <w:rsid w:val="00291932"/>
    <w:rsid w:val="00292D82"/>
    <w:rsid w:val="00292FBE"/>
    <w:rsid w:val="00294F54"/>
    <w:rsid w:val="002963CB"/>
    <w:rsid w:val="002A063C"/>
    <w:rsid w:val="002A1A88"/>
    <w:rsid w:val="002A2BBD"/>
    <w:rsid w:val="002A63D2"/>
    <w:rsid w:val="002A720D"/>
    <w:rsid w:val="002B483C"/>
    <w:rsid w:val="002B4DE8"/>
    <w:rsid w:val="002B53DD"/>
    <w:rsid w:val="002C3622"/>
    <w:rsid w:val="002C3924"/>
    <w:rsid w:val="002C3DB1"/>
    <w:rsid w:val="002C4E13"/>
    <w:rsid w:val="002D226D"/>
    <w:rsid w:val="002D5E69"/>
    <w:rsid w:val="002E32B9"/>
    <w:rsid w:val="002E4E99"/>
    <w:rsid w:val="002E69FF"/>
    <w:rsid w:val="002F1069"/>
    <w:rsid w:val="002F59BA"/>
    <w:rsid w:val="002F6030"/>
    <w:rsid w:val="002F65AE"/>
    <w:rsid w:val="002F68AE"/>
    <w:rsid w:val="003037E1"/>
    <w:rsid w:val="00307E51"/>
    <w:rsid w:val="003103EC"/>
    <w:rsid w:val="00310E1B"/>
    <w:rsid w:val="003144EF"/>
    <w:rsid w:val="00322F60"/>
    <w:rsid w:val="00322F74"/>
    <w:rsid w:val="003238CC"/>
    <w:rsid w:val="00334E4E"/>
    <w:rsid w:val="00337D8C"/>
    <w:rsid w:val="00340073"/>
    <w:rsid w:val="0034337A"/>
    <w:rsid w:val="00346DAC"/>
    <w:rsid w:val="0035232B"/>
    <w:rsid w:val="00354314"/>
    <w:rsid w:val="00354F61"/>
    <w:rsid w:val="00355385"/>
    <w:rsid w:val="003555AE"/>
    <w:rsid w:val="00357369"/>
    <w:rsid w:val="00361895"/>
    <w:rsid w:val="00361A5C"/>
    <w:rsid w:val="00367229"/>
    <w:rsid w:val="003677E7"/>
    <w:rsid w:val="003700AE"/>
    <w:rsid w:val="00372805"/>
    <w:rsid w:val="00373180"/>
    <w:rsid w:val="003752DC"/>
    <w:rsid w:val="00375AB9"/>
    <w:rsid w:val="00380994"/>
    <w:rsid w:val="00380EF8"/>
    <w:rsid w:val="003821A0"/>
    <w:rsid w:val="00385B04"/>
    <w:rsid w:val="003863CF"/>
    <w:rsid w:val="003864CF"/>
    <w:rsid w:val="00386DBE"/>
    <w:rsid w:val="0039004E"/>
    <w:rsid w:val="003956C6"/>
    <w:rsid w:val="00395ADA"/>
    <w:rsid w:val="003A0102"/>
    <w:rsid w:val="003A03C9"/>
    <w:rsid w:val="003A22A6"/>
    <w:rsid w:val="003A399F"/>
    <w:rsid w:val="003A5494"/>
    <w:rsid w:val="003A5A5E"/>
    <w:rsid w:val="003B2510"/>
    <w:rsid w:val="003B4234"/>
    <w:rsid w:val="003B73CB"/>
    <w:rsid w:val="003B7A5B"/>
    <w:rsid w:val="003C1211"/>
    <w:rsid w:val="003C29FC"/>
    <w:rsid w:val="003C2CC4"/>
    <w:rsid w:val="003C71C6"/>
    <w:rsid w:val="003D1C6A"/>
    <w:rsid w:val="003D2F63"/>
    <w:rsid w:val="003D7361"/>
    <w:rsid w:val="003E0560"/>
    <w:rsid w:val="003E0CCA"/>
    <w:rsid w:val="003E0EAC"/>
    <w:rsid w:val="003E0EFC"/>
    <w:rsid w:val="003E17F2"/>
    <w:rsid w:val="003E2B06"/>
    <w:rsid w:val="003E2F9B"/>
    <w:rsid w:val="003E4A2B"/>
    <w:rsid w:val="003E5F93"/>
    <w:rsid w:val="003E76C2"/>
    <w:rsid w:val="003E7C11"/>
    <w:rsid w:val="003F0BC3"/>
    <w:rsid w:val="003F1679"/>
    <w:rsid w:val="003F4567"/>
    <w:rsid w:val="003F4A35"/>
    <w:rsid w:val="003F7FDD"/>
    <w:rsid w:val="004009DC"/>
    <w:rsid w:val="00400F20"/>
    <w:rsid w:val="00402112"/>
    <w:rsid w:val="00402481"/>
    <w:rsid w:val="004042B4"/>
    <w:rsid w:val="004042DC"/>
    <w:rsid w:val="00411BC4"/>
    <w:rsid w:val="00412249"/>
    <w:rsid w:val="00412DAE"/>
    <w:rsid w:val="0041695D"/>
    <w:rsid w:val="00420EE8"/>
    <w:rsid w:val="00422F85"/>
    <w:rsid w:val="004240E1"/>
    <w:rsid w:val="004306BC"/>
    <w:rsid w:val="00431598"/>
    <w:rsid w:val="004319AD"/>
    <w:rsid w:val="0043400B"/>
    <w:rsid w:val="004426B8"/>
    <w:rsid w:val="00444432"/>
    <w:rsid w:val="00447281"/>
    <w:rsid w:val="00447501"/>
    <w:rsid w:val="00447C48"/>
    <w:rsid w:val="00450BB4"/>
    <w:rsid w:val="00450C25"/>
    <w:rsid w:val="0045403F"/>
    <w:rsid w:val="00454B72"/>
    <w:rsid w:val="0046303B"/>
    <w:rsid w:val="004638F2"/>
    <w:rsid w:val="00471111"/>
    <w:rsid w:val="00471860"/>
    <w:rsid w:val="004835EA"/>
    <w:rsid w:val="0048426C"/>
    <w:rsid w:val="0049015A"/>
    <w:rsid w:val="00495BBA"/>
    <w:rsid w:val="00496331"/>
    <w:rsid w:val="00497A3B"/>
    <w:rsid w:val="004A2121"/>
    <w:rsid w:val="004A3B55"/>
    <w:rsid w:val="004A6D60"/>
    <w:rsid w:val="004B09D4"/>
    <w:rsid w:val="004B3708"/>
    <w:rsid w:val="004B60BD"/>
    <w:rsid w:val="004B73D5"/>
    <w:rsid w:val="004B7BC8"/>
    <w:rsid w:val="004C0617"/>
    <w:rsid w:val="004C12DF"/>
    <w:rsid w:val="004C3150"/>
    <w:rsid w:val="004C3641"/>
    <w:rsid w:val="004C4390"/>
    <w:rsid w:val="004C4459"/>
    <w:rsid w:val="004C46C7"/>
    <w:rsid w:val="004C4AF7"/>
    <w:rsid w:val="004D0DC2"/>
    <w:rsid w:val="004D2881"/>
    <w:rsid w:val="004D297B"/>
    <w:rsid w:val="004D385F"/>
    <w:rsid w:val="004D5B39"/>
    <w:rsid w:val="004D5C60"/>
    <w:rsid w:val="004D626C"/>
    <w:rsid w:val="004E23C0"/>
    <w:rsid w:val="004E330D"/>
    <w:rsid w:val="004E5147"/>
    <w:rsid w:val="004E780B"/>
    <w:rsid w:val="004F0144"/>
    <w:rsid w:val="004F01AD"/>
    <w:rsid w:val="004F0CD0"/>
    <w:rsid w:val="004F4E19"/>
    <w:rsid w:val="004F5C43"/>
    <w:rsid w:val="004F62F6"/>
    <w:rsid w:val="00500E0A"/>
    <w:rsid w:val="00501F83"/>
    <w:rsid w:val="00502749"/>
    <w:rsid w:val="0050652D"/>
    <w:rsid w:val="00506C03"/>
    <w:rsid w:val="00507A63"/>
    <w:rsid w:val="0051020B"/>
    <w:rsid w:val="005113C6"/>
    <w:rsid w:val="00511A11"/>
    <w:rsid w:val="005136BB"/>
    <w:rsid w:val="00514D72"/>
    <w:rsid w:val="00516496"/>
    <w:rsid w:val="0052572A"/>
    <w:rsid w:val="00526032"/>
    <w:rsid w:val="00526D5C"/>
    <w:rsid w:val="0052767E"/>
    <w:rsid w:val="005309A3"/>
    <w:rsid w:val="00533C31"/>
    <w:rsid w:val="005344A4"/>
    <w:rsid w:val="00535E64"/>
    <w:rsid w:val="005372C7"/>
    <w:rsid w:val="00540912"/>
    <w:rsid w:val="00542AC6"/>
    <w:rsid w:val="00542C38"/>
    <w:rsid w:val="00543CB3"/>
    <w:rsid w:val="00545AB8"/>
    <w:rsid w:val="00547F7C"/>
    <w:rsid w:val="00550027"/>
    <w:rsid w:val="00553CBA"/>
    <w:rsid w:val="00554105"/>
    <w:rsid w:val="00554DB4"/>
    <w:rsid w:val="0055766F"/>
    <w:rsid w:val="005602A6"/>
    <w:rsid w:val="00560FF0"/>
    <w:rsid w:val="005614BD"/>
    <w:rsid w:val="005617DF"/>
    <w:rsid w:val="005655EB"/>
    <w:rsid w:val="0057011A"/>
    <w:rsid w:val="0057154F"/>
    <w:rsid w:val="00573551"/>
    <w:rsid w:val="005768E5"/>
    <w:rsid w:val="00581CA3"/>
    <w:rsid w:val="00582094"/>
    <w:rsid w:val="00587A44"/>
    <w:rsid w:val="00597730"/>
    <w:rsid w:val="005977EC"/>
    <w:rsid w:val="00597DE7"/>
    <w:rsid w:val="005A4AA2"/>
    <w:rsid w:val="005A6818"/>
    <w:rsid w:val="005A7BB3"/>
    <w:rsid w:val="005A7DDD"/>
    <w:rsid w:val="005B1CB5"/>
    <w:rsid w:val="005B34B6"/>
    <w:rsid w:val="005B43B1"/>
    <w:rsid w:val="005B6C8F"/>
    <w:rsid w:val="005B6EC3"/>
    <w:rsid w:val="005C09CC"/>
    <w:rsid w:val="005C1421"/>
    <w:rsid w:val="005D0F74"/>
    <w:rsid w:val="005D24C5"/>
    <w:rsid w:val="005D2728"/>
    <w:rsid w:val="005D2E7D"/>
    <w:rsid w:val="005D3646"/>
    <w:rsid w:val="005D4257"/>
    <w:rsid w:val="005D4A8F"/>
    <w:rsid w:val="005D561B"/>
    <w:rsid w:val="005D5BEB"/>
    <w:rsid w:val="005D5ECF"/>
    <w:rsid w:val="005E006B"/>
    <w:rsid w:val="005E2FB7"/>
    <w:rsid w:val="005E3EC3"/>
    <w:rsid w:val="005E4457"/>
    <w:rsid w:val="005E7FDE"/>
    <w:rsid w:val="005F13A1"/>
    <w:rsid w:val="005F203E"/>
    <w:rsid w:val="005F44F3"/>
    <w:rsid w:val="005F468D"/>
    <w:rsid w:val="005F6983"/>
    <w:rsid w:val="005F69A3"/>
    <w:rsid w:val="005F7704"/>
    <w:rsid w:val="005F7A5C"/>
    <w:rsid w:val="0060043B"/>
    <w:rsid w:val="006013F2"/>
    <w:rsid w:val="00603130"/>
    <w:rsid w:val="006039AD"/>
    <w:rsid w:val="00603A1E"/>
    <w:rsid w:val="00604CC7"/>
    <w:rsid w:val="00606B0C"/>
    <w:rsid w:val="00610139"/>
    <w:rsid w:val="006117EE"/>
    <w:rsid w:val="00612656"/>
    <w:rsid w:val="00614A9A"/>
    <w:rsid w:val="00615423"/>
    <w:rsid w:val="0061603A"/>
    <w:rsid w:val="006165B2"/>
    <w:rsid w:val="00616DF4"/>
    <w:rsid w:val="00617276"/>
    <w:rsid w:val="00623FB6"/>
    <w:rsid w:val="0062527B"/>
    <w:rsid w:val="00625D97"/>
    <w:rsid w:val="00625E52"/>
    <w:rsid w:val="00625F1C"/>
    <w:rsid w:val="006279E1"/>
    <w:rsid w:val="00630CEB"/>
    <w:rsid w:val="00632264"/>
    <w:rsid w:val="0063394A"/>
    <w:rsid w:val="00634230"/>
    <w:rsid w:val="00636F34"/>
    <w:rsid w:val="006470BC"/>
    <w:rsid w:val="00655044"/>
    <w:rsid w:val="006554D3"/>
    <w:rsid w:val="00663CA0"/>
    <w:rsid w:val="00665DD4"/>
    <w:rsid w:val="00667036"/>
    <w:rsid w:val="00672210"/>
    <w:rsid w:val="00673BDB"/>
    <w:rsid w:val="00673CC4"/>
    <w:rsid w:val="00676DAD"/>
    <w:rsid w:val="006771B8"/>
    <w:rsid w:val="006772FC"/>
    <w:rsid w:val="00683FEA"/>
    <w:rsid w:val="006843B6"/>
    <w:rsid w:val="0068481F"/>
    <w:rsid w:val="00685FA8"/>
    <w:rsid w:val="00690633"/>
    <w:rsid w:val="00694450"/>
    <w:rsid w:val="00694F3A"/>
    <w:rsid w:val="00696F5D"/>
    <w:rsid w:val="00697249"/>
    <w:rsid w:val="006A17B8"/>
    <w:rsid w:val="006A278C"/>
    <w:rsid w:val="006A374F"/>
    <w:rsid w:val="006A4E1F"/>
    <w:rsid w:val="006B3947"/>
    <w:rsid w:val="006B420F"/>
    <w:rsid w:val="006B4293"/>
    <w:rsid w:val="006B4864"/>
    <w:rsid w:val="006B6137"/>
    <w:rsid w:val="006B624F"/>
    <w:rsid w:val="006B63E2"/>
    <w:rsid w:val="006B7416"/>
    <w:rsid w:val="006C31E3"/>
    <w:rsid w:val="006D1619"/>
    <w:rsid w:val="006D18D3"/>
    <w:rsid w:val="006D3799"/>
    <w:rsid w:val="006D4E69"/>
    <w:rsid w:val="006D5DF5"/>
    <w:rsid w:val="006E08CB"/>
    <w:rsid w:val="006E0B9A"/>
    <w:rsid w:val="006E17BD"/>
    <w:rsid w:val="006E190B"/>
    <w:rsid w:val="006E2072"/>
    <w:rsid w:val="006E447E"/>
    <w:rsid w:val="006E50F5"/>
    <w:rsid w:val="006E598D"/>
    <w:rsid w:val="006E7AFF"/>
    <w:rsid w:val="006F35BF"/>
    <w:rsid w:val="006F3A56"/>
    <w:rsid w:val="006F466F"/>
    <w:rsid w:val="006F7679"/>
    <w:rsid w:val="007002CE"/>
    <w:rsid w:val="007040DE"/>
    <w:rsid w:val="0070437D"/>
    <w:rsid w:val="00704CF1"/>
    <w:rsid w:val="00705B04"/>
    <w:rsid w:val="00707CD4"/>
    <w:rsid w:val="007168FD"/>
    <w:rsid w:val="00717FC8"/>
    <w:rsid w:val="00722D62"/>
    <w:rsid w:val="00727C32"/>
    <w:rsid w:val="007315FB"/>
    <w:rsid w:val="00734820"/>
    <w:rsid w:val="007349DC"/>
    <w:rsid w:val="0073512A"/>
    <w:rsid w:val="00735B0D"/>
    <w:rsid w:val="00737725"/>
    <w:rsid w:val="0074018E"/>
    <w:rsid w:val="00740588"/>
    <w:rsid w:val="00740D6B"/>
    <w:rsid w:val="0074365E"/>
    <w:rsid w:val="0074732B"/>
    <w:rsid w:val="00747E94"/>
    <w:rsid w:val="007515FD"/>
    <w:rsid w:val="0075634B"/>
    <w:rsid w:val="00760D80"/>
    <w:rsid w:val="0076251A"/>
    <w:rsid w:val="00764698"/>
    <w:rsid w:val="00771A05"/>
    <w:rsid w:val="00774B65"/>
    <w:rsid w:val="00780C09"/>
    <w:rsid w:val="00780CAC"/>
    <w:rsid w:val="00780DDF"/>
    <w:rsid w:val="00782FDF"/>
    <w:rsid w:val="0078321D"/>
    <w:rsid w:val="007834E9"/>
    <w:rsid w:val="00785215"/>
    <w:rsid w:val="0078610F"/>
    <w:rsid w:val="007866C0"/>
    <w:rsid w:val="00786FFF"/>
    <w:rsid w:val="00787DBC"/>
    <w:rsid w:val="0079019A"/>
    <w:rsid w:val="007925B7"/>
    <w:rsid w:val="00792935"/>
    <w:rsid w:val="00795CB2"/>
    <w:rsid w:val="007A04A1"/>
    <w:rsid w:val="007A1840"/>
    <w:rsid w:val="007A1968"/>
    <w:rsid w:val="007A34CD"/>
    <w:rsid w:val="007A47FC"/>
    <w:rsid w:val="007A560B"/>
    <w:rsid w:val="007B0C4D"/>
    <w:rsid w:val="007B0DBF"/>
    <w:rsid w:val="007B367C"/>
    <w:rsid w:val="007B6D61"/>
    <w:rsid w:val="007C0528"/>
    <w:rsid w:val="007C3437"/>
    <w:rsid w:val="007C3D38"/>
    <w:rsid w:val="007C51CD"/>
    <w:rsid w:val="007C5755"/>
    <w:rsid w:val="007C5F5F"/>
    <w:rsid w:val="007C7850"/>
    <w:rsid w:val="007D098A"/>
    <w:rsid w:val="007D0F35"/>
    <w:rsid w:val="007D24D4"/>
    <w:rsid w:val="007D4FEB"/>
    <w:rsid w:val="007D5606"/>
    <w:rsid w:val="007D6146"/>
    <w:rsid w:val="007E0CE7"/>
    <w:rsid w:val="007E1418"/>
    <w:rsid w:val="007E62CC"/>
    <w:rsid w:val="007E7F30"/>
    <w:rsid w:val="007F1193"/>
    <w:rsid w:val="007F3260"/>
    <w:rsid w:val="007F417F"/>
    <w:rsid w:val="007F65C0"/>
    <w:rsid w:val="008017C5"/>
    <w:rsid w:val="00802812"/>
    <w:rsid w:val="008042BD"/>
    <w:rsid w:val="008047FA"/>
    <w:rsid w:val="00807B9D"/>
    <w:rsid w:val="008129E8"/>
    <w:rsid w:val="00813500"/>
    <w:rsid w:val="008154A1"/>
    <w:rsid w:val="00816624"/>
    <w:rsid w:val="00822427"/>
    <w:rsid w:val="00822562"/>
    <w:rsid w:val="00823663"/>
    <w:rsid w:val="00825596"/>
    <w:rsid w:val="00825CFC"/>
    <w:rsid w:val="00826231"/>
    <w:rsid w:val="0083086C"/>
    <w:rsid w:val="00831255"/>
    <w:rsid w:val="00831ACE"/>
    <w:rsid w:val="00832DDC"/>
    <w:rsid w:val="00835C70"/>
    <w:rsid w:val="0084372E"/>
    <w:rsid w:val="00850393"/>
    <w:rsid w:val="00850BAC"/>
    <w:rsid w:val="00852DE0"/>
    <w:rsid w:val="00854A3E"/>
    <w:rsid w:val="00854E9A"/>
    <w:rsid w:val="00855D08"/>
    <w:rsid w:val="00857D9A"/>
    <w:rsid w:val="00863600"/>
    <w:rsid w:val="00863A8A"/>
    <w:rsid w:val="0087099B"/>
    <w:rsid w:val="00874344"/>
    <w:rsid w:val="00880B8F"/>
    <w:rsid w:val="00882155"/>
    <w:rsid w:val="0088233B"/>
    <w:rsid w:val="0088599E"/>
    <w:rsid w:val="00885A28"/>
    <w:rsid w:val="00886C37"/>
    <w:rsid w:val="0089003C"/>
    <w:rsid w:val="00892D99"/>
    <w:rsid w:val="0089305F"/>
    <w:rsid w:val="00897423"/>
    <w:rsid w:val="008A4F47"/>
    <w:rsid w:val="008A730C"/>
    <w:rsid w:val="008B45C0"/>
    <w:rsid w:val="008B62AE"/>
    <w:rsid w:val="008B7E98"/>
    <w:rsid w:val="008C04B5"/>
    <w:rsid w:val="008C05E6"/>
    <w:rsid w:val="008C14FA"/>
    <w:rsid w:val="008C7E83"/>
    <w:rsid w:val="008D4057"/>
    <w:rsid w:val="008D47B7"/>
    <w:rsid w:val="008D6022"/>
    <w:rsid w:val="008E1DE8"/>
    <w:rsid w:val="008E1F19"/>
    <w:rsid w:val="008E48E3"/>
    <w:rsid w:val="008E5522"/>
    <w:rsid w:val="008F2262"/>
    <w:rsid w:val="008F3089"/>
    <w:rsid w:val="008F6BC0"/>
    <w:rsid w:val="008F72F6"/>
    <w:rsid w:val="008F7736"/>
    <w:rsid w:val="0090019E"/>
    <w:rsid w:val="00901086"/>
    <w:rsid w:val="009012B1"/>
    <w:rsid w:val="0090188F"/>
    <w:rsid w:val="00901C8A"/>
    <w:rsid w:val="00905886"/>
    <w:rsid w:val="009070D6"/>
    <w:rsid w:val="009076C6"/>
    <w:rsid w:val="0091019E"/>
    <w:rsid w:val="009106F1"/>
    <w:rsid w:val="0091132C"/>
    <w:rsid w:val="009122FF"/>
    <w:rsid w:val="00912404"/>
    <w:rsid w:val="00912904"/>
    <w:rsid w:val="009145D6"/>
    <w:rsid w:val="009159E4"/>
    <w:rsid w:val="00917658"/>
    <w:rsid w:val="00920E64"/>
    <w:rsid w:val="00922002"/>
    <w:rsid w:val="009222EE"/>
    <w:rsid w:val="00924020"/>
    <w:rsid w:val="009243C8"/>
    <w:rsid w:val="009271A7"/>
    <w:rsid w:val="00935ADD"/>
    <w:rsid w:val="0093658B"/>
    <w:rsid w:val="00936D20"/>
    <w:rsid w:val="009429FF"/>
    <w:rsid w:val="00945BD6"/>
    <w:rsid w:val="00946039"/>
    <w:rsid w:val="009479FB"/>
    <w:rsid w:val="00951C45"/>
    <w:rsid w:val="00952651"/>
    <w:rsid w:val="00955DD3"/>
    <w:rsid w:val="009567C8"/>
    <w:rsid w:val="00957387"/>
    <w:rsid w:val="009656F2"/>
    <w:rsid w:val="00965827"/>
    <w:rsid w:val="00966A08"/>
    <w:rsid w:val="00971207"/>
    <w:rsid w:val="00975CB4"/>
    <w:rsid w:val="00976238"/>
    <w:rsid w:val="0097714F"/>
    <w:rsid w:val="00980BBC"/>
    <w:rsid w:val="0098116C"/>
    <w:rsid w:val="009823CA"/>
    <w:rsid w:val="009824E6"/>
    <w:rsid w:val="009863B0"/>
    <w:rsid w:val="00987DE1"/>
    <w:rsid w:val="00990571"/>
    <w:rsid w:val="0099539E"/>
    <w:rsid w:val="0099673A"/>
    <w:rsid w:val="00997F74"/>
    <w:rsid w:val="009A20A7"/>
    <w:rsid w:val="009A30E2"/>
    <w:rsid w:val="009A3330"/>
    <w:rsid w:val="009A5BCB"/>
    <w:rsid w:val="009A7C96"/>
    <w:rsid w:val="009B2BE5"/>
    <w:rsid w:val="009B75EB"/>
    <w:rsid w:val="009C0886"/>
    <w:rsid w:val="009C3DB9"/>
    <w:rsid w:val="009C4143"/>
    <w:rsid w:val="009C4EC3"/>
    <w:rsid w:val="009D2167"/>
    <w:rsid w:val="009D46E5"/>
    <w:rsid w:val="009D568A"/>
    <w:rsid w:val="009D6BBF"/>
    <w:rsid w:val="009E1F50"/>
    <w:rsid w:val="009E2811"/>
    <w:rsid w:val="009E49F3"/>
    <w:rsid w:val="009E4E2C"/>
    <w:rsid w:val="009E53E8"/>
    <w:rsid w:val="009F04EC"/>
    <w:rsid w:val="009F085F"/>
    <w:rsid w:val="009F2A7C"/>
    <w:rsid w:val="009F2D76"/>
    <w:rsid w:val="009F3B36"/>
    <w:rsid w:val="009F6338"/>
    <w:rsid w:val="009F75D0"/>
    <w:rsid w:val="00A019B9"/>
    <w:rsid w:val="00A043A2"/>
    <w:rsid w:val="00A044FB"/>
    <w:rsid w:val="00A12508"/>
    <w:rsid w:val="00A1282B"/>
    <w:rsid w:val="00A13A27"/>
    <w:rsid w:val="00A13BF5"/>
    <w:rsid w:val="00A140A5"/>
    <w:rsid w:val="00A148C5"/>
    <w:rsid w:val="00A16DE8"/>
    <w:rsid w:val="00A175B6"/>
    <w:rsid w:val="00A17782"/>
    <w:rsid w:val="00A21835"/>
    <w:rsid w:val="00A21F2B"/>
    <w:rsid w:val="00A22B88"/>
    <w:rsid w:val="00A2374B"/>
    <w:rsid w:val="00A27A89"/>
    <w:rsid w:val="00A27D6E"/>
    <w:rsid w:val="00A328EC"/>
    <w:rsid w:val="00A33A51"/>
    <w:rsid w:val="00A3431C"/>
    <w:rsid w:val="00A35826"/>
    <w:rsid w:val="00A3733C"/>
    <w:rsid w:val="00A41CA6"/>
    <w:rsid w:val="00A428B4"/>
    <w:rsid w:val="00A47927"/>
    <w:rsid w:val="00A47FFC"/>
    <w:rsid w:val="00A52A7B"/>
    <w:rsid w:val="00A530F8"/>
    <w:rsid w:val="00A53345"/>
    <w:rsid w:val="00A53C91"/>
    <w:rsid w:val="00A5442F"/>
    <w:rsid w:val="00A54867"/>
    <w:rsid w:val="00A54F17"/>
    <w:rsid w:val="00A54FF9"/>
    <w:rsid w:val="00A55148"/>
    <w:rsid w:val="00A56765"/>
    <w:rsid w:val="00A60729"/>
    <w:rsid w:val="00A66F83"/>
    <w:rsid w:val="00A675AC"/>
    <w:rsid w:val="00A67D95"/>
    <w:rsid w:val="00A70E95"/>
    <w:rsid w:val="00A714E7"/>
    <w:rsid w:val="00A72273"/>
    <w:rsid w:val="00A735FC"/>
    <w:rsid w:val="00A7581F"/>
    <w:rsid w:val="00A77452"/>
    <w:rsid w:val="00A811DA"/>
    <w:rsid w:val="00A839CD"/>
    <w:rsid w:val="00A90B28"/>
    <w:rsid w:val="00A92FB1"/>
    <w:rsid w:val="00A9491B"/>
    <w:rsid w:val="00A94B22"/>
    <w:rsid w:val="00A95A0C"/>
    <w:rsid w:val="00A976F7"/>
    <w:rsid w:val="00AA2765"/>
    <w:rsid w:val="00AA32A7"/>
    <w:rsid w:val="00AA77B5"/>
    <w:rsid w:val="00AB04F0"/>
    <w:rsid w:val="00AB3284"/>
    <w:rsid w:val="00AB6007"/>
    <w:rsid w:val="00AB6623"/>
    <w:rsid w:val="00AB6C5D"/>
    <w:rsid w:val="00AB73AB"/>
    <w:rsid w:val="00AC51A7"/>
    <w:rsid w:val="00AC6843"/>
    <w:rsid w:val="00AC7405"/>
    <w:rsid w:val="00AC7CFD"/>
    <w:rsid w:val="00AD0438"/>
    <w:rsid w:val="00AD125F"/>
    <w:rsid w:val="00AD444B"/>
    <w:rsid w:val="00AD5690"/>
    <w:rsid w:val="00AD691D"/>
    <w:rsid w:val="00AD6C78"/>
    <w:rsid w:val="00AE2EAB"/>
    <w:rsid w:val="00AE43E7"/>
    <w:rsid w:val="00AE5117"/>
    <w:rsid w:val="00AF18EB"/>
    <w:rsid w:val="00AF5890"/>
    <w:rsid w:val="00AF5F89"/>
    <w:rsid w:val="00AF666D"/>
    <w:rsid w:val="00AF6BB6"/>
    <w:rsid w:val="00AF73CB"/>
    <w:rsid w:val="00B002D6"/>
    <w:rsid w:val="00B00624"/>
    <w:rsid w:val="00B0104E"/>
    <w:rsid w:val="00B0347F"/>
    <w:rsid w:val="00B05B51"/>
    <w:rsid w:val="00B14E5A"/>
    <w:rsid w:val="00B15370"/>
    <w:rsid w:val="00B16DA4"/>
    <w:rsid w:val="00B17086"/>
    <w:rsid w:val="00B17BEB"/>
    <w:rsid w:val="00B21A3C"/>
    <w:rsid w:val="00B21FDB"/>
    <w:rsid w:val="00B223C0"/>
    <w:rsid w:val="00B234ED"/>
    <w:rsid w:val="00B239BE"/>
    <w:rsid w:val="00B249B2"/>
    <w:rsid w:val="00B252B5"/>
    <w:rsid w:val="00B25CA3"/>
    <w:rsid w:val="00B2765A"/>
    <w:rsid w:val="00B279BB"/>
    <w:rsid w:val="00B32388"/>
    <w:rsid w:val="00B34956"/>
    <w:rsid w:val="00B350F2"/>
    <w:rsid w:val="00B36D0E"/>
    <w:rsid w:val="00B4117C"/>
    <w:rsid w:val="00B4271B"/>
    <w:rsid w:val="00B429C6"/>
    <w:rsid w:val="00B45E22"/>
    <w:rsid w:val="00B52074"/>
    <w:rsid w:val="00B52C2E"/>
    <w:rsid w:val="00B552CF"/>
    <w:rsid w:val="00B57A6A"/>
    <w:rsid w:val="00B61AAF"/>
    <w:rsid w:val="00B661E8"/>
    <w:rsid w:val="00B71B01"/>
    <w:rsid w:val="00B727C3"/>
    <w:rsid w:val="00B73E7A"/>
    <w:rsid w:val="00B760F1"/>
    <w:rsid w:val="00B7669E"/>
    <w:rsid w:val="00B766EF"/>
    <w:rsid w:val="00B76AA7"/>
    <w:rsid w:val="00B77BC9"/>
    <w:rsid w:val="00B77DA1"/>
    <w:rsid w:val="00B83714"/>
    <w:rsid w:val="00B83770"/>
    <w:rsid w:val="00B83820"/>
    <w:rsid w:val="00B83E2B"/>
    <w:rsid w:val="00B858AE"/>
    <w:rsid w:val="00B85964"/>
    <w:rsid w:val="00B96250"/>
    <w:rsid w:val="00B96B9E"/>
    <w:rsid w:val="00BA0CE7"/>
    <w:rsid w:val="00BA0D55"/>
    <w:rsid w:val="00BA3787"/>
    <w:rsid w:val="00BA37B3"/>
    <w:rsid w:val="00BA4CC6"/>
    <w:rsid w:val="00BA6A24"/>
    <w:rsid w:val="00BB141A"/>
    <w:rsid w:val="00BB2F5A"/>
    <w:rsid w:val="00BB3493"/>
    <w:rsid w:val="00BB7468"/>
    <w:rsid w:val="00BC188A"/>
    <w:rsid w:val="00BC1F1C"/>
    <w:rsid w:val="00BC3368"/>
    <w:rsid w:val="00BC53F6"/>
    <w:rsid w:val="00BC642E"/>
    <w:rsid w:val="00BD0F48"/>
    <w:rsid w:val="00BD2028"/>
    <w:rsid w:val="00BD398A"/>
    <w:rsid w:val="00BE153F"/>
    <w:rsid w:val="00BE41F1"/>
    <w:rsid w:val="00BE4E4D"/>
    <w:rsid w:val="00BE5563"/>
    <w:rsid w:val="00BF5010"/>
    <w:rsid w:val="00BF637E"/>
    <w:rsid w:val="00BF65CA"/>
    <w:rsid w:val="00C03D5F"/>
    <w:rsid w:val="00C1060B"/>
    <w:rsid w:val="00C108EE"/>
    <w:rsid w:val="00C13791"/>
    <w:rsid w:val="00C227ED"/>
    <w:rsid w:val="00C30101"/>
    <w:rsid w:val="00C31BB3"/>
    <w:rsid w:val="00C33478"/>
    <w:rsid w:val="00C36977"/>
    <w:rsid w:val="00C37C74"/>
    <w:rsid w:val="00C400F9"/>
    <w:rsid w:val="00C40816"/>
    <w:rsid w:val="00C45BDC"/>
    <w:rsid w:val="00C467DA"/>
    <w:rsid w:val="00C46BAD"/>
    <w:rsid w:val="00C473A6"/>
    <w:rsid w:val="00C477D9"/>
    <w:rsid w:val="00C53962"/>
    <w:rsid w:val="00C543BC"/>
    <w:rsid w:val="00C5500B"/>
    <w:rsid w:val="00C574EE"/>
    <w:rsid w:val="00C60BA3"/>
    <w:rsid w:val="00C6192E"/>
    <w:rsid w:val="00C61941"/>
    <w:rsid w:val="00C623F7"/>
    <w:rsid w:val="00C71332"/>
    <w:rsid w:val="00C71357"/>
    <w:rsid w:val="00C7513A"/>
    <w:rsid w:val="00C75BC5"/>
    <w:rsid w:val="00C76C07"/>
    <w:rsid w:val="00C81670"/>
    <w:rsid w:val="00C81773"/>
    <w:rsid w:val="00C826C5"/>
    <w:rsid w:val="00C82861"/>
    <w:rsid w:val="00C83B70"/>
    <w:rsid w:val="00C86896"/>
    <w:rsid w:val="00C907A8"/>
    <w:rsid w:val="00C90CCF"/>
    <w:rsid w:val="00C93211"/>
    <w:rsid w:val="00C942EC"/>
    <w:rsid w:val="00C96047"/>
    <w:rsid w:val="00C979D0"/>
    <w:rsid w:val="00CA0306"/>
    <w:rsid w:val="00CA0818"/>
    <w:rsid w:val="00CA1B29"/>
    <w:rsid w:val="00CA2C8F"/>
    <w:rsid w:val="00CA30DA"/>
    <w:rsid w:val="00CA370B"/>
    <w:rsid w:val="00CA3A24"/>
    <w:rsid w:val="00CA75BA"/>
    <w:rsid w:val="00CB1646"/>
    <w:rsid w:val="00CB1777"/>
    <w:rsid w:val="00CB2166"/>
    <w:rsid w:val="00CB33E9"/>
    <w:rsid w:val="00CB3819"/>
    <w:rsid w:val="00CB4BFC"/>
    <w:rsid w:val="00CB516A"/>
    <w:rsid w:val="00CB5210"/>
    <w:rsid w:val="00CC10A9"/>
    <w:rsid w:val="00CC3BF3"/>
    <w:rsid w:val="00CC537B"/>
    <w:rsid w:val="00CC606A"/>
    <w:rsid w:val="00CC739E"/>
    <w:rsid w:val="00CD062C"/>
    <w:rsid w:val="00CD1066"/>
    <w:rsid w:val="00CD1CF3"/>
    <w:rsid w:val="00CD3A75"/>
    <w:rsid w:val="00CD5C1F"/>
    <w:rsid w:val="00CE2934"/>
    <w:rsid w:val="00CE2BF8"/>
    <w:rsid w:val="00CE34E6"/>
    <w:rsid w:val="00CE484E"/>
    <w:rsid w:val="00CE656F"/>
    <w:rsid w:val="00CF0DA8"/>
    <w:rsid w:val="00CF0DC4"/>
    <w:rsid w:val="00CF2E25"/>
    <w:rsid w:val="00CF4453"/>
    <w:rsid w:val="00CF46CE"/>
    <w:rsid w:val="00CF5D2A"/>
    <w:rsid w:val="00CF5D94"/>
    <w:rsid w:val="00CF78D6"/>
    <w:rsid w:val="00CF7E0F"/>
    <w:rsid w:val="00D000FA"/>
    <w:rsid w:val="00D034D7"/>
    <w:rsid w:val="00D04BE4"/>
    <w:rsid w:val="00D051E5"/>
    <w:rsid w:val="00D07B85"/>
    <w:rsid w:val="00D11363"/>
    <w:rsid w:val="00D12565"/>
    <w:rsid w:val="00D12658"/>
    <w:rsid w:val="00D14127"/>
    <w:rsid w:val="00D14F29"/>
    <w:rsid w:val="00D151BB"/>
    <w:rsid w:val="00D1542A"/>
    <w:rsid w:val="00D22496"/>
    <w:rsid w:val="00D22F8D"/>
    <w:rsid w:val="00D254FE"/>
    <w:rsid w:val="00D37304"/>
    <w:rsid w:val="00D420F0"/>
    <w:rsid w:val="00D4599B"/>
    <w:rsid w:val="00D47E63"/>
    <w:rsid w:val="00D556DC"/>
    <w:rsid w:val="00D56746"/>
    <w:rsid w:val="00D56D03"/>
    <w:rsid w:val="00D572F9"/>
    <w:rsid w:val="00D60B16"/>
    <w:rsid w:val="00D60F02"/>
    <w:rsid w:val="00D61039"/>
    <w:rsid w:val="00D660E2"/>
    <w:rsid w:val="00D66E49"/>
    <w:rsid w:val="00D7000E"/>
    <w:rsid w:val="00D70D71"/>
    <w:rsid w:val="00D7272B"/>
    <w:rsid w:val="00D72B4B"/>
    <w:rsid w:val="00D72F74"/>
    <w:rsid w:val="00D75BBE"/>
    <w:rsid w:val="00D81563"/>
    <w:rsid w:val="00D82F5A"/>
    <w:rsid w:val="00D85907"/>
    <w:rsid w:val="00D9073E"/>
    <w:rsid w:val="00D9221D"/>
    <w:rsid w:val="00D958DF"/>
    <w:rsid w:val="00D959D6"/>
    <w:rsid w:val="00D96DA1"/>
    <w:rsid w:val="00DA26DD"/>
    <w:rsid w:val="00DA51E7"/>
    <w:rsid w:val="00DA551F"/>
    <w:rsid w:val="00DB1C78"/>
    <w:rsid w:val="00DB1EC0"/>
    <w:rsid w:val="00DB308F"/>
    <w:rsid w:val="00DB3352"/>
    <w:rsid w:val="00DB60D4"/>
    <w:rsid w:val="00DB6702"/>
    <w:rsid w:val="00DB7D96"/>
    <w:rsid w:val="00DC11D8"/>
    <w:rsid w:val="00DC23FE"/>
    <w:rsid w:val="00DC59E6"/>
    <w:rsid w:val="00DC61ED"/>
    <w:rsid w:val="00DC731F"/>
    <w:rsid w:val="00DD150B"/>
    <w:rsid w:val="00DD1906"/>
    <w:rsid w:val="00DD2F7C"/>
    <w:rsid w:val="00DD5025"/>
    <w:rsid w:val="00DD64FC"/>
    <w:rsid w:val="00DD6C58"/>
    <w:rsid w:val="00DD7E9F"/>
    <w:rsid w:val="00DE2670"/>
    <w:rsid w:val="00DE3730"/>
    <w:rsid w:val="00DE3F74"/>
    <w:rsid w:val="00DE42F0"/>
    <w:rsid w:val="00DE54E4"/>
    <w:rsid w:val="00DF1510"/>
    <w:rsid w:val="00DF1B2B"/>
    <w:rsid w:val="00DF26AC"/>
    <w:rsid w:val="00E02F1F"/>
    <w:rsid w:val="00E0524A"/>
    <w:rsid w:val="00E05936"/>
    <w:rsid w:val="00E06484"/>
    <w:rsid w:val="00E13428"/>
    <w:rsid w:val="00E20A7D"/>
    <w:rsid w:val="00E234AF"/>
    <w:rsid w:val="00E26718"/>
    <w:rsid w:val="00E271A7"/>
    <w:rsid w:val="00E275D8"/>
    <w:rsid w:val="00E30F6A"/>
    <w:rsid w:val="00E31512"/>
    <w:rsid w:val="00E36DA3"/>
    <w:rsid w:val="00E375CA"/>
    <w:rsid w:val="00E37A7B"/>
    <w:rsid w:val="00E406E9"/>
    <w:rsid w:val="00E462B0"/>
    <w:rsid w:val="00E4643C"/>
    <w:rsid w:val="00E567E8"/>
    <w:rsid w:val="00E5683B"/>
    <w:rsid w:val="00E63684"/>
    <w:rsid w:val="00E64679"/>
    <w:rsid w:val="00E65711"/>
    <w:rsid w:val="00E65EBC"/>
    <w:rsid w:val="00E73432"/>
    <w:rsid w:val="00E7404D"/>
    <w:rsid w:val="00E76148"/>
    <w:rsid w:val="00E77B0C"/>
    <w:rsid w:val="00E77FB8"/>
    <w:rsid w:val="00E807F3"/>
    <w:rsid w:val="00E834DB"/>
    <w:rsid w:val="00E838B0"/>
    <w:rsid w:val="00E85547"/>
    <w:rsid w:val="00E86A7C"/>
    <w:rsid w:val="00E8710E"/>
    <w:rsid w:val="00E878E1"/>
    <w:rsid w:val="00E87F2C"/>
    <w:rsid w:val="00E95278"/>
    <w:rsid w:val="00E9657E"/>
    <w:rsid w:val="00EA0699"/>
    <w:rsid w:val="00EA2273"/>
    <w:rsid w:val="00EA2D3E"/>
    <w:rsid w:val="00EB2DB3"/>
    <w:rsid w:val="00EB3465"/>
    <w:rsid w:val="00EB3F95"/>
    <w:rsid w:val="00EC3198"/>
    <w:rsid w:val="00EC3E17"/>
    <w:rsid w:val="00EC3FBB"/>
    <w:rsid w:val="00EC40AC"/>
    <w:rsid w:val="00EC5FFF"/>
    <w:rsid w:val="00EC6B7A"/>
    <w:rsid w:val="00ED1E51"/>
    <w:rsid w:val="00ED3A87"/>
    <w:rsid w:val="00ED5B67"/>
    <w:rsid w:val="00EE4813"/>
    <w:rsid w:val="00EE5298"/>
    <w:rsid w:val="00EE7D9E"/>
    <w:rsid w:val="00EF264C"/>
    <w:rsid w:val="00EF2700"/>
    <w:rsid w:val="00EF341C"/>
    <w:rsid w:val="00EF3FEE"/>
    <w:rsid w:val="00EF43A0"/>
    <w:rsid w:val="00EF6527"/>
    <w:rsid w:val="00F0129F"/>
    <w:rsid w:val="00F01D43"/>
    <w:rsid w:val="00F02FF1"/>
    <w:rsid w:val="00F0369A"/>
    <w:rsid w:val="00F04B59"/>
    <w:rsid w:val="00F05A22"/>
    <w:rsid w:val="00F06AE5"/>
    <w:rsid w:val="00F11741"/>
    <w:rsid w:val="00F12B1C"/>
    <w:rsid w:val="00F13C21"/>
    <w:rsid w:val="00F13CF8"/>
    <w:rsid w:val="00F15855"/>
    <w:rsid w:val="00F27516"/>
    <w:rsid w:val="00F32978"/>
    <w:rsid w:val="00F409D7"/>
    <w:rsid w:val="00F40A41"/>
    <w:rsid w:val="00F41E03"/>
    <w:rsid w:val="00F45CB2"/>
    <w:rsid w:val="00F468F4"/>
    <w:rsid w:val="00F46928"/>
    <w:rsid w:val="00F50662"/>
    <w:rsid w:val="00F53735"/>
    <w:rsid w:val="00F53FD7"/>
    <w:rsid w:val="00F544C0"/>
    <w:rsid w:val="00F55332"/>
    <w:rsid w:val="00F6142C"/>
    <w:rsid w:val="00F62011"/>
    <w:rsid w:val="00F6222A"/>
    <w:rsid w:val="00F623D3"/>
    <w:rsid w:val="00F62DB8"/>
    <w:rsid w:val="00F6365F"/>
    <w:rsid w:val="00F6504A"/>
    <w:rsid w:val="00F65519"/>
    <w:rsid w:val="00F65C11"/>
    <w:rsid w:val="00F713C0"/>
    <w:rsid w:val="00F7153A"/>
    <w:rsid w:val="00F72092"/>
    <w:rsid w:val="00F74896"/>
    <w:rsid w:val="00F7492B"/>
    <w:rsid w:val="00F75DDC"/>
    <w:rsid w:val="00F778AB"/>
    <w:rsid w:val="00F7792F"/>
    <w:rsid w:val="00F77CFA"/>
    <w:rsid w:val="00F80FEB"/>
    <w:rsid w:val="00F817EC"/>
    <w:rsid w:val="00F8340F"/>
    <w:rsid w:val="00F842AA"/>
    <w:rsid w:val="00F8476F"/>
    <w:rsid w:val="00F853E1"/>
    <w:rsid w:val="00F85418"/>
    <w:rsid w:val="00F85604"/>
    <w:rsid w:val="00F85A08"/>
    <w:rsid w:val="00F87B26"/>
    <w:rsid w:val="00F903B8"/>
    <w:rsid w:val="00F93373"/>
    <w:rsid w:val="00F94162"/>
    <w:rsid w:val="00F94493"/>
    <w:rsid w:val="00F94A1D"/>
    <w:rsid w:val="00F94B7A"/>
    <w:rsid w:val="00F97225"/>
    <w:rsid w:val="00FA17AC"/>
    <w:rsid w:val="00FA2269"/>
    <w:rsid w:val="00FA32DE"/>
    <w:rsid w:val="00FA3382"/>
    <w:rsid w:val="00FA4550"/>
    <w:rsid w:val="00FA59CD"/>
    <w:rsid w:val="00FB1740"/>
    <w:rsid w:val="00FB6F02"/>
    <w:rsid w:val="00FB7662"/>
    <w:rsid w:val="00FB7AFC"/>
    <w:rsid w:val="00FC5469"/>
    <w:rsid w:val="00FC5DA0"/>
    <w:rsid w:val="00FC6D7D"/>
    <w:rsid w:val="00FC6DF5"/>
    <w:rsid w:val="00FC7AF8"/>
    <w:rsid w:val="00FD16B0"/>
    <w:rsid w:val="00FD3BB3"/>
    <w:rsid w:val="00FD4FED"/>
    <w:rsid w:val="00FD5F6F"/>
    <w:rsid w:val="00FE052F"/>
    <w:rsid w:val="00FE0577"/>
    <w:rsid w:val="00FE1224"/>
    <w:rsid w:val="00FE40AE"/>
    <w:rsid w:val="00FE4675"/>
    <w:rsid w:val="00FE50C1"/>
    <w:rsid w:val="00FE59EC"/>
    <w:rsid w:val="00FE5B67"/>
    <w:rsid w:val="00FE6D6B"/>
    <w:rsid w:val="00FE7FD8"/>
    <w:rsid w:val="00FF0D2B"/>
    <w:rsid w:val="00FF3BBC"/>
    <w:rsid w:val="00FF4401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uiPriority w:val="99"/>
    <w:rsid w:val="00502749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694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uiPriority w:val="99"/>
    <w:rsid w:val="00502749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69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4DD5-7F96-4486-9D90-4F8C12C9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1</Pages>
  <Words>99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Terri Jones</dc:creator>
  <cp:lastModifiedBy>Terri Jones</cp:lastModifiedBy>
  <cp:revision>2</cp:revision>
  <cp:lastPrinted>2017-04-21T12:20:00Z</cp:lastPrinted>
  <dcterms:created xsi:type="dcterms:W3CDTF">2017-04-21T12:22:00Z</dcterms:created>
  <dcterms:modified xsi:type="dcterms:W3CDTF">2017-04-21T12:22:00Z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170015-EI</vt:lpwstr>
  </property>
  <property fmtid="{D5CDD505-2E9C-101B-9397-08002B2CF9AE}" pid="3" name="MasterDocument">
    <vt:bool>false</vt:bool>
  </property>
</Properties>
</file>