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SSOrderNo"/>
            <w:bookmarkEnd w:id="2"/>
            <w:r w:rsidR="008D2972">
              <w:t>PSC-2018-0013-FOF</w:t>
            </w:r>
            <w:bookmarkStart w:id="3" w:name="_GoBack"/>
            <w:bookmarkEnd w:id="3"/>
            <w:r w:rsidR="008D2972">
              <w:t>-OT</w:t>
            </w:r>
          </w:p>
          <w:p w:rsidR="009D43BB" w:rsidRDefault="009D43BB" w:rsidP="00C63FCF">
            <w:pPr>
              <w:pStyle w:val="OrderBody"/>
              <w:tabs>
                <w:tab w:val="center" w:pos="4320"/>
                <w:tab w:val="right" w:pos="8640"/>
              </w:tabs>
              <w:jc w:val="left"/>
            </w:pPr>
            <w:r>
              <w:t xml:space="preserve">ISSUED: </w:t>
            </w:r>
            <w:bookmarkStart w:id="4" w:name="SSIssued"/>
            <w:bookmarkEnd w:id="4"/>
            <w:r w:rsidR="008D2972">
              <w:t>January 5, 2018</w:t>
            </w:r>
          </w:p>
        </w:tc>
      </w:tr>
    </w:tbl>
    <w:p w:rsidR="009D43BB" w:rsidRDefault="009D43BB" w:rsidP="009D43BB"/>
    <w:p w:rsidR="009D43BB" w:rsidRDefault="009D43BB" w:rsidP="009D43BB"/>
    <w:p w:rsidR="009D43BB" w:rsidRDefault="009D43BB" w:rsidP="009D43BB">
      <w:pPr>
        <w:pStyle w:val="CenterUnderline"/>
      </w:pPr>
      <w:bookmarkStart w:id="5" w:name="Commissioners"/>
      <w:bookmarkEnd w:id="5"/>
      <w:r>
        <w:t>ORDER</w:t>
      </w:r>
      <w:bookmarkStart w:id="6" w:name="OrderTitle"/>
      <w:r>
        <w:t xml:space="preserve"> AUTHORIZING APPEARANCE </w:t>
      </w:r>
    </w:p>
    <w:p w:rsidR="00CB5276" w:rsidRDefault="009D43BB" w:rsidP="009D43BB">
      <w:pPr>
        <w:pStyle w:val="CenterUnderline"/>
      </w:pPr>
      <w:r>
        <w:t xml:space="preserve">AS QUALIFIED REPRESENTATIVE </w:t>
      </w:r>
      <w:bookmarkEnd w:id="6"/>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OrderText"/>
      <w:bookmarkEnd w:id="7"/>
      <w:r>
        <w:tab/>
        <w:t>Pursuant to a request made</w:t>
      </w:r>
      <w:r w:rsidRPr="00CF6239">
        <w:t xml:space="preserve"> under Rule 28-106.106, Florida Administrative Code, </w:t>
      </w:r>
      <w:r w:rsidR="000C3AD7">
        <w:t>James W. Brew</w:t>
      </w:r>
      <w:r w:rsidRPr="00CF6239">
        <w:t xml:space="preserve"> </w:t>
      </w:r>
      <w:r>
        <w:t xml:space="preserve">shall </w:t>
      </w:r>
      <w:r w:rsidRPr="00CF6239">
        <w:t xml:space="preserve">be designated as a qualified representative, authorized to represent </w:t>
      </w:r>
      <w:r>
        <w:t>the interests of</w:t>
      </w:r>
      <w:r w:rsidR="000C3AD7">
        <w:t xml:space="preserve"> White Springs Ag</w:t>
      </w:r>
      <w:r w:rsidR="00B91E4C">
        <w:t>ricultural Chemicals Inc. d/b/a</w:t>
      </w:r>
      <w:r w:rsidR="00C42CD9">
        <w:t xml:space="preserve"> </w:t>
      </w:r>
      <w:r w:rsidR="000C3AD7">
        <w:t>PCS Phosphates –</w:t>
      </w:r>
      <w:r w:rsidR="00D90478">
        <w:t xml:space="preserve"> White Springs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C3AD7">
        <w:t>James W. Brew</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C3AD7">
        <w:t>James W. Brew</w:t>
      </w:r>
      <w:r>
        <w:t xml:space="preserve"> </w:t>
      </w:r>
      <w:r w:rsidRPr="00CF6239">
        <w:t>has the necessary qualifications to represent the interests of</w:t>
      </w:r>
      <w:r w:rsidR="00C42CD9">
        <w:t xml:space="preserve"> White Springs Ag</w:t>
      </w:r>
      <w:r w:rsidR="00B91E4C">
        <w:t>ricultural Chemicals Inc. d/b/a</w:t>
      </w:r>
      <w:r w:rsidR="00C42CD9">
        <w:t xml:space="preserve"> PCS Phosphates –</w:t>
      </w:r>
      <w:r w:rsidR="00D90478">
        <w:t xml:space="preserve"> White Springs</w:t>
      </w:r>
      <w:r>
        <w:t>,</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C42CD9">
        <w:t>James W. Brew</w:t>
      </w:r>
      <w:r w:rsidRPr="00CF6239">
        <w:t>, is hereby authorized to appear as Qualified Representative for</w:t>
      </w:r>
      <w:r>
        <w:t xml:space="preserve"> </w:t>
      </w:r>
      <w:r w:rsidR="00C42CD9">
        <w:t>White Springs Ag</w:t>
      </w:r>
      <w:r w:rsidR="00B91E4C">
        <w:t>ricultural Chemicals Inc. d/b/a</w:t>
      </w:r>
      <w:r w:rsidR="00C42CD9">
        <w:t xml:space="preserve"> PCS Phosphates –</w:t>
      </w:r>
      <w:r w:rsidR="00D90478">
        <w:t xml:space="preserve"> White Springs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 xml:space="preserve">By ORDER of Commissioner Art Graham, as Prehearing Officer, this </w:t>
      </w:r>
      <w:bookmarkStart w:id="8" w:name="replaceDate"/>
      <w:bookmarkEnd w:id="8"/>
      <w:r w:rsidR="008D2972">
        <w:rPr>
          <w:u w:val="single"/>
        </w:rPr>
        <w:t>5th</w:t>
      </w:r>
      <w:r>
        <w:t xml:space="preserve"> day of </w:t>
      </w:r>
      <w:r w:rsidR="008D2972">
        <w:rPr>
          <w:u w:val="single"/>
        </w:rPr>
        <w:t>January</w:t>
      </w:r>
      <w:r>
        <w:t xml:space="preserve">, </w:t>
      </w:r>
      <w:r w:rsidR="008D2972" w:rsidRPr="008D2972">
        <w:rPr>
          <w:u w:val="single"/>
        </w:rPr>
        <w:t>2018</w:t>
      </w:r>
      <w:r>
        <w:t>.</w:t>
      </w:r>
    </w:p>
    <w:p w:rsidR="009D43BB" w:rsidRDefault="009D43BB"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9" w:name="bkmrkSignature" w:colFirst="0" w:colLast="0"/>
          </w:p>
        </w:tc>
        <w:tc>
          <w:tcPr>
            <w:tcW w:w="4320" w:type="dxa"/>
            <w:tcBorders>
              <w:bottom w:val="single" w:sz="4" w:space="0" w:color="auto"/>
            </w:tcBorders>
            <w:shd w:val="clear" w:color="auto" w:fill="auto"/>
          </w:tcPr>
          <w:p w:rsidR="009D43BB" w:rsidRDefault="008D2972" w:rsidP="009D43BB">
            <w:pPr>
              <w:keepNext/>
              <w:keepLines/>
            </w:pPr>
            <w:r>
              <w:t>/s/ Art Graham</w:t>
            </w:r>
          </w:p>
        </w:tc>
      </w:tr>
      <w:bookmarkEnd w:id="9"/>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C42CD9" w:rsidP="00080B42">
            <w:r>
              <w:t>James W. Brew</w:t>
            </w:r>
          </w:p>
        </w:tc>
        <w:tc>
          <w:tcPr>
            <w:tcW w:w="3756" w:type="dxa"/>
            <w:shd w:val="clear" w:color="auto" w:fill="auto"/>
          </w:tcPr>
          <w:p w:rsidR="00C42CD9" w:rsidRPr="00276070" w:rsidRDefault="00C42CD9" w:rsidP="00C42CD9">
            <w:r w:rsidRPr="00276070">
              <w:t>Stone</w:t>
            </w:r>
            <w:r>
              <w:t xml:space="preserve"> Mattheis Xenopoulos &amp; Brew,</w:t>
            </w:r>
            <w:r w:rsidRPr="00276070">
              <w:t xml:space="preserve"> P.C.</w:t>
            </w:r>
          </w:p>
          <w:p w:rsidR="00C42CD9" w:rsidRPr="00276070" w:rsidRDefault="00D90478" w:rsidP="00C42CD9">
            <w:r>
              <w:t>1025 Thomas Jefferson St., NW</w:t>
            </w:r>
            <w:r w:rsidR="00C42CD9" w:rsidRPr="00276070">
              <w:t xml:space="preserve"> </w:t>
            </w:r>
            <w:r w:rsidR="00C42CD9">
              <w:t>Suite 800</w:t>
            </w:r>
            <w:r w:rsidR="00C42CD9" w:rsidRPr="00276070">
              <w:t xml:space="preserve">, West </w:t>
            </w:r>
          </w:p>
          <w:p w:rsidR="00C42CD9" w:rsidRPr="00276070" w:rsidRDefault="00C42CD9" w:rsidP="00C42CD9">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C42CD9" w:rsidRPr="00276070" w:rsidRDefault="00C42CD9" w:rsidP="00C42CD9">
            <w:r>
              <w:t xml:space="preserve">Telephone: </w:t>
            </w:r>
            <w:r w:rsidRPr="00276070">
              <w:t>(202) 342-0800</w:t>
            </w:r>
          </w:p>
          <w:p w:rsidR="00C42CD9" w:rsidRPr="00276070" w:rsidRDefault="00C42CD9" w:rsidP="00C42CD9">
            <w:r>
              <w:t xml:space="preserve">Fax: </w:t>
            </w:r>
            <w:r w:rsidRPr="00276070">
              <w:t xml:space="preserve">(202) 342-0807 </w:t>
            </w:r>
          </w:p>
          <w:p w:rsidR="009D43BB" w:rsidRPr="00CF6239" w:rsidRDefault="00C42CD9" w:rsidP="00C42CD9">
            <w:r>
              <w:t>Email: jbrew</w:t>
            </w:r>
            <w:r w:rsidRPr="00276070">
              <w:t>@</w:t>
            </w:r>
            <w:r>
              <w:t>smxb</w:t>
            </w:r>
            <w:r w:rsidRPr="00276070">
              <w:t>law.com</w:t>
            </w:r>
          </w:p>
        </w:tc>
        <w:tc>
          <w:tcPr>
            <w:tcW w:w="3192" w:type="dxa"/>
            <w:shd w:val="clear" w:color="auto" w:fill="auto"/>
          </w:tcPr>
          <w:p w:rsidR="009D43BB" w:rsidRPr="00CF6239" w:rsidRDefault="00C42CD9" w:rsidP="00080B42">
            <w:r>
              <w:t>White Springs Ag</w:t>
            </w:r>
            <w:r w:rsidR="00B91E4C">
              <w:t>ricultural Chemicals Inc. d/b/a</w:t>
            </w:r>
            <w:r w:rsidR="00D770F1">
              <w:t xml:space="preserve"> </w:t>
            </w:r>
            <w:r>
              <w:t>PCS Phosphates – White Springs</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0" w:name="HeaderOrderNo"/>
    <w:bookmarkEnd w:id="10"/>
    <w:r w:rsidR="008D2972" w:rsidRPr="008D2972">
      <w:t>PSC-2018-0013-FOF-OT</w:t>
    </w:r>
  </w:p>
  <w:p w:rsidR="00FA6EFD" w:rsidRDefault="009D43BB">
    <w:pPr>
      <w:pStyle w:val="OrderHeader"/>
    </w:pPr>
    <w:bookmarkStart w:id="11" w:name="HeaderDocketNo"/>
    <w:bookmarkEnd w:id="11"/>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29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A40C2"/>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D2972"/>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F6691"/>
    <w:rsid w:val="00C028FC"/>
    <w:rsid w:val="00C0386D"/>
    <w:rsid w:val="00C065A1"/>
    <w:rsid w:val="00C10ED5"/>
    <w:rsid w:val="00C151A6"/>
    <w:rsid w:val="00C24098"/>
    <w:rsid w:val="00C30A4E"/>
    <w:rsid w:val="00C33BE4"/>
    <w:rsid w:val="00C411F3"/>
    <w:rsid w:val="00C42CD9"/>
    <w:rsid w:val="00C44105"/>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34086"/>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3176</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2018-01-04T19:25:00Z</dcterms:created>
  <dcterms:modified xsi:type="dcterms:W3CDTF">2018-01-05T13:18:00Z</dcterms:modified>
</cp:coreProperties>
</file>