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BE60" w14:textId="384F1C7F" w:rsidR="00823CDE" w:rsidRDefault="00823CDE"/>
    <w:p w14:paraId="313E3548" w14:textId="4AC0CC07" w:rsidR="00500F1C" w:rsidRDefault="00500F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Peoples Gas </w:t>
      </w:r>
      <w:r w:rsidR="001061AF">
        <w:rPr>
          <w:b/>
          <w:bCs/>
          <w:sz w:val="28"/>
          <w:szCs w:val="28"/>
        </w:rPr>
        <w:t>2023_2024 Budget Sales Forecast</w:t>
      </w:r>
    </w:p>
    <w:p w14:paraId="29BF5943" w14:textId="4E050283" w:rsidR="00823CDE" w:rsidRPr="00BF16DB" w:rsidRDefault="00823CDE">
      <w:pPr>
        <w:rPr>
          <w:b/>
          <w:bCs/>
          <w:sz w:val="28"/>
          <w:szCs w:val="28"/>
        </w:rPr>
      </w:pPr>
      <w:r w:rsidRPr="00BF16DB">
        <w:rPr>
          <w:b/>
          <w:bCs/>
          <w:sz w:val="28"/>
          <w:szCs w:val="28"/>
        </w:rPr>
        <w:t>List of Workpapers</w:t>
      </w:r>
    </w:p>
    <w:p w14:paraId="310F28C9" w14:textId="7F60951D" w:rsidR="00823CDE" w:rsidRPr="00200D6E" w:rsidRDefault="00823CDE" w:rsidP="009C33F7">
      <w:pPr>
        <w:ind w:left="360"/>
        <w:rPr>
          <w:rFonts w:ascii="Times New Roman" w:hAnsi="Times New Roman" w:cs="Times New Roman"/>
          <w:sz w:val="24"/>
          <w:szCs w:val="24"/>
        </w:rPr>
      </w:pPr>
      <w:r w:rsidRPr="00200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33F7" w:rsidRPr="00200D6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00D6E">
        <w:rPr>
          <w:rFonts w:ascii="Times New Roman" w:hAnsi="Times New Roman" w:cs="Times New Roman"/>
          <w:b/>
          <w:bCs/>
          <w:sz w:val="24"/>
          <w:szCs w:val="24"/>
        </w:rPr>
        <w:t>Billing Data</w:t>
      </w:r>
      <w:r w:rsidRPr="00200D6E">
        <w:rPr>
          <w:rFonts w:ascii="Times New Roman" w:hAnsi="Times New Roman" w:cs="Times New Roman"/>
          <w:sz w:val="24"/>
          <w:szCs w:val="24"/>
        </w:rPr>
        <w:t>: Monthly historical billed sales and customer data</w:t>
      </w:r>
    </w:p>
    <w:p w14:paraId="35061F81" w14:textId="2897EFC9" w:rsidR="00823CDE" w:rsidRPr="00200D6E" w:rsidRDefault="009C33F7" w:rsidP="009C33F7">
      <w:pPr>
        <w:ind w:left="360"/>
        <w:rPr>
          <w:rFonts w:ascii="Times New Roman" w:hAnsi="Times New Roman" w:cs="Times New Roman"/>
          <w:sz w:val="24"/>
          <w:szCs w:val="24"/>
        </w:rPr>
      </w:pPr>
      <w:r w:rsidRPr="00200D6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F16DB" w:rsidRPr="00200D6E">
        <w:rPr>
          <w:rFonts w:ascii="Times New Roman" w:hAnsi="Times New Roman" w:cs="Times New Roman"/>
          <w:b/>
          <w:bCs/>
          <w:sz w:val="24"/>
          <w:szCs w:val="24"/>
        </w:rPr>
        <w:t>Common Model Drivers</w:t>
      </w:r>
      <w:r w:rsidR="00BF16DB" w:rsidRPr="00200D6E">
        <w:rPr>
          <w:rFonts w:ascii="Times New Roman" w:hAnsi="Times New Roman" w:cs="Times New Roman"/>
          <w:sz w:val="24"/>
          <w:szCs w:val="24"/>
        </w:rPr>
        <w:t>:  Common variables used across Divisions.  Includes number of billing days, residential and commercial end-use intensities, prices, COVID-19 variables, and state economic data</w:t>
      </w:r>
    </w:p>
    <w:p w14:paraId="5E09A5E4" w14:textId="30329FF9" w:rsidR="00BF16DB" w:rsidRPr="00200D6E" w:rsidRDefault="009C33F7" w:rsidP="009C33F7">
      <w:pPr>
        <w:ind w:left="360"/>
        <w:rPr>
          <w:rFonts w:ascii="Times New Roman" w:hAnsi="Times New Roman" w:cs="Times New Roman"/>
          <w:sz w:val="24"/>
          <w:szCs w:val="24"/>
        </w:rPr>
      </w:pPr>
      <w:r w:rsidRPr="00200D6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F16DB" w:rsidRPr="00200D6E">
        <w:rPr>
          <w:rFonts w:ascii="Times New Roman" w:hAnsi="Times New Roman" w:cs="Times New Roman"/>
          <w:b/>
          <w:bCs/>
          <w:sz w:val="24"/>
          <w:szCs w:val="24"/>
        </w:rPr>
        <w:t>Actual Weather</w:t>
      </w:r>
      <w:r w:rsidR="00200D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F16DB" w:rsidRPr="00200D6E">
        <w:rPr>
          <w:rFonts w:ascii="Times New Roman" w:hAnsi="Times New Roman" w:cs="Times New Roman"/>
          <w:sz w:val="24"/>
          <w:szCs w:val="24"/>
        </w:rPr>
        <w:t xml:space="preserve">  Cycle-weighted HDD for each Division</w:t>
      </w:r>
    </w:p>
    <w:p w14:paraId="429359B0" w14:textId="073C526C" w:rsidR="00952D07" w:rsidRPr="00200D6E" w:rsidRDefault="009C33F7" w:rsidP="009C33F7">
      <w:pPr>
        <w:ind w:left="360"/>
        <w:rPr>
          <w:rFonts w:ascii="Times New Roman" w:hAnsi="Times New Roman" w:cs="Times New Roman"/>
          <w:sz w:val="24"/>
          <w:szCs w:val="24"/>
        </w:rPr>
      </w:pPr>
      <w:r w:rsidRPr="00200D6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2D07" w:rsidRPr="00200D6E">
        <w:rPr>
          <w:rFonts w:ascii="Times New Roman" w:hAnsi="Times New Roman" w:cs="Times New Roman"/>
          <w:b/>
          <w:bCs/>
          <w:sz w:val="24"/>
          <w:szCs w:val="24"/>
        </w:rPr>
        <w:t>Normal Weather</w:t>
      </w:r>
      <w:r w:rsidR="00952D07" w:rsidRPr="00200D6E">
        <w:rPr>
          <w:rFonts w:ascii="Times New Roman" w:hAnsi="Times New Roman" w:cs="Times New Roman"/>
          <w:sz w:val="24"/>
          <w:szCs w:val="24"/>
        </w:rPr>
        <w:t>:  Cycle-weighted normal HDD (twenty years 2001 – 2021).</w:t>
      </w:r>
    </w:p>
    <w:p w14:paraId="7F0AD8FC" w14:textId="1BA46DA2" w:rsidR="00952D07" w:rsidRPr="00200D6E" w:rsidRDefault="009C33F7" w:rsidP="009C33F7">
      <w:pPr>
        <w:ind w:left="360"/>
        <w:rPr>
          <w:rFonts w:ascii="Times New Roman" w:hAnsi="Times New Roman" w:cs="Times New Roman"/>
          <w:sz w:val="24"/>
          <w:szCs w:val="24"/>
        </w:rPr>
      </w:pPr>
      <w:r w:rsidRPr="00200D6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952D07" w:rsidRPr="00200D6E">
        <w:rPr>
          <w:rFonts w:ascii="Times New Roman" w:hAnsi="Times New Roman" w:cs="Times New Roman"/>
          <w:b/>
          <w:bCs/>
          <w:sz w:val="24"/>
          <w:szCs w:val="24"/>
        </w:rPr>
        <w:t>Division Economics.xlsx</w:t>
      </w:r>
      <w:r w:rsidR="00952D07" w:rsidRPr="00200D6E">
        <w:rPr>
          <w:rFonts w:ascii="Times New Roman" w:hAnsi="Times New Roman" w:cs="Times New Roman"/>
          <w:sz w:val="24"/>
          <w:szCs w:val="24"/>
        </w:rPr>
        <w:t xml:space="preserve">: </w:t>
      </w:r>
      <w:r w:rsidRPr="00200D6E">
        <w:rPr>
          <w:rFonts w:ascii="Times New Roman" w:hAnsi="Times New Roman" w:cs="Times New Roman"/>
          <w:sz w:val="24"/>
          <w:szCs w:val="24"/>
        </w:rPr>
        <w:t xml:space="preserve"> Annual division economic forecast.  Woods &amp; Poole Spring 2022 annual outlook.  Updated to reflect Moody Analytics October 2022 state economic forecast.</w:t>
      </w:r>
    </w:p>
    <w:p w14:paraId="5FAE75EC" w14:textId="4BCBC3CE" w:rsidR="009C33F7" w:rsidRPr="00200D6E" w:rsidRDefault="009C33F7" w:rsidP="009C33F7">
      <w:pPr>
        <w:ind w:left="360"/>
        <w:rPr>
          <w:rFonts w:ascii="Times New Roman" w:hAnsi="Times New Roman" w:cs="Times New Roman"/>
          <w:sz w:val="24"/>
          <w:szCs w:val="24"/>
        </w:rPr>
      </w:pPr>
      <w:r w:rsidRPr="00200D6E">
        <w:rPr>
          <w:rFonts w:ascii="Times New Roman" w:hAnsi="Times New Roman" w:cs="Times New Roman"/>
          <w:b/>
          <w:bCs/>
          <w:sz w:val="24"/>
          <w:szCs w:val="24"/>
        </w:rPr>
        <w:t>6. ModelStats.xlsx</w:t>
      </w:r>
      <w:r w:rsidRPr="00200D6E">
        <w:rPr>
          <w:rFonts w:ascii="Times New Roman" w:hAnsi="Times New Roman" w:cs="Times New Roman"/>
          <w:sz w:val="24"/>
          <w:szCs w:val="24"/>
        </w:rPr>
        <w:t>:  Model statistics and graphs.</w:t>
      </w:r>
    </w:p>
    <w:p w14:paraId="632384E2" w14:textId="7821848D" w:rsidR="009C33F7" w:rsidRPr="00200D6E" w:rsidRDefault="009C33F7" w:rsidP="009C33F7">
      <w:pPr>
        <w:ind w:left="360"/>
        <w:rPr>
          <w:rFonts w:ascii="Times New Roman" w:hAnsi="Times New Roman" w:cs="Times New Roman"/>
          <w:sz w:val="24"/>
          <w:szCs w:val="24"/>
        </w:rPr>
      </w:pPr>
      <w:r w:rsidRPr="00200D6E">
        <w:rPr>
          <w:rFonts w:ascii="Times New Roman" w:hAnsi="Times New Roman" w:cs="Times New Roman"/>
          <w:b/>
          <w:bCs/>
          <w:sz w:val="24"/>
          <w:szCs w:val="24"/>
        </w:rPr>
        <w:t>7. SAE Variable Construction:</w:t>
      </w:r>
      <w:r w:rsidRPr="00200D6E">
        <w:rPr>
          <w:rFonts w:ascii="Times New Roman" w:hAnsi="Times New Roman" w:cs="Times New Roman"/>
          <w:sz w:val="24"/>
          <w:szCs w:val="24"/>
        </w:rPr>
        <w:t xml:space="preserve"> Description of </w:t>
      </w:r>
      <w:r w:rsidR="00500F1C" w:rsidRPr="00200D6E">
        <w:rPr>
          <w:rFonts w:ascii="Times New Roman" w:hAnsi="Times New Roman" w:cs="Times New Roman"/>
          <w:sz w:val="24"/>
          <w:szCs w:val="24"/>
        </w:rPr>
        <w:t>constructed SAE model variables</w:t>
      </w:r>
    </w:p>
    <w:p w14:paraId="2350B1E4" w14:textId="77C4F0B8" w:rsidR="005817EE" w:rsidRPr="00200D6E" w:rsidRDefault="005817EE" w:rsidP="009C33F7">
      <w:pPr>
        <w:ind w:left="360"/>
        <w:rPr>
          <w:rFonts w:ascii="Times New Roman" w:hAnsi="Times New Roman" w:cs="Times New Roman"/>
          <w:sz w:val="24"/>
          <w:szCs w:val="24"/>
        </w:rPr>
      </w:pPr>
      <w:r w:rsidRPr="00200D6E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200D6E">
        <w:rPr>
          <w:rFonts w:ascii="Times New Roman" w:hAnsi="Times New Roman" w:cs="Times New Roman"/>
          <w:sz w:val="24"/>
          <w:szCs w:val="24"/>
        </w:rPr>
        <w:t xml:space="preserve"> </w:t>
      </w:r>
      <w:r w:rsidR="004D26E5" w:rsidRPr="00200D6E">
        <w:rPr>
          <w:rFonts w:ascii="Times New Roman" w:hAnsi="Times New Roman" w:cs="Times New Roman"/>
          <w:b/>
          <w:bCs/>
          <w:sz w:val="24"/>
          <w:szCs w:val="24"/>
        </w:rPr>
        <w:t>2023_2024BudgetFcst</w:t>
      </w:r>
      <w:r w:rsidR="00BE01DE" w:rsidRPr="00200D6E">
        <w:rPr>
          <w:rFonts w:ascii="Times New Roman" w:hAnsi="Times New Roman" w:cs="Times New Roman"/>
          <w:sz w:val="24"/>
          <w:szCs w:val="24"/>
        </w:rPr>
        <w:t>:  Annual and monthly forecast by Division and Total</w:t>
      </w:r>
      <w:r w:rsidR="004D26E5" w:rsidRPr="00200D6E">
        <w:rPr>
          <w:rFonts w:ascii="Times New Roman" w:hAnsi="Times New Roman" w:cs="Times New Roman"/>
          <w:sz w:val="24"/>
          <w:szCs w:val="24"/>
        </w:rPr>
        <w:t xml:space="preserve"> (Annual)</w:t>
      </w:r>
    </w:p>
    <w:sectPr w:rsidR="005817EE" w:rsidRPr="0020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002AE"/>
    <w:multiLevelType w:val="hybridMultilevel"/>
    <w:tmpl w:val="ECEE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5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DE"/>
    <w:rsid w:val="001061AF"/>
    <w:rsid w:val="001960F2"/>
    <w:rsid w:val="00200D6E"/>
    <w:rsid w:val="00315BDD"/>
    <w:rsid w:val="0039667A"/>
    <w:rsid w:val="004D26E5"/>
    <w:rsid w:val="00500F1C"/>
    <w:rsid w:val="005817EE"/>
    <w:rsid w:val="006076A8"/>
    <w:rsid w:val="00765FFB"/>
    <w:rsid w:val="00823CDE"/>
    <w:rsid w:val="00952D07"/>
    <w:rsid w:val="009C33F7"/>
    <w:rsid w:val="00BE01DE"/>
    <w:rsid w:val="00BF16DB"/>
    <w:rsid w:val="00F1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275B"/>
  <w15:chartTrackingRefBased/>
  <w15:docId w15:val="{7697EE76-CE93-49CA-A6BF-95320A17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6E68C-E96E-42CF-9941-2C4A04EB3982}"/>
</file>

<file path=customXml/itemProps2.xml><?xml version="1.0" encoding="utf-8"?>
<ds:datastoreItem xmlns:ds="http://schemas.openxmlformats.org/officeDocument/2006/customXml" ds:itemID="{FB6B2ABC-784B-4D0C-BE0C-9FF0A9CA6296}"/>
</file>

<file path=customXml/itemProps3.xml><?xml version="1.0" encoding="utf-8"?>
<ds:datastoreItem xmlns:ds="http://schemas.openxmlformats.org/officeDocument/2006/customXml" ds:itemID="{E05C94BC-D9FC-497C-B545-DACB3BE494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Eric</dc:creator>
  <cp:keywords/>
  <dc:description/>
  <cp:lastModifiedBy>Fox, Eric</cp:lastModifiedBy>
  <cp:revision>6</cp:revision>
  <dcterms:created xsi:type="dcterms:W3CDTF">2023-03-07T22:29:00Z</dcterms:created>
  <dcterms:modified xsi:type="dcterms:W3CDTF">2023-03-08T16:00:00Z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0x0101001B9469E761E20748A773F85B33816D32</vt:lpwstr>
  </property>
</Properties>
</file>