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B251E7" w:rsidP="001243DA">
            <w:pPr>
              <w:pStyle w:val="MemoHeading"/>
            </w:pPr>
            <w:bookmarkStart w:id="0" w:name="FilingDate"/>
            <w:bookmarkEnd w:id="0"/>
            <w:r>
              <w:t>October 2</w:t>
            </w:r>
            <w:r w:rsidR="001243DA">
              <w:t>7</w:t>
            </w:r>
            <w:bookmarkStart w:id="1" w:name="_GoBack"/>
            <w:bookmarkEnd w:id="1"/>
            <w:r>
              <w:t>, 2023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A30F5C" w:rsidRDefault="00A30F5C" w:rsidP="00CD7EA1">
            <w:pPr>
              <w:pStyle w:val="MemoHeading"/>
            </w:pPr>
            <w:r>
              <w:t>Office of Industry Development and Market Analysis (</w:t>
            </w:r>
            <w:r w:rsidR="00B251E7">
              <w:t>Mallow</w:t>
            </w:r>
            <w:r>
              <w:t>, Fogleman)</w:t>
            </w:r>
          </w:p>
          <w:p w:rsidR="00854172" w:rsidRDefault="00A30F5C" w:rsidP="00B251E7">
            <w:pPr>
              <w:pStyle w:val="MemoHeading"/>
            </w:pPr>
            <w:r>
              <w:t>Office of the General Counsel (</w:t>
            </w:r>
            <w:r w:rsidR="00B251E7">
              <w:t>Imig</w:t>
            </w:r>
            <w:r>
              <w:t xml:space="preserve">, </w:t>
            </w:r>
            <w:r w:rsidR="00B251E7">
              <w:t>Harper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30F5C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30F5C" w:rsidP="00B251E7">
            <w:pPr>
              <w:pStyle w:val="MemoHeading"/>
            </w:pPr>
            <w:r>
              <w:t>1</w:t>
            </w:r>
            <w:r w:rsidR="00B251E7">
              <w:t>1</w:t>
            </w:r>
            <w:r>
              <w:t>/</w:t>
            </w:r>
            <w:r w:rsidR="00B251E7">
              <w:t>9</w:t>
            </w:r>
            <w:r>
              <w:t>/2023 -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A30F5C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A30F5C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A30F5C" w:rsidRPr="00A30F5C" w:rsidTr="00A30F5C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30F5C" w:rsidRPr="00A30F5C" w:rsidRDefault="00A30F5C" w:rsidP="00A30F5C">
            <w:pPr>
              <w:pStyle w:val="TableHeaderRow"/>
              <w:pBdr>
                <w:bottom w:val="double" w:sz="4" w:space="0" w:color="auto"/>
              </w:pBdr>
            </w:pPr>
            <w:r w:rsidRPr="00A30F5C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30F5C" w:rsidRPr="00A30F5C" w:rsidRDefault="00A30F5C" w:rsidP="00A30F5C">
            <w:pPr>
              <w:pStyle w:val="TableHeaderRow"/>
              <w:pBdr>
                <w:bottom w:val="double" w:sz="4" w:space="0" w:color="auto"/>
              </w:pBdr>
            </w:pPr>
            <w:r w:rsidRPr="00A30F5C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30F5C" w:rsidRPr="00A30F5C" w:rsidRDefault="00A30F5C" w:rsidP="00A30F5C">
            <w:pPr>
              <w:pStyle w:val="TableHeaderRow"/>
              <w:pBdr>
                <w:bottom w:val="double" w:sz="4" w:space="0" w:color="auto"/>
              </w:pBdr>
            </w:pPr>
            <w:r w:rsidRPr="00A30F5C">
              <w:t>CERT. NO.</w:t>
            </w:r>
          </w:p>
        </w:tc>
      </w:tr>
      <w:tr w:rsidR="00A30F5C" w:rsidRPr="00DC1F71" w:rsidTr="00A30F5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30F5C" w:rsidRDefault="00A30F5C" w:rsidP="00B251E7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2023009</w:t>
            </w:r>
            <w:r w:rsidR="00B251E7">
              <w:t>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A30F5C" w:rsidRDefault="00B251E7" w:rsidP="00DC1F71">
            <w:pPr>
              <w:pStyle w:val="BodyText"/>
              <w:spacing w:before="120" w:after="0"/>
              <w:ind w:left="1008" w:hanging="1008"/>
            </w:pPr>
            <w:r>
              <w:t>Office Management Systems, Inc.</w:t>
            </w:r>
          </w:p>
        </w:tc>
        <w:tc>
          <w:tcPr>
            <w:tcW w:w="1080" w:type="dxa"/>
            <w:shd w:val="clear" w:color="auto" w:fill="auto"/>
          </w:tcPr>
          <w:p w:rsidR="00A30F5C" w:rsidRDefault="00A30F5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898</w:t>
            </w:r>
            <w:r w:rsidR="00B251E7">
              <w:t>7</w:t>
            </w:r>
          </w:p>
        </w:tc>
      </w:tr>
    </w:tbl>
    <w:p w:rsidR="00A30F5C" w:rsidRDefault="00A30F5C">
      <w:pPr>
        <w:pStyle w:val="BodyText"/>
      </w:pPr>
    </w:p>
    <w:p w:rsidR="00854172" w:rsidRDefault="00A30F5C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5C" w:rsidRDefault="00A30F5C">
      <w:r>
        <w:separator/>
      </w:r>
    </w:p>
  </w:endnote>
  <w:endnote w:type="continuationSeparator" w:id="0">
    <w:p w:rsidR="00A30F5C" w:rsidRDefault="00A3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5C" w:rsidRDefault="00A30F5C">
      <w:r>
        <w:separator/>
      </w:r>
    </w:p>
  </w:footnote>
  <w:footnote w:type="continuationSeparator" w:id="0">
    <w:p w:rsidR="00A30F5C" w:rsidRDefault="00A3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5C" w:rsidRDefault="00A30F5C">
    <w:pPr>
      <w:pStyle w:val="Header"/>
    </w:pPr>
    <w:r>
      <w:t>Docket No. 20230091</w:t>
    </w:r>
    <w:r>
      <w:noBreakHyphen/>
      <w:t>TX</w:t>
    </w:r>
  </w:p>
  <w:p w:rsidR="00A30F5C" w:rsidRDefault="00A30F5C">
    <w:pPr>
      <w:pStyle w:val="Header"/>
    </w:pPr>
    <w:r>
      <w:t>Date:  September 21, 2023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A30F5C"/>
    <w:rsid w:val="0001717F"/>
    <w:rsid w:val="00067688"/>
    <w:rsid w:val="00092AF7"/>
    <w:rsid w:val="0009644E"/>
    <w:rsid w:val="000E1BFA"/>
    <w:rsid w:val="000E1C2B"/>
    <w:rsid w:val="001243D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48BC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30F5C"/>
    <w:rsid w:val="00A509CF"/>
    <w:rsid w:val="00A61722"/>
    <w:rsid w:val="00A66220"/>
    <w:rsid w:val="00A91C56"/>
    <w:rsid w:val="00A94254"/>
    <w:rsid w:val="00AD7775"/>
    <w:rsid w:val="00AF7D2C"/>
    <w:rsid w:val="00B251E7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0C72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  <w14:docId w14:val="4451D4CD"/>
  <w15:docId w15:val="{E29281C0-0371-487C-B97C-F98DA5F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Debra Betton</cp:lastModifiedBy>
  <cp:revision>2</cp:revision>
  <cp:lastPrinted>2003-12-02T14:32:00Z</cp:lastPrinted>
  <dcterms:created xsi:type="dcterms:W3CDTF">2023-10-27T12:21:00Z</dcterms:created>
  <dcterms:modified xsi:type="dcterms:W3CDTF">2023-10-27T12:21:00Z</dcterms:modified>
</cp:coreProperties>
</file>