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E9FAA" w14:textId="77777777" w:rsidR="00CB5276" w:rsidRDefault="002B3990" w:rsidP="002B3990">
      <w:pPr>
        <w:pStyle w:val="OrderHeading"/>
      </w:pPr>
      <w:r>
        <w:t>BEFORE THE FLORIDA PUBLIC SERVICE COMMISSION</w:t>
      </w:r>
    </w:p>
    <w:p w14:paraId="048000F2" w14:textId="77777777" w:rsidR="002B3990" w:rsidRDefault="002B3990" w:rsidP="002B3990">
      <w:pPr>
        <w:pStyle w:val="OrderBody"/>
      </w:pPr>
    </w:p>
    <w:p w14:paraId="3DB102A1" w14:textId="77777777" w:rsidR="002B3990" w:rsidRDefault="002B3990" w:rsidP="002B39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3990" w:rsidRPr="00C63FCF" w14:paraId="65C1A08C" w14:textId="77777777" w:rsidTr="006678E0">
        <w:trPr>
          <w:trHeight w:val="828"/>
        </w:trPr>
        <w:tc>
          <w:tcPr>
            <w:tcW w:w="4788" w:type="dxa"/>
            <w:tcBorders>
              <w:bottom w:val="single" w:sz="8" w:space="0" w:color="auto"/>
              <w:right w:val="double" w:sz="6" w:space="0" w:color="auto"/>
            </w:tcBorders>
            <w:shd w:val="clear" w:color="auto" w:fill="auto"/>
          </w:tcPr>
          <w:p w14:paraId="4ABEB59A" w14:textId="77777777" w:rsidR="002B3990" w:rsidRDefault="002B3990" w:rsidP="006678E0">
            <w:pPr>
              <w:pStyle w:val="OrderBody"/>
              <w:tabs>
                <w:tab w:val="center" w:pos="4320"/>
                <w:tab w:val="right" w:pos="8640"/>
              </w:tabs>
              <w:jc w:val="left"/>
            </w:pPr>
            <w:r>
              <w:t xml:space="preserve">In re: </w:t>
            </w:r>
            <w:bookmarkStart w:id="0" w:name="SSInRe"/>
            <w:bookmarkEnd w:id="0"/>
            <w:r>
              <w:t>Petition for approval of 2023 depreciation study by Florida Public Utilities Company.</w:t>
            </w:r>
          </w:p>
        </w:tc>
        <w:tc>
          <w:tcPr>
            <w:tcW w:w="4788" w:type="dxa"/>
            <w:tcBorders>
              <w:left w:val="double" w:sz="6" w:space="0" w:color="auto"/>
            </w:tcBorders>
            <w:shd w:val="clear" w:color="auto" w:fill="auto"/>
          </w:tcPr>
          <w:p w14:paraId="1149A9FE" w14:textId="77777777" w:rsidR="002B3990" w:rsidRDefault="002B3990" w:rsidP="002B3990">
            <w:pPr>
              <w:pStyle w:val="OrderBody"/>
            </w:pPr>
            <w:r>
              <w:t xml:space="preserve">DOCKET NO. </w:t>
            </w:r>
            <w:bookmarkStart w:id="1" w:name="SSDocketNo"/>
            <w:bookmarkEnd w:id="1"/>
            <w:r>
              <w:t>20230079-EI</w:t>
            </w:r>
          </w:p>
          <w:p w14:paraId="520B2EF8" w14:textId="558380E7" w:rsidR="002B3990" w:rsidRDefault="002B3990" w:rsidP="006678E0">
            <w:pPr>
              <w:pStyle w:val="OrderBody"/>
              <w:tabs>
                <w:tab w:val="center" w:pos="4320"/>
                <w:tab w:val="right" w:pos="8640"/>
              </w:tabs>
              <w:jc w:val="left"/>
            </w:pPr>
            <w:r>
              <w:t xml:space="preserve">ORDER NO. </w:t>
            </w:r>
            <w:bookmarkStart w:id="2" w:name="OrderNo0384"/>
            <w:r w:rsidR="00697439">
              <w:t>PSC-2023-0384-PAA-EI</w:t>
            </w:r>
            <w:bookmarkEnd w:id="2"/>
          </w:p>
          <w:p w14:paraId="1215B4B1" w14:textId="30F4F523" w:rsidR="002B3990" w:rsidRDefault="002B3990" w:rsidP="006678E0">
            <w:pPr>
              <w:pStyle w:val="OrderBody"/>
              <w:tabs>
                <w:tab w:val="center" w:pos="4320"/>
                <w:tab w:val="right" w:pos="8640"/>
              </w:tabs>
              <w:jc w:val="left"/>
            </w:pPr>
            <w:r>
              <w:t xml:space="preserve">ISSUED: </w:t>
            </w:r>
            <w:r w:rsidR="00697439">
              <w:t>December 21, 2023</w:t>
            </w:r>
          </w:p>
        </w:tc>
      </w:tr>
    </w:tbl>
    <w:p w14:paraId="5039082E" w14:textId="77777777" w:rsidR="002B3990" w:rsidRDefault="002B3990" w:rsidP="002B3990"/>
    <w:p w14:paraId="36FBA713" w14:textId="77777777" w:rsidR="002B3990" w:rsidRDefault="002B3990" w:rsidP="002B3990"/>
    <w:p w14:paraId="6F455FFD" w14:textId="77777777" w:rsidR="002B3990" w:rsidRDefault="002B3990" w:rsidP="00B67A43">
      <w:pPr>
        <w:ind w:firstLine="720"/>
        <w:jc w:val="both"/>
      </w:pPr>
      <w:bookmarkStart w:id="3" w:name="Commissioners"/>
      <w:bookmarkEnd w:id="3"/>
      <w:r>
        <w:t>The following Commissioners participated in the disposition of this matter:</w:t>
      </w:r>
    </w:p>
    <w:p w14:paraId="53804FD1" w14:textId="77777777" w:rsidR="002B3990" w:rsidRDefault="002B3990" w:rsidP="00B67A43"/>
    <w:p w14:paraId="7C82D5C5" w14:textId="77777777" w:rsidR="002B3990" w:rsidRDefault="002B3990" w:rsidP="00477699">
      <w:pPr>
        <w:jc w:val="center"/>
      </w:pPr>
      <w:r>
        <w:t>ANDREW GILES FAY, Chairman</w:t>
      </w:r>
    </w:p>
    <w:p w14:paraId="424FE665" w14:textId="77777777" w:rsidR="002B3990" w:rsidRDefault="002B3990" w:rsidP="00B67A43">
      <w:pPr>
        <w:jc w:val="center"/>
      </w:pPr>
      <w:r>
        <w:t>ART GRAHAM</w:t>
      </w:r>
    </w:p>
    <w:p w14:paraId="0E46860A" w14:textId="77777777" w:rsidR="002B3990" w:rsidRDefault="002B3990" w:rsidP="00B67A43">
      <w:pPr>
        <w:jc w:val="center"/>
      </w:pPr>
      <w:r>
        <w:t>GARY F. CLARK</w:t>
      </w:r>
    </w:p>
    <w:p w14:paraId="4290DCD6" w14:textId="77777777" w:rsidR="002B3990" w:rsidRDefault="002B3990" w:rsidP="00B67A43">
      <w:pPr>
        <w:jc w:val="center"/>
      </w:pPr>
      <w:r>
        <w:t>MIKE LA ROSA</w:t>
      </w:r>
    </w:p>
    <w:p w14:paraId="4A74E837" w14:textId="77777777" w:rsidR="002B3990" w:rsidRPr="005F2751" w:rsidRDefault="002B3990" w:rsidP="00B67A43">
      <w:pPr>
        <w:jc w:val="center"/>
      </w:pPr>
      <w:r w:rsidRPr="005F2751">
        <w:rPr>
          <w:lang w:val="en"/>
        </w:rPr>
        <w:t>GABRIELLA PASSIDOMO</w:t>
      </w:r>
    </w:p>
    <w:p w14:paraId="01FD6418" w14:textId="77777777" w:rsidR="002B3990" w:rsidRDefault="002B3990" w:rsidP="00B67A43"/>
    <w:p w14:paraId="70F5A596" w14:textId="77777777" w:rsidR="002B3990" w:rsidRDefault="002B3990" w:rsidP="002B3990">
      <w:pPr>
        <w:pStyle w:val="OrderBody"/>
      </w:pPr>
    </w:p>
    <w:bookmarkStart w:id="4" w:name="OrderText"/>
    <w:bookmarkEnd w:id="4"/>
    <w:p w14:paraId="1ADE6688" w14:textId="77777777" w:rsidR="002B3990" w:rsidRPr="003E4B2D" w:rsidRDefault="002B399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1101D56" w14:textId="77777777" w:rsidR="00AF19D7" w:rsidRDefault="002B3990" w:rsidP="006D2F00">
      <w:pPr>
        <w:pStyle w:val="OrderBody"/>
        <w:jc w:val="center"/>
        <w:rPr>
          <w:u w:val="single"/>
        </w:rPr>
      </w:pPr>
      <w:r w:rsidRPr="003E4B2D">
        <w:rPr>
          <w:u w:val="single"/>
        </w:rPr>
        <w:t>ORDER</w:t>
      </w:r>
      <w:bookmarkStart w:id="5" w:name="OrderTitle"/>
      <w:r w:rsidR="006D2F00">
        <w:rPr>
          <w:u w:val="single"/>
        </w:rPr>
        <w:t xml:space="preserve"> APPROVING </w:t>
      </w:r>
      <w:r w:rsidR="00AF19D7">
        <w:rPr>
          <w:u w:val="single"/>
        </w:rPr>
        <w:t>2023 DEPRECIATION STUDY BY</w:t>
      </w:r>
    </w:p>
    <w:p w14:paraId="42425358" w14:textId="77777777" w:rsidR="002B3990" w:rsidRPr="003E4B2D" w:rsidRDefault="006D2F00">
      <w:pPr>
        <w:pStyle w:val="OrderBody"/>
        <w:jc w:val="center"/>
        <w:rPr>
          <w:u w:val="single"/>
        </w:rPr>
      </w:pPr>
      <w:r>
        <w:rPr>
          <w:u w:val="single"/>
        </w:rPr>
        <w:t>FLORIDA PUBLIC UTILITIES</w:t>
      </w:r>
      <w:r w:rsidR="00AF19D7">
        <w:rPr>
          <w:u w:val="single"/>
        </w:rPr>
        <w:t xml:space="preserve"> </w:t>
      </w:r>
      <w:r>
        <w:rPr>
          <w:u w:val="single"/>
        </w:rPr>
        <w:t xml:space="preserve">COMPANY </w:t>
      </w:r>
      <w:bookmarkEnd w:id="5"/>
    </w:p>
    <w:p w14:paraId="05842E6A" w14:textId="77777777" w:rsidR="002B3990" w:rsidRPr="003E4B2D" w:rsidRDefault="002B3990">
      <w:pPr>
        <w:pStyle w:val="OrderBody"/>
      </w:pPr>
    </w:p>
    <w:p w14:paraId="3AF54B03" w14:textId="77777777" w:rsidR="002B3990" w:rsidRPr="003E4B2D" w:rsidRDefault="002B3990">
      <w:pPr>
        <w:pStyle w:val="OrderBody"/>
      </w:pPr>
    </w:p>
    <w:p w14:paraId="6F4B75E6" w14:textId="77777777" w:rsidR="002B3990" w:rsidRPr="003E4B2D" w:rsidRDefault="002B3990">
      <w:pPr>
        <w:pStyle w:val="OrderBody"/>
      </w:pPr>
      <w:r w:rsidRPr="003E4B2D">
        <w:t>BY THE COMMISSION:</w:t>
      </w:r>
    </w:p>
    <w:p w14:paraId="3CF6E128" w14:textId="77777777" w:rsidR="002B3990" w:rsidRPr="003E4B2D" w:rsidRDefault="002B3990">
      <w:pPr>
        <w:pStyle w:val="OrderBody"/>
      </w:pPr>
    </w:p>
    <w:p w14:paraId="662884E2" w14:textId="77777777" w:rsidR="002B3990" w:rsidRDefault="002B399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3B7ECBA3" w14:textId="77777777" w:rsidR="00CB5276" w:rsidRDefault="00CB5276" w:rsidP="002B3990"/>
    <w:p w14:paraId="0A56F785" w14:textId="77777777" w:rsidR="002B3990" w:rsidRPr="00722C1A" w:rsidRDefault="002B3990" w:rsidP="002B3990">
      <w:pPr>
        <w:keepNext/>
        <w:spacing w:after="240"/>
        <w:jc w:val="center"/>
        <w:outlineLvl w:val="0"/>
        <w:rPr>
          <w:bCs/>
          <w:kern w:val="32"/>
          <w:szCs w:val="32"/>
          <w:u w:val="single"/>
        </w:rPr>
      </w:pPr>
      <w:r w:rsidRPr="00722C1A">
        <w:rPr>
          <w:bCs/>
          <w:kern w:val="32"/>
          <w:szCs w:val="32"/>
          <w:u w:val="single"/>
        </w:rPr>
        <w:t>Background</w:t>
      </w:r>
    </w:p>
    <w:p w14:paraId="456271D9" w14:textId="263EAB31" w:rsidR="002B3990" w:rsidRPr="002B3990" w:rsidRDefault="00EB03B8" w:rsidP="002B3990">
      <w:pPr>
        <w:spacing w:after="240"/>
        <w:jc w:val="both"/>
      </w:pPr>
      <w:r>
        <w:tab/>
      </w:r>
      <w:r w:rsidR="002B3990" w:rsidRPr="002B3990">
        <w:t xml:space="preserve">Rule 25-6.0436(4)(a), F.A.C., requires electric public utilities to file a comprehensive depreciation study with </w:t>
      </w:r>
      <w:r w:rsidR="00722C1A">
        <w:t>us</w:t>
      </w:r>
      <w:r w:rsidR="002B3990" w:rsidRPr="002B3990">
        <w:t xml:space="preserve"> for review at least once every four years from the submission date of the previous study. Florida Public Utilities Company (FPUC or Company) filed its 2023 Depreciation Study (2023 Study) on June 26, 2023. FPUC’s last depreciation study was filed on September 3, 2019 (2019 Study). FPUC serves approximately 32,855 customers, and reported 2022 operating revenues of approximately $87,479,279.</w:t>
      </w:r>
      <w:r w:rsidR="002B3990" w:rsidRPr="002B3990">
        <w:rPr>
          <w:vertAlign w:val="superscript"/>
        </w:rPr>
        <w:footnoteReference w:id="1"/>
      </w:r>
      <w:r w:rsidR="00AF19D7">
        <w:t xml:space="preserve"> We have completed our review of the 2023 Study.</w:t>
      </w:r>
    </w:p>
    <w:p w14:paraId="6CB66513" w14:textId="77777777" w:rsidR="005F2751" w:rsidRDefault="00EB03B8" w:rsidP="00EB03B8">
      <w:pPr>
        <w:jc w:val="both"/>
      </w:pPr>
      <w:r>
        <w:tab/>
      </w:r>
      <w:r w:rsidR="00722C1A">
        <w:t>We have</w:t>
      </w:r>
      <w:r w:rsidR="002B3990" w:rsidRPr="002B3990">
        <w:t xml:space="preserve"> jurisdiction </w:t>
      </w:r>
      <w:r w:rsidR="00722C1A">
        <w:t>pursuant to</w:t>
      </w:r>
      <w:r w:rsidR="002B3990" w:rsidRPr="002B3990">
        <w:t xml:space="preserve"> Sections 350.115, 366.05, and 366.06, </w:t>
      </w:r>
      <w:r w:rsidR="00722C1A" w:rsidRPr="002B3990">
        <w:t>Florida Statutes (F.S.)</w:t>
      </w:r>
      <w:r w:rsidR="002B3990" w:rsidRPr="002B3990">
        <w:t>.</w:t>
      </w:r>
    </w:p>
    <w:p w14:paraId="2C50828A" w14:textId="77777777" w:rsidR="00421CE9" w:rsidRDefault="00421CE9" w:rsidP="00EB03B8">
      <w:pPr>
        <w:jc w:val="both"/>
      </w:pPr>
    </w:p>
    <w:p w14:paraId="27ACACB2" w14:textId="77777777" w:rsidR="00421CE9" w:rsidRDefault="00421CE9" w:rsidP="00EB03B8">
      <w:pPr>
        <w:jc w:val="both"/>
      </w:pPr>
    </w:p>
    <w:p w14:paraId="2669E3DC" w14:textId="77777777" w:rsidR="002B3990" w:rsidRDefault="002B3990" w:rsidP="002B3990"/>
    <w:p w14:paraId="4757356E" w14:textId="77777777" w:rsidR="00722C1A" w:rsidRPr="00421CE9" w:rsidRDefault="002B3990" w:rsidP="00722C1A">
      <w:pPr>
        <w:keepNext/>
        <w:spacing w:after="240"/>
        <w:jc w:val="center"/>
        <w:outlineLvl w:val="0"/>
        <w:rPr>
          <w:bCs/>
          <w:kern w:val="32"/>
          <w:szCs w:val="32"/>
          <w:u w:val="single"/>
        </w:rPr>
      </w:pPr>
      <w:bookmarkStart w:id="6" w:name="DiscussionOfIssues"/>
      <w:r w:rsidRPr="00421CE9">
        <w:rPr>
          <w:bCs/>
          <w:kern w:val="32"/>
          <w:szCs w:val="32"/>
          <w:u w:val="single"/>
        </w:rPr>
        <w:lastRenderedPageBreak/>
        <w:t>D</w:t>
      </w:r>
      <w:r w:rsidR="00722C1A" w:rsidRPr="00421CE9">
        <w:rPr>
          <w:bCs/>
          <w:kern w:val="32"/>
          <w:szCs w:val="32"/>
          <w:u w:val="single"/>
        </w:rPr>
        <w:t>e</w:t>
      </w:r>
      <w:r w:rsidRPr="00421CE9">
        <w:rPr>
          <w:bCs/>
          <w:kern w:val="32"/>
          <w:szCs w:val="32"/>
          <w:u w:val="single"/>
        </w:rPr>
        <w:t>c</w:t>
      </w:r>
      <w:r w:rsidR="00722C1A" w:rsidRPr="00421CE9">
        <w:rPr>
          <w:bCs/>
          <w:kern w:val="32"/>
          <w:szCs w:val="32"/>
          <w:u w:val="single"/>
        </w:rPr>
        <w:t>i</w:t>
      </w:r>
      <w:r w:rsidRPr="00421CE9">
        <w:rPr>
          <w:bCs/>
          <w:kern w:val="32"/>
          <w:szCs w:val="32"/>
          <w:u w:val="single"/>
        </w:rPr>
        <w:t>sion</w:t>
      </w:r>
      <w:bookmarkEnd w:id="6"/>
    </w:p>
    <w:p w14:paraId="77A993E0" w14:textId="77777777" w:rsidR="00305D2D" w:rsidRPr="009B4A12" w:rsidRDefault="009B4A12" w:rsidP="009B4A12">
      <w:pPr>
        <w:spacing w:after="240"/>
        <w:jc w:val="both"/>
        <w:rPr>
          <w:b/>
          <w:bCs/>
          <w:kern w:val="32"/>
          <w:szCs w:val="32"/>
          <w:u w:val="single"/>
        </w:rPr>
      </w:pPr>
      <w:r w:rsidRPr="009B4A12">
        <w:rPr>
          <w:b/>
          <w:bCs/>
          <w:kern w:val="32"/>
          <w:szCs w:val="32"/>
        </w:rPr>
        <w:t>1.</w:t>
      </w:r>
      <w:r w:rsidRPr="009B4A12">
        <w:rPr>
          <w:b/>
          <w:bCs/>
          <w:kern w:val="32"/>
          <w:szCs w:val="32"/>
        </w:rPr>
        <w:tab/>
      </w:r>
      <w:r w:rsidR="00AF19D7" w:rsidRPr="00AF19D7">
        <w:rPr>
          <w:b/>
          <w:bCs/>
          <w:kern w:val="32"/>
          <w:szCs w:val="32"/>
          <w:u w:val="single"/>
        </w:rPr>
        <w:t xml:space="preserve">Need to Revise Currently Prescribed </w:t>
      </w:r>
      <w:r w:rsidR="00305D2D" w:rsidRPr="00AF19D7">
        <w:rPr>
          <w:b/>
          <w:bCs/>
          <w:kern w:val="32"/>
          <w:szCs w:val="32"/>
          <w:u w:val="single"/>
        </w:rPr>
        <w:t>D</w:t>
      </w:r>
      <w:r w:rsidR="00305D2D" w:rsidRPr="009B4A12">
        <w:rPr>
          <w:b/>
          <w:bCs/>
          <w:kern w:val="32"/>
          <w:szCs w:val="32"/>
          <w:u w:val="single"/>
        </w:rPr>
        <w:t>epreciation Rates</w:t>
      </w:r>
    </w:p>
    <w:p w14:paraId="3F9AED30" w14:textId="77777777" w:rsidR="007D000A" w:rsidRDefault="00624362" w:rsidP="00EB47E1">
      <w:pPr>
        <w:spacing w:after="240"/>
        <w:jc w:val="both"/>
      </w:pPr>
      <w:r>
        <w:tab/>
      </w:r>
      <w:r w:rsidR="002B3990" w:rsidRPr="002B3990">
        <w:t xml:space="preserve">FPUC’s last </w:t>
      </w:r>
      <w:r w:rsidR="00305D2D">
        <w:t xml:space="preserve">comprehensive </w:t>
      </w:r>
      <w:r w:rsidR="002B3990" w:rsidRPr="002B3990">
        <w:t xml:space="preserve">depreciation </w:t>
      </w:r>
      <w:r w:rsidR="00305D2D">
        <w:t>study</w:t>
      </w:r>
      <w:r w:rsidR="002B3990" w:rsidRPr="002B3990">
        <w:t xml:space="preserve"> was </w:t>
      </w:r>
      <w:r w:rsidR="00305D2D">
        <w:t>filed on September 3, 2019. We reviewed that study and, in</w:t>
      </w:r>
      <w:r w:rsidR="002B3990" w:rsidRPr="002B3990">
        <w:t xml:space="preserve"> Order No. PSC-2020-0347-AS-EI, approved revised depreciation rates that became effective January 1, 2020.</w:t>
      </w:r>
      <w:r w:rsidR="002B3990" w:rsidRPr="002B3990">
        <w:rPr>
          <w:vertAlign w:val="superscript"/>
        </w:rPr>
        <w:footnoteReference w:id="2"/>
      </w:r>
      <w:r w:rsidR="00894BBA">
        <w:t xml:space="preserve"> </w:t>
      </w:r>
      <w:r w:rsidR="00305D2D">
        <w:t>On June 26, 2023, the Company filed its</w:t>
      </w:r>
      <w:r w:rsidR="00305D2D" w:rsidRPr="002B3990">
        <w:t xml:space="preserve"> 2023 Study</w:t>
      </w:r>
      <w:r w:rsidR="00305D2D">
        <w:t xml:space="preserve"> pursuant to </w:t>
      </w:r>
      <w:r w:rsidR="002B3990" w:rsidRPr="002B3990">
        <w:t xml:space="preserve">Rule 25-6.0436, F.A.C., </w:t>
      </w:r>
      <w:r w:rsidR="00305D2D">
        <w:t xml:space="preserve">which </w:t>
      </w:r>
      <w:r w:rsidR="002B3990" w:rsidRPr="002B3990">
        <w:t>requires electric utility companies to file a comprehensive depreciation study at least once every four years from the submission date of the previously filed study or</w:t>
      </w:r>
      <w:r w:rsidR="00894BBA">
        <w:t xml:space="preserve"> pursuant to Commission order.</w:t>
      </w:r>
    </w:p>
    <w:p w14:paraId="358A2B2C" w14:textId="77777777" w:rsidR="002B3990" w:rsidRDefault="007D000A" w:rsidP="00EB47E1">
      <w:pPr>
        <w:autoSpaceDE w:val="0"/>
        <w:autoSpaceDN w:val="0"/>
        <w:adjustRightInd w:val="0"/>
        <w:jc w:val="both"/>
        <w:rPr>
          <w:rFonts w:ascii="TimesNewRomanPSMT" w:hAnsi="TimesNewRomanPSMT" w:cs="TimesNewRomanPSMT"/>
        </w:rPr>
      </w:pPr>
      <w:r>
        <w:tab/>
      </w:r>
      <w:r w:rsidR="00D8114D">
        <w:t>In the 2023 Study, t</w:t>
      </w:r>
      <w:r w:rsidR="00D8114D" w:rsidRPr="002B3990">
        <w:t>he Company provided plant addition, retirement, and net salvage (NS) data spanning 2019-2022. FPUC’s electric distribution and general plant accounts grew by approximately seven percent over th</w:t>
      </w:r>
      <w:r w:rsidR="00305D2D">
        <w:t>at</w:t>
      </w:r>
      <w:r w:rsidR="00D8114D" w:rsidRPr="002B3990">
        <w:t xml:space="preserve"> timeframe. </w:t>
      </w:r>
      <w:r w:rsidR="00D8114D">
        <w:t>O</w:t>
      </w:r>
      <w:r w:rsidR="00894BBA">
        <w:t>ur</w:t>
      </w:r>
      <w:r w:rsidR="002B3990" w:rsidRPr="002B3990">
        <w:t xml:space="preserve"> review</w:t>
      </w:r>
      <w:r w:rsidR="00EE7A0D">
        <w:t xml:space="preserve"> of</w:t>
      </w:r>
      <w:r w:rsidR="002B3990" w:rsidRPr="002B3990">
        <w:t xml:space="preserve"> </w:t>
      </w:r>
      <w:r w:rsidR="00305D2D">
        <w:t>this</w:t>
      </w:r>
      <w:r w:rsidR="00D8114D">
        <w:t xml:space="preserve"> information</w:t>
      </w:r>
      <w:r w:rsidR="002B3990" w:rsidRPr="002B3990">
        <w:t xml:space="preserve"> indicates the need </w:t>
      </w:r>
      <w:r w:rsidR="00894BBA">
        <w:t>to</w:t>
      </w:r>
      <w:r w:rsidR="002B3990" w:rsidRPr="002B3990">
        <w:t xml:space="preserve"> revis</w:t>
      </w:r>
      <w:r w:rsidR="00894BBA">
        <w:t xml:space="preserve">e </w:t>
      </w:r>
      <w:r w:rsidR="00D8114D">
        <w:t xml:space="preserve">the Company’s currently-prescribed </w:t>
      </w:r>
      <w:r w:rsidR="002B3990" w:rsidRPr="002B3990">
        <w:t>depreciation rates.</w:t>
      </w:r>
      <w:r w:rsidR="00EB47E1">
        <w:rPr>
          <w:rFonts w:ascii="TimesNewRomanPSMT" w:hAnsi="TimesNewRomanPSMT" w:cs="TimesNewRomanPSMT"/>
        </w:rPr>
        <w:t xml:space="preserve"> Our approved depreciation components and rates are discussed in Section 3 of this Order and shown on Attachments A, B, and C.</w:t>
      </w:r>
    </w:p>
    <w:p w14:paraId="10A6FD92" w14:textId="77777777" w:rsidR="00EB47E1" w:rsidRDefault="00EB47E1" w:rsidP="00EB47E1">
      <w:pPr>
        <w:autoSpaceDE w:val="0"/>
        <w:autoSpaceDN w:val="0"/>
        <w:adjustRightInd w:val="0"/>
        <w:jc w:val="both"/>
      </w:pPr>
    </w:p>
    <w:p w14:paraId="715A818F" w14:textId="77777777" w:rsidR="00EB47E1" w:rsidRPr="00894BBA" w:rsidRDefault="00EB47E1" w:rsidP="00EB47E1">
      <w:pPr>
        <w:spacing w:after="240"/>
        <w:jc w:val="both"/>
        <w:outlineLvl w:val="1"/>
        <w:rPr>
          <w:b/>
          <w:bCs/>
          <w:kern w:val="32"/>
          <w:szCs w:val="32"/>
        </w:rPr>
      </w:pPr>
      <w:r>
        <w:rPr>
          <w:b/>
          <w:bCs/>
          <w:kern w:val="32"/>
          <w:szCs w:val="32"/>
        </w:rPr>
        <w:t>2.</w:t>
      </w:r>
      <w:r>
        <w:rPr>
          <w:b/>
          <w:bCs/>
          <w:kern w:val="32"/>
          <w:szCs w:val="32"/>
        </w:rPr>
        <w:tab/>
      </w:r>
      <w:r w:rsidRPr="007C69CB">
        <w:rPr>
          <w:b/>
          <w:bCs/>
          <w:kern w:val="32"/>
          <w:szCs w:val="32"/>
          <w:u w:val="single"/>
        </w:rPr>
        <w:t>Implementation Date</w:t>
      </w:r>
    </w:p>
    <w:p w14:paraId="38293BA4" w14:textId="77777777" w:rsidR="00EB47E1" w:rsidRDefault="00EB47E1" w:rsidP="00EB47E1">
      <w:pPr>
        <w:spacing w:after="240"/>
        <w:jc w:val="both"/>
        <w:outlineLvl w:val="1"/>
      </w:pPr>
      <w:r>
        <w:rPr>
          <w:rFonts w:ascii="Arial" w:hAnsi="Arial" w:cs="Arial"/>
          <w:b/>
          <w:bCs/>
          <w:i/>
          <w:iCs/>
          <w:szCs w:val="28"/>
        </w:rPr>
        <w:tab/>
      </w:r>
      <w:r w:rsidRPr="002B3990">
        <w:t>Rule 25-6.0436, F.A.C., requires that the data submitted in a depreciation study, including plant and reserve balances or Company estimates, “shall be brought to the effective date of the proposed rates.” The supporting data and calculations provided by FPUC match an implementation date of January 1, 2023.</w:t>
      </w:r>
    </w:p>
    <w:p w14:paraId="20E1E39D" w14:textId="77777777" w:rsidR="00EB47E1" w:rsidRPr="00EB47E1" w:rsidRDefault="00EB47E1" w:rsidP="002B3990">
      <w:pPr>
        <w:spacing w:after="240"/>
        <w:jc w:val="both"/>
        <w:rPr>
          <w:b/>
          <w:u w:val="single"/>
        </w:rPr>
      </w:pPr>
      <w:r>
        <w:rPr>
          <w:b/>
        </w:rPr>
        <w:t>3.</w:t>
      </w:r>
      <w:r>
        <w:rPr>
          <w:b/>
        </w:rPr>
        <w:tab/>
      </w:r>
      <w:r>
        <w:rPr>
          <w:b/>
          <w:u w:val="single"/>
        </w:rPr>
        <w:t>Appropriate Depreciation Parameters and Resulting Rates</w:t>
      </w:r>
    </w:p>
    <w:p w14:paraId="14E5BA21" w14:textId="77777777" w:rsidR="002B3990" w:rsidRPr="007D000A" w:rsidRDefault="007D000A" w:rsidP="00EB47E1">
      <w:pPr>
        <w:jc w:val="both"/>
        <w:outlineLvl w:val="2"/>
        <w:rPr>
          <w:bCs/>
          <w:i/>
          <w:iCs/>
          <w:szCs w:val="28"/>
        </w:rPr>
      </w:pPr>
      <w:r w:rsidRPr="007D000A">
        <w:rPr>
          <w:bCs/>
          <w:i/>
          <w:iCs/>
          <w:szCs w:val="28"/>
        </w:rPr>
        <w:t>2</w:t>
      </w:r>
      <w:r w:rsidR="002B3990" w:rsidRPr="007D000A">
        <w:rPr>
          <w:bCs/>
          <w:i/>
          <w:iCs/>
          <w:szCs w:val="28"/>
        </w:rPr>
        <w:t>023 Depreciation Study Approach</w:t>
      </w:r>
    </w:p>
    <w:p w14:paraId="4C225164" w14:textId="77777777" w:rsidR="007D000A" w:rsidRPr="002B3990" w:rsidRDefault="007D000A" w:rsidP="00EB47E1">
      <w:pPr>
        <w:jc w:val="both"/>
        <w:outlineLvl w:val="2"/>
        <w:rPr>
          <w:rFonts w:ascii="Arial" w:hAnsi="Arial" w:cs="Arial"/>
          <w:b/>
          <w:bCs/>
          <w:iCs/>
          <w:szCs w:val="28"/>
        </w:rPr>
      </w:pPr>
    </w:p>
    <w:p w14:paraId="5B993527" w14:textId="58A41C76" w:rsidR="002B3990" w:rsidRDefault="00E36C37" w:rsidP="00EB47E1">
      <w:pPr>
        <w:jc w:val="both"/>
      </w:pPr>
      <w:r>
        <w:tab/>
      </w:r>
      <w:r w:rsidR="002B3990" w:rsidRPr="002B3990">
        <w:t>FPUC used a similar approach to the 2023 Study that the Company has used for its depreciation studies for more than 20 years.</w:t>
      </w:r>
      <w:r w:rsidR="00D8114D">
        <w:t xml:space="preserve"> </w:t>
      </w:r>
      <w:r w:rsidR="002B3990" w:rsidRPr="002B3990">
        <w:t>FPUC calculated the average ages for each account using its continuing property record. To determine if a change to the average service life (ASL) for each account was warranted, FPUC utilized the aged retirement data and average ages for each account, along with the ASLs of other Florida based electric utilities. Due to the low level of retirements, FPUC was not able to statistically generate Iowa curves for any of its accounts. However, the currently-approved curves were analyzed using retirement data and average ages of each account.</w:t>
      </w:r>
    </w:p>
    <w:p w14:paraId="1F99127B" w14:textId="77777777" w:rsidR="00EB47E1" w:rsidRPr="002B3990" w:rsidRDefault="00EB47E1" w:rsidP="00EB47E1">
      <w:pPr>
        <w:jc w:val="both"/>
      </w:pPr>
    </w:p>
    <w:p w14:paraId="4E66AF15" w14:textId="77777777" w:rsidR="002B3990" w:rsidRDefault="00E36C37" w:rsidP="002B3990">
      <w:pPr>
        <w:spacing w:after="240"/>
        <w:jc w:val="both"/>
      </w:pPr>
      <w:r>
        <w:tab/>
      </w:r>
      <w:r w:rsidR="002B3990" w:rsidRPr="002B3990">
        <w:t>Based on FPUC’s 2023 Study, for its depreciable accounts, the Company propos</w:t>
      </w:r>
      <w:r w:rsidR="00E92D21">
        <w:t>es</w:t>
      </w:r>
      <w:r w:rsidR="002B3990" w:rsidRPr="002B3990">
        <w:t xml:space="preserve"> an increase to the ASLs for 18 accounts and changes to the Iowa c</w:t>
      </w:r>
      <w:r w:rsidR="004901F4">
        <w:t xml:space="preserve">urves for two accounts. FPUC </w:t>
      </w:r>
      <w:r w:rsidR="002B3990" w:rsidRPr="002B3990">
        <w:lastRenderedPageBreak/>
        <w:t>also propos</w:t>
      </w:r>
      <w:r w:rsidR="00E92D21">
        <w:t>es</w:t>
      </w:r>
      <w:r w:rsidR="002B3990" w:rsidRPr="002B3990">
        <w:t xml:space="preserve"> to establish two new amortizable accounts, as well as </w:t>
      </w:r>
      <w:r w:rsidR="004901F4">
        <w:t xml:space="preserve">to </w:t>
      </w:r>
      <w:r w:rsidR="002B3990" w:rsidRPr="002B3990">
        <w:t>extend the amortization per</w:t>
      </w:r>
      <w:r w:rsidR="004901F4">
        <w:t>iods for two existing accounts.</w:t>
      </w:r>
    </w:p>
    <w:p w14:paraId="54578D86" w14:textId="77777777" w:rsidR="002B3990" w:rsidRPr="004901F4" w:rsidRDefault="002B3990" w:rsidP="002B3990">
      <w:pPr>
        <w:jc w:val="both"/>
        <w:outlineLvl w:val="2"/>
        <w:rPr>
          <w:bCs/>
          <w:i/>
          <w:iCs/>
          <w:szCs w:val="28"/>
        </w:rPr>
      </w:pPr>
      <w:r w:rsidRPr="004901F4">
        <w:rPr>
          <w:bCs/>
          <w:i/>
          <w:iCs/>
          <w:szCs w:val="28"/>
        </w:rPr>
        <w:t>Average Service Lives</w:t>
      </w:r>
    </w:p>
    <w:p w14:paraId="3DDD1FCD" w14:textId="77777777" w:rsidR="007D000A" w:rsidRPr="002B3990" w:rsidRDefault="007D000A" w:rsidP="002B3990">
      <w:pPr>
        <w:jc w:val="both"/>
        <w:outlineLvl w:val="2"/>
        <w:rPr>
          <w:rFonts w:ascii="Arial" w:hAnsi="Arial" w:cs="Arial"/>
          <w:b/>
          <w:bCs/>
          <w:iCs/>
          <w:szCs w:val="28"/>
        </w:rPr>
      </w:pPr>
    </w:p>
    <w:p w14:paraId="6719D84F" w14:textId="77777777" w:rsidR="002B3990" w:rsidRPr="002B3990" w:rsidRDefault="00E36C37" w:rsidP="002B3990">
      <w:pPr>
        <w:spacing w:after="240"/>
        <w:jc w:val="both"/>
      </w:pPr>
      <w:r>
        <w:tab/>
      </w:r>
      <w:r w:rsidR="002B3990" w:rsidRPr="002B3990">
        <w:t>As mentioned above, FPUC propos</w:t>
      </w:r>
      <w:r w:rsidR="004901F4">
        <w:t>es to</w:t>
      </w:r>
      <w:r w:rsidR="002B3990" w:rsidRPr="002B3990">
        <w:t xml:space="preserve"> extend the ASLs for 18 of its Transmission, Distribution, and General Plant accounts. No reductions to any ASLs are being put forward by the Company. FPUC states that the reason for no ASL reductions is the extremely low level of retirements experienced by the Company since its last depreciation study. </w:t>
      </w:r>
      <w:r w:rsidR="004901F4">
        <w:t xml:space="preserve">We agree that FPUC </w:t>
      </w:r>
      <w:r w:rsidR="002B3990" w:rsidRPr="002B3990">
        <w:t>need</w:t>
      </w:r>
      <w:r w:rsidR="004901F4">
        <w:t>s</w:t>
      </w:r>
      <w:r w:rsidR="002B3990" w:rsidRPr="002B3990">
        <w:t xml:space="preserve"> to extend the ASLs for these 18 accounts. However</w:t>
      </w:r>
      <w:r w:rsidR="004901F4">
        <w:t>, we have</w:t>
      </w:r>
      <w:r w:rsidR="002B3990" w:rsidRPr="002B3990">
        <w:t xml:space="preserve"> concerns with the magnitude of the ASL increase proposed by FPUC for three of the 18 accounts. Although the proposed ASLs for these three accounts are within the range approved for other Florida electric utilities, </w:t>
      </w:r>
      <w:r w:rsidR="004901F4">
        <w:t xml:space="preserve">we find that </w:t>
      </w:r>
      <w:r w:rsidR="002B3990" w:rsidRPr="002B3990">
        <w:t xml:space="preserve">a more gradual increase is appropriate at this time. </w:t>
      </w:r>
    </w:p>
    <w:p w14:paraId="658C2A8F" w14:textId="77777777" w:rsidR="002B3990" w:rsidRPr="002B3990" w:rsidRDefault="00E36C37" w:rsidP="002B3990">
      <w:pPr>
        <w:spacing w:after="240"/>
        <w:jc w:val="both"/>
      </w:pPr>
      <w:r>
        <w:tab/>
      </w:r>
      <w:r w:rsidR="002B3990" w:rsidRPr="002B3990">
        <w:t>For Account 352 – Structures &amp; Improvements, FPUC propos</w:t>
      </w:r>
      <w:r w:rsidR="004901F4">
        <w:t>es to</w:t>
      </w:r>
      <w:r w:rsidR="002B3990" w:rsidRPr="002B3990">
        <w:t xml:space="preserve"> extend the ASL for this account from 60 years to 75 years. This represents an increase of 25 percent. </w:t>
      </w:r>
      <w:r w:rsidR="004901F4">
        <w:t>We find</w:t>
      </w:r>
      <w:r w:rsidR="002B3990" w:rsidRPr="002B3990">
        <w:t xml:space="preserve"> that a more modest increase is appropriate at this time. Therefore, </w:t>
      </w:r>
      <w:r w:rsidR="004901F4">
        <w:t>we approve</w:t>
      </w:r>
      <w:r w:rsidR="002B3990" w:rsidRPr="002B3990">
        <w:t xml:space="preserve"> an ASL of 70 years for this account. </w:t>
      </w:r>
    </w:p>
    <w:p w14:paraId="4D49A450" w14:textId="77777777" w:rsidR="002B3990" w:rsidRPr="002B3990" w:rsidRDefault="00E36C37" w:rsidP="002B3990">
      <w:pPr>
        <w:spacing w:after="240"/>
        <w:jc w:val="both"/>
      </w:pPr>
      <w:r>
        <w:tab/>
      </w:r>
      <w:r w:rsidR="002B3990" w:rsidRPr="002B3990">
        <w:t>With regard to Account 360.1 – Land Rights, FPUC propos</w:t>
      </w:r>
      <w:r w:rsidR="00EC5C45">
        <w:t>es</w:t>
      </w:r>
      <w:r w:rsidR="002B3990" w:rsidRPr="002B3990">
        <w:t xml:space="preserve"> </w:t>
      </w:r>
      <w:r w:rsidR="00EC5C45">
        <w:t xml:space="preserve">to </w:t>
      </w:r>
      <w:r w:rsidR="002B3990" w:rsidRPr="002B3990">
        <w:t xml:space="preserve">extend the ASL for this account from 60 years to 75 years. This represents an increase of 25 percent. </w:t>
      </w:r>
      <w:r w:rsidR="001D5D54">
        <w:t xml:space="preserve">We find </w:t>
      </w:r>
      <w:r w:rsidR="002B3990" w:rsidRPr="002B3990">
        <w:t xml:space="preserve">that a more modest increase is appropriate at this time. Therefore, </w:t>
      </w:r>
      <w:r w:rsidR="001D5D54">
        <w:t>we approve</w:t>
      </w:r>
      <w:r w:rsidR="002B3990" w:rsidRPr="002B3990">
        <w:t xml:space="preserve"> an ASL of 70 years for this account. </w:t>
      </w:r>
    </w:p>
    <w:p w14:paraId="1D316E47" w14:textId="77777777" w:rsidR="002B3990" w:rsidRPr="002B3990" w:rsidRDefault="00E36C37" w:rsidP="002B3990">
      <w:pPr>
        <w:spacing w:after="240"/>
        <w:jc w:val="both"/>
      </w:pPr>
      <w:r>
        <w:tab/>
      </w:r>
      <w:r w:rsidR="002B3990" w:rsidRPr="002B3990">
        <w:t>For Account 373 – Street Lighting and Signal Systems, FPUC is propos</w:t>
      </w:r>
      <w:r w:rsidR="00EC5C45">
        <w:t>es</w:t>
      </w:r>
      <w:r w:rsidR="002B3990" w:rsidRPr="002B3990">
        <w:t xml:space="preserve"> </w:t>
      </w:r>
      <w:r w:rsidR="00EC5C45">
        <w:t xml:space="preserve">to </w:t>
      </w:r>
      <w:r w:rsidR="002B3990" w:rsidRPr="002B3990">
        <w:t xml:space="preserve">extend the ASL for this account from 22 years to 37 years. This represents an increase of 59 percent. </w:t>
      </w:r>
      <w:r w:rsidR="00EC5C45">
        <w:t>We find</w:t>
      </w:r>
      <w:r w:rsidR="002B3990" w:rsidRPr="002B3990">
        <w:t xml:space="preserve"> that a more gradual increase is appropriate at this time. Therefore, </w:t>
      </w:r>
      <w:r w:rsidR="00EC5C45">
        <w:t>we approve</w:t>
      </w:r>
      <w:r w:rsidR="002B3990" w:rsidRPr="002B3990">
        <w:t xml:space="preserve"> an ASL of 30 years for this account. </w:t>
      </w:r>
    </w:p>
    <w:p w14:paraId="0C604BC6" w14:textId="77777777" w:rsidR="002B3990" w:rsidRPr="00EC5C45" w:rsidRDefault="002B3990" w:rsidP="002B3990">
      <w:pPr>
        <w:jc w:val="both"/>
        <w:outlineLvl w:val="2"/>
        <w:rPr>
          <w:bCs/>
          <w:i/>
          <w:iCs/>
          <w:szCs w:val="28"/>
        </w:rPr>
      </w:pPr>
      <w:r w:rsidRPr="00EC5C45">
        <w:rPr>
          <w:bCs/>
          <w:i/>
          <w:iCs/>
          <w:szCs w:val="28"/>
        </w:rPr>
        <w:t>Iowa Curves</w:t>
      </w:r>
    </w:p>
    <w:p w14:paraId="6547A453" w14:textId="77777777" w:rsidR="007D000A" w:rsidRPr="002B3990" w:rsidRDefault="007D000A" w:rsidP="002B3990">
      <w:pPr>
        <w:jc w:val="both"/>
        <w:outlineLvl w:val="2"/>
        <w:rPr>
          <w:rFonts w:ascii="Arial" w:hAnsi="Arial" w:cs="Arial"/>
          <w:b/>
          <w:bCs/>
          <w:iCs/>
          <w:szCs w:val="28"/>
        </w:rPr>
      </w:pPr>
    </w:p>
    <w:p w14:paraId="0877E33D" w14:textId="77777777" w:rsidR="002B3990" w:rsidRPr="002B3990" w:rsidRDefault="00E36C37" w:rsidP="002B3990">
      <w:pPr>
        <w:spacing w:after="240"/>
        <w:jc w:val="both"/>
      </w:pPr>
      <w:r>
        <w:tab/>
      </w:r>
      <w:r w:rsidR="002B3990" w:rsidRPr="002B3990">
        <w:t xml:space="preserve">FPUC states that it did not have sufficient retirement activity to generate </w:t>
      </w:r>
      <w:r w:rsidR="00556623">
        <w:t>useful statistical analyse</w:t>
      </w:r>
      <w:r w:rsidR="002B3990" w:rsidRPr="002B3990">
        <w:t>s of the retirement patterns for each account. Therefore</w:t>
      </w:r>
      <w:r w:rsidR="00EC5C45">
        <w:t>,</w:t>
      </w:r>
      <w:r w:rsidR="002B3990" w:rsidRPr="002B3990">
        <w:t xml:space="preserve"> the Company reviewed each currently-approved Iowa curve for each account by using the average age of the account along with the retirement activity since the last depreciation study to see if a change in the curve was warranted. Based on </w:t>
      </w:r>
      <w:r w:rsidR="00F65ADB">
        <w:t>thi</w:t>
      </w:r>
      <w:r w:rsidR="002B3990" w:rsidRPr="002B3990">
        <w:t xml:space="preserve">s analysis, the Company has put forward changes to the Iowa curves for two accounts. </w:t>
      </w:r>
      <w:r w:rsidR="00556623">
        <w:t xml:space="preserve">First, </w:t>
      </w:r>
      <w:r w:rsidR="002B3990" w:rsidRPr="002B3990">
        <w:t>FPUC is proposing a change from the currently-approved S2 curve to an R2 curve for Accoun</w:t>
      </w:r>
      <w:r w:rsidR="00556623">
        <w:t>t 356 – Overheard Conductors. Second, f</w:t>
      </w:r>
      <w:r w:rsidR="002B3990" w:rsidRPr="002B3990">
        <w:t xml:space="preserve">or Account 369 – Services, FPUC is proposing a change from the currently-approved R5 curve to an R3 curve. Due to the low level of retirements experienced in these accounts, </w:t>
      </w:r>
      <w:r w:rsidR="00F65ADB">
        <w:t>we agree</w:t>
      </w:r>
      <w:r w:rsidR="002B3990" w:rsidRPr="002B3990">
        <w:t xml:space="preserve"> with the Company that a change in these curves is reasonable. </w:t>
      </w:r>
    </w:p>
    <w:p w14:paraId="7A5561E4" w14:textId="77777777" w:rsidR="002B3990" w:rsidRPr="00F65ADB" w:rsidRDefault="002B3990" w:rsidP="002B3990">
      <w:pPr>
        <w:jc w:val="both"/>
        <w:outlineLvl w:val="2"/>
        <w:rPr>
          <w:bCs/>
          <w:i/>
          <w:iCs/>
          <w:szCs w:val="28"/>
        </w:rPr>
      </w:pPr>
      <w:r w:rsidRPr="00F65ADB">
        <w:rPr>
          <w:bCs/>
          <w:i/>
          <w:iCs/>
          <w:szCs w:val="28"/>
        </w:rPr>
        <w:t>Net Salvage</w:t>
      </w:r>
    </w:p>
    <w:p w14:paraId="389953A7" w14:textId="77777777" w:rsidR="007D000A" w:rsidRPr="002B3990" w:rsidRDefault="007D000A" w:rsidP="002B3990">
      <w:pPr>
        <w:jc w:val="both"/>
        <w:outlineLvl w:val="2"/>
        <w:rPr>
          <w:rFonts w:ascii="Arial" w:hAnsi="Arial" w:cs="Arial"/>
          <w:b/>
          <w:bCs/>
          <w:iCs/>
          <w:szCs w:val="28"/>
        </w:rPr>
      </w:pPr>
    </w:p>
    <w:p w14:paraId="6D2AEFD4" w14:textId="77777777" w:rsidR="002B3990" w:rsidRPr="002B3990" w:rsidRDefault="00E36C37" w:rsidP="002B3990">
      <w:pPr>
        <w:spacing w:after="240"/>
        <w:jc w:val="both"/>
      </w:pPr>
      <w:r>
        <w:tab/>
      </w:r>
      <w:r w:rsidR="002B3990" w:rsidRPr="002B3990">
        <w:t xml:space="preserve">As discussed, FPUC has experienced very few retirements since its last depreciation study. As a result, the Company has very little salvage and cost of removal data to analyze. </w:t>
      </w:r>
      <w:r w:rsidR="002B3990" w:rsidRPr="002B3990">
        <w:lastRenderedPageBreak/>
        <w:t xml:space="preserve">Consequently, FPUC did not put forward any changes to its currently-approved net salvage percentages. Given the lack of data justifying a change in FPUC’s currently-approved NS percentages, </w:t>
      </w:r>
      <w:r w:rsidR="00F65ADB">
        <w:t>we agree</w:t>
      </w:r>
      <w:r w:rsidR="002B3990" w:rsidRPr="002B3990">
        <w:t xml:space="preserve"> with the Company’s proposal. Therefore, </w:t>
      </w:r>
      <w:r w:rsidR="00F65ADB">
        <w:t>we approve the Company</w:t>
      </w:r>
      <w:r w:rsidR="002B3990" w:rsidRPr="002B3990">
        <w:t xml:space="preserve"> retaining all </w:t>
      </w:r>
      <w:r w:rsidR="00F65ADB">
        <w:t>currently-approved</w:t>
      </w:r>
      <w:r w:rsidR="002B3990" w:rsidRPr="002B3990">
        <w:t xml:space="preserve"> net salvage values.</w:t>
      </w:r>
    </w:p>
    <w:p w14:paraId="233F80C4" w14:textId="77777777" w:rsidR="002B3990" w:rsidRDefault="007D000A" w:rsidP="002B3990">
      <w:pPr>
        <w:jc w:val="both"/>
        <w:outlineLvl w:val="2"/>
        <w:rPr>
          <w:bCs/>
          <w:i/>
          <w:iCs/>
          <w:szCs w:val="28"/>
        </w:rPr>
      </w:pPr>
      <w:r w:rsidRPr="00921A9C">
        <w:rPr>
          <w:bCs/>
          <w:i/>
          <w:iCs/>
          <w:szCs w:val="28"/>
        </w:rPr>
        <w:t>E</w:t>
      </w:r>
      <w:r w:rsidR="002B3990" w:rsidRPr="00921A9C">
        <w:rPr>
          <w:bCs/>
          <w:i/>
          <w:iCs/>
          <w:szCs w:val="28"/>
        </w:rPr>
        <w:t>xtended Amortization Periods and New Accounts</w:t>
      </w:r>
    </w:p>
    <w:p w14:paraId="563BB6A5" w14:textId="77777777" w:rsidR="00100F7B" w:rsidRDefault="00100F7B" w:rsidP="002B3990">
      <w:pPr>
        <w:jc w:val="both"/>
        <w:outlineLvl w:val="2"/>
        <w:rPr>
          <w:bCs/>
          <w:i/>
          <w:iCs/>
          <w:szCs w:val="28"/>
        </w:rPr>
      </w:pPr>
    </w:p>
    <w:p w14:paraId="4BDAB0CE" w14:textId="77777777" w:rsidR="00100F7B" w:rsidRPr="00100F7B" w:rsidRDefault="00100F7B" w:rsidP="002B3990">
      <w:pPr>
        <w:jc w:val="both"/>
        <w:outlineLvl w:val="2"/>
        <w:rPr>
          <w:bCs/>
          <w:i/>
          <w:iCs/>
          <w:szCs w:val="28"/>
        </w:rPr>
      </w:pPr>
      <w:r>
        <w:rPr>
          <w:bCs/>
          <w:i/>
          <w:iCs/>
          <w:szCs w:val="28"/>
        </w:rPr>
        <w:tab/>
        <w:t>Existing Software Systems</w:t>
      </w:r>
    </w:p>
    <w:p w14:paraId="1FBDB903" w14:textId="77777777" w:rsidR="007D000A" w:rsidRPr="002B3990" w:rsidRDefault="007D000A" w:rsidP="002B3990">
      <w:pPr>
        <w:jc w:val="both"/>
        <w:outlineLvl w:val="2"/>
        <w:rPr>
          <w:rFonts w:ascii="Arial" w:hAnsi="Arial" w:cs="Arial"/>
          <w:b/>
          <w:bCs/>
          <w:iCs/>
          <w:szCs w:val="28"/>
        </w:rPr>
      </w:pPr>
    </w:p>
    <w:p w14:paraId="4C6F6A53" w14:textId="77777777" w:rsidR="002B3990" w:rsidRPr="002B3990" w:rsidRDefault="00E36C37" w:rsidP="002B3990">
      <w:pPr>
        <w:spacing w:after="240"/>
        <w:jc w:val="both"/>
      </w:pPr>
      <w:r>
        <w:tab/>
      </w:r>
      <w:r w:rsidR="002B3990" w:rsidRPr="002B3990">
        <w:t>FPUC currently has four software systems that it records in Account 391.4 – Software. These systems include Outage Management System (OMS), PowerPlan, Utilities International (UI Ph3), and Power Analytics. The current amortization period for this account is five</w:t>
      </w:r>
      <w:r w:rsidR="00556623">
        <w:t xml:space="preserve"> years. FPUC proposes to move</w:t>
      </w:r>
      <w:r w:rsidR="002B3990" w:rsidRPr="002B3990">
        <w:t xml:space="preserve"> the plant and associated reserve amounts for OMS, PowerPlan, and UI Ph3 to Account 303.1 – Miscellaneous Intangible Plant. The Company states that this transfer is appropriate due to the large amount of customization to FPUC’s operations that is incorporated into these systems. </w:t>
      </w:r>
    </w:p>
    <w:p w14:paraId="694EE1DE" w14:textId="77777777" w:rsidR="002B3990" w:rsidRPr="002B3990" w:rsidRDefault="00E36C37" w:rsidP="002B3990">
      <w:pPr>
        <w:spacing w:after="240"/>
        <w:jc w:val="both"/>
      </w:pPr>
      <w:r>
        <w:tab/>
      </w:r>
      <w:r w:rsidR="002B3990" w:rsidRPr="002B3990">
        <w:t>FPUC also points out that this treatment is similar to that which has been approved for other Florida utilities for their customized software. Further, FPUC believes extending the amortization period for Account 303.1 from 5 years to 15 years is appropriate. This change is due to the Company’s experience with its previous software systems</w:t>
      </w:r>
      <w:r w:rsidR="00556623">
        <w:t>,</w:t>
      </w:r>
      <w:r w:rsidR="002B3990" w:rsidRPr="002B3990">
        <w:t xml:space="preserve"> which lasted from 10 years to 13 years. Given the range of 15 to 20 years that has been approved for similar software for other Florida utilities,</w:t>
      </w:r>
      <w:r w:rsidR="002B3990" w:rsidRPr="002B3990">
        <w:rPr>
          <w:vertAlign w:val="superscript"/>
        </w:rPr>
        <w:footnoteReference w:id="3"/>
      </w:r>
      <w:r w:rsidR="002B3990" w:rsidRPr="002B3990">
        <w:t xml:space="preserve"> </w:t>
      </w:r>
      <w:r w:rsidR="00556623">
        <w:t>we</w:t>
      </w:r>
      <w:r w:rsidR="002B3990" w:rsidRPr="002B3990">
        <w:t xml:space="preserve"> approve FPUC’s request to move the plant and associated reserve amounts for OMS, PowerPlan, and UI Ph3 software systems to Account 303.1 – Miscellaneous Intangible Plant</w:t>
      </w:r>
      <w:r w:rsidR="00556623">
        <w:t xml:space="preserve">. We also approve the Company’s request to extend </w:t>
      </w:r>
      <w:r w:rsidR="002B3990" w:rsidRPr="002B3990">
        <w:t xml:space="preserve">the amortization period for this account to 15 years. </w:t>
      </w:r>
    </w:p>
    <w:p w14:paraId="123BFB2F" w14:textId="77777777" w:rsidR="002B3990" w:rsidRPr="002B3990" w:rsidRDefault="00E36C37" w:rsidP="002B3990">
      <w:pPr>
        <w:spacing w:after="240"/>
        <w:jc w:val="both"/>
      </w:pPr>
      <w:r>
        <w:tab/>
      </w:r>
      <w:r w:rsidR="002B3990" w:rsidRPr="002B3990">
        <w:t xml:space="preserve">FPUC’s Power Analytics software, the fourth of the four software systems, is an out-of-the-box software package which lacks customization specifically for FPUC. For that reason, FPUC proposes leaving the Power Analytics software in Account 394.1 – Software. FPUC stated that additional licensing and fees were paid for this software in 2020. FPUC believes an extension of the amortization period from the currently-approved 5-year period to 10 years is warranted. </w:t>
      </w:r>
      <w:r w:rsidR="00556623">
        <w:t>We agree</w:t>
      </w:r>
      <w:r w:rsidR="002B3990" w:rsidRPr="002B3990">
        <w:t xml:space="preserve"> with FPUC and approve FPUC’s request to extend the amortization period for Account 391.4 – Software be extended from 5 years to 10 years.</w:t>
      </w:r>
    </w:p>
    <w:p w14:paraId="22200561" w14:textId="77777777" w:rsidR="002B3990" w:rsidRPr="00556623" w:rsidRDefault="00556623" w:rsidP="002B3990">
      <w:pPr>
        <w:ind w:left="720"/>
        <w:jc w:val="both"/>
        <w:outlineLvl w:val="3"/>
        <w:rPr>
          <w:bCs/>
          <w:i/>
          <w:iCs/>
          <w:szCs w:val="28"/>
        </w:rPr>
      </w:pPr>
      <w:r>
        <w:rPr>
          <w:bCs/>
          <w:i/>
          <w:iCs/>
          <w:szCs w:val="28"/>
        </w:rPr>
        <w:t>Customer Information System</w:t>
      </w:r>
    </w:p>
    <w:p w14:paraId="417B22C5" w14:textId="77777777" w:rsidR="007D000A" w:rsidRPr="002B3990" w:rsidRDefault="007D000A" w:rsidP="002B3990">
      <w:pPr>
        <w:ind w:left="720"/>
        <w:jc w:val="both"/>
        <w:outlineLvl w:val="3"/>
        <w:rPr>
          <w:rFonts w:ascii="Arial" w:hAnsi="Arial" w:cs="Arial"/>
          <w:b/>
          <w:bCs/>
          <w:i/>
          <w:iCs/>
          <w:szCs w:val="28"/>
        </w:rPr>
      </w:pPr>
    </w:p>
    <w:p w14:paraId="2BF1B2D0" w14:textId="77777777" w:rsidR="002B3990" w:rsidRPr="002B3990" w:rsidRDefault="00E36C37" w:rsidP="002B3990">
      <w:pPr>
        <w:spacing w:after="240"/>
        <w:jc w:val="both"/>
      </w:pPr>
      <w:r>
        <w:tab/>
      </w:r>
      <w:r w:rsidR="002B3990" w:rsidRPr="002B3990">
        <w:t xml:space="preserve">To consolidate the different billing systems for all of its divisions in Florida, Delaware, and Maryland, Chesapeake Utility Corporation is planning to implement a new Customer Information System (CIS) for its regulated electric and natural gas businesses in 2025. FPUC </w:t>
      </w:r>
      <w:r w:rsidR="002B3990" w:rsidRPr="002B3990">
        <w:lastRenderedPageBreak/>
        <w:t>stated that $6M of the new CIS system will be allocated to its electric division. In preparation for this implementation, FPUC is requesting t</w:t>
      </w:r>
      <w:r w:rsidR="00556623">
        <w:t>hat we</w:t>
      </w:r>
      <w:r w:rsidR="002B3990" w:rsidRPr="002B3990">
        <w:t xml:space="preserve"> approve a new subaccount, 303.2 – Miscellaneous Intangible Plant – CIS, with an amortization period of 20 years. </w:t>
      </w:r>
    </w:p>
    <w:p w14:paraId="7265A7D5" w14:textId="77777777" w:rsidR="002B3990" w:rsidRPr="002B3990" w:rsidRDefault="00E36C37" w:rsidP="002B3990">
      <w:pPr>
        <w:spacing w:after="240"/>
        <w:jc w:val="both"/>
      </w:pPr>
      <w:r>
        <w:tab/>
      </w:r>
      <w:r w:rsidR="002B3990" w:rsidRPr="002B3990">
        <w:t>FPUC’s current CIS system has been in service since 2000, but was fully amortized in 2005 given the 5-year amortization period for this account. Since FPUC’s current CIS system has been in service for more than 22 years, and the new CIS system will be cloud-based and continuously updated, establishing a new subaccount with a 20-year amortization period is appropriate. This amortization period is also in line with other Florida based electric utility companies.</w:t>
      </w:r>
      <w:r w:rsidR="002B3990" w:rsidRPr="002B3990">
        <w:rPr>
          <w:vertAlign w:val="superscript"/>
        </w:rPr>
        <w:footnoteReference w:id="4"/>
      </w:r>
      <w:r w:rsidR="002B3990" w:rsidRPr="002B3990">
        <w:t xml:space="preserve"> </w:t>
      </w:r>
      <w:r w:rsidR="009A284F">
        <w:t>Therefore, we approve the Company’s request to</w:t>
      </w:r>
      <w:r w:rsidR="009A284F" w:rsidRPr="009A284F">
        <w:t xml:space="preserve"> </w:t>
      </w:r>
      <w:r w:rsidR="009A284F">
        <w:t xml:space="preserve">establish </w:t>
      </w:r>
      <w:r w:rsidR="009A284F" w:rsidRPr="002B3990">
        <w:t>a new subaccount, 303.2 – Miscellaneous Intangible Plant – CIS, with an amortization period of 20 years.</w:t>
      </w:r>
    </w:p>
    <w:p w14:paraId="40E48127" w14:textId="77777777" w:rsidR="002B3990" w:rsidRPr="005F1ECF" w:rsidRDefault="002B3990" w:rsidP="002B3990">
      <w:pPr>
        <w:ind w:left="720"/>
        <w:jc w:val="both"/>
        <w:outlineLvl w:val="3"/>
        <w:rPr>
          <w:bCs/>
          <w:i/>
          <w:iCs/>
          <w:szCs w:val="28"/>
        </w:rPr>
      </w:pPr>
      <w:r w:rsidRPr="005F1ECF">
        <w:rPr>
          <w:bCs/>
          <w:i/>
          <w:iCs/>
          <w:szCs w:val="28"/>
        </w:rPr>
        <w:t>AMI Meter Account</w:t>
      </w:r>
    </w:p>
    <w:p w14:paraId="193B88DE" w14:textId="77777777" w:rsidR="007D000A" w:rsidRPr="002B3990" w:rsidRDefault="007D000A" w:rsidP="002B3990">
      <w:pPr>
        <w:ind w:left="720"/>
        <w:jc w:val="both"/>
        <w:outlineLvl w:val="3"/>
        <w:rPr>
          <w:rFonts w:ascii="Arial" w:hAnsi="Arial" w:cs="Arial"/>
          <w:b/>
          <w:bCs/>
          <w:i/>
          <w:iCs/>
          <w:szCs w:val="28"/>
        </w:rPr>
      </w:pPr>
    </w:p>
    <w:p w14:paraId="1BFE5C01" w14:textId="77777777" w:rsidR="002B3990" w:rsidRDefault="00E36C37" w:rsidP="002B3990">
      <w:pPr>
        <w:spacing w:after="240"/>
        <w:jc w:val="both"/>
      </w:pPr>
      <w:r>
        <w:tab/>
      </w:r>
      <w:r w:rsidR="005F1ECF">
        <w:t>Although it</w:t>
      </w:r>
      <w:r w:rsidR="002B3990" w:rsidRPr="002B3990">
        <w:t xml:space="preserve"> does not currently have plans to begin installing AMI meters, FPUC propos</w:t>
      </w:r>
      <w:r w:rsidR="005F1ECF">
        <w:t>es</w:t>
      </w:r>
      <w:r w:rsidR="002B3990" w:rsidRPr="002B3990">
        <w:t xml:space="preserve"> to establ</w:t>
      </w:r>
      <w:r w:rsidR="005F1ECF">
        <w:t>is</w:t>
      </w:r>
      <w:r w:rsidR="00EB47E1">
        <w:t>h</w:t>
      </w:r>
      <w:r w:rsidR="002B3990" w:rsidRPr="002B3990">
        <w:t xml:space="preserve"> a new subaccount for the possibility of such installations. FPUC proposed an ASL of 20 years with a negative 10 percent NS which results in a whole life rate of 5.5 percent. These depreciation parameters are similar to those of other Florida based electric utilities. </w:t>
      </w:r>
      <w:r w:rsidR="005F1ECF">
        <w:t>T</w:t>
      </w:r>
      <w:r w:rsidR="002B3990" w:rsidRPr="002B3990">
        <w:t xml:space="preserve">his proposal is efficient and appropriate. Therefore, </w:t>
      </w:r>
      <w:r w:rsidR="005F1ECF">
        <w:t>we</w:t>
      </w:r>
      <w:r w:rsidR="002B3990" w:rsidRPr="002B3990">
        <w:t xml:space="preserve"> approve Account 370.1 – Meters – AMI, and the Company’s proposed ASL and NS.</w:t>
      </w:r>
    </w:p>
    <w:p w14:paraId="081C646A" w14:textId="77777777" w:rsidR="009D6592" w:rsidRPr="009D6592" w:rsidRDefault="009D6592" w:rsidP="009D6592">
      <w:pPr>
        <w:jc w:val="both"/>
        <w:outlineLvl w:val="2"/>
        <w:rPr>
          <w:bCs/>
          <w:i/>
          <w:iCs/>
          <w:szCs w:val="28"/>
        </w:rPr>
      </w:pPr>
      <w:r w:rsidRPr="009D6592">
        <w:rPr>
          <w:bCs/>
          <w:i/>
          <w:iCs/>
          <w:szCs w:val="28"/>
        </w:rPr>
        <w:t>Reserve Transfer</w:t>
      </w:r>
    </w:p>
    <w:p w14:paraId="4444E603" w14:textId="77777777" w:rsidR="009D6592" w:rsidRPr="002B3990" w:rsidRDefault="009D6592" w:rsidP="009D6592">
      <w:pPr>
        <w:jc w:val="both"/>
        <w:outlineLvl w:val="2"/>
        <w:rPr>
          <w:rFonts w:ascii="Arial" w:hAnsi="Arial" w:cs="Arial"/>
          <w:b/>
          <w:bCs/>
          <w:iCs/>
          <w:szCs w:val="28"/>
        </w:rPr>
      </w:pPr>
    </w:p>
    <w:p w14:paraId="2238E113" w14:textId="77777777" w:rsidR="009D6592" w:rsidRPr="002B3990" w:rsidRDefault="009D6592" w:rsidP="009D6592">
      <w:pPr>
        <w:spacing w:after="240"/>
        <w:jc w:val="both"/>
      </w:pPr>
      <w:r>
        <w:tab/>
      </w:r>
      <w:r w:rsidRPr="002B3990">
        <w:t xml:space="preserve">As part of reviewing FPUC’s 2023 depreciation study, </w:t>
      </w:r>
      <w:r>
        <w:t>we</w:t>
      </w:r>
      <w:r w:rsidRPr="002B3990">
        <w:t xml:space="preserve"> verified the book reserve balance of each plant account. </w:t>
      </w:r>
      <w:r>
        <w:t>We</w:t>
      </w:r>
      <w:r w:rsidRPr="002B3990">
        <w:t xml:space="preserve"> also calculated the associated theoretical reserve balance of each plant account using the current recommended life and net salvage parameters. The difference between an account’s book and theoretical reserve amounts may be described as an imbalance, either positive or negative, or as a surplus or deficiency. When imbalances are present, corrective transfers among accounts should be considered, and if warranted, should be performed. </w:t>
      </w:r>
    </w:p>
    <w:p w14:paraId="7B1F6386" w14:textId="77777777" w:rsidR="009D6592" w:rsidRPr="009B4E6B" w:rsidRDefault="009D6592" w:rsidP="009D6592">
      <w:pPr>
        <w:keepNext/>
        <w:jc w:val="center"/>
        <w:rPr>
          <w:b/>
        </w:rPr>
      </w:pPr>
      <w:r w:rsidRPr="009B4E6B">
        <w:rPr>
          <w:b/>
        </w:rPr>
        <w:t xml:space="preserve">Table </w:t>
      </w:r>
      <w:r>
        <w:rPr>
          <w:b/>
        </w:rPr>
        <w:t>1</w:t>
      </w:r>
    </w:p>
    <w:p w14:paraId="7E3A12C6" w14:textId="77777777" w:rsidR="009D6592" w:rsidRPr="009B4E6B" w:rsidRDefault="009D6592" w:rsidP="009D6592">
      <w:pPr>
        <w:keepNext/>
        <w:jc w:val="center"/>
        <w:rPr>
          <w:b/>
        </w:rPr>
      </w:pPr>
      <w:r w:rsidRPr="009B4E6B">
        <w:rPr>
          <w:b/>
        </w:rPr>
        <w:t>Accumulated Depreciation Transfers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050"/>
        <w:gridCol w:w="2277"/>
      </w:tblGrid>
      <w:tr w:rsidR="009D6592" w:rsidRPr="002B3990" w14:paraId="7920103E" w14:textId="77777777" w:rsidTr="00090F8A">
        <w:trPr>
          <w:jc w:val="center"/>
        </w:trPr>
        <w:tc>
          <w:tcPr>
            <w:tcW w:w="1467" w:type="dxa"/>
            <w:shd w:val="clear" w:color="auto" w:fill="auto"/>
            <w:vAlign w:val="bottom"/>
          </w:tcPr>
          <w:p w14:paraId="14EF22F4" w14:textId="77777777" w:rsidR="009D6592" w:rsidRPr="002B3990" w:rsidRDefault="009D6592" w:rsidP="00090F8A">
            <w:pPr>
              <w:jc w:val="center"/>
            </w:pPr>
            <w:r w:rsidRPr="002B3990">
              <w:t>Acct. No.</w:t>
            </w:r>
          </w:p>
        </w:tc>
        <w:tc>
          <w:tcPr>
            <w:tcW w:w="4050" w:type="dxa"/>
            <w:shd w:val="clear" w:color="auto" w:fill="auto"/>
            <w:vAlign w:val="center"/>
          </w:tcPr>
          <w:p w14:paraId="351CA935" w14:textId="77777777" w:rsidR="009D6592" w:rsidRPr="002B3990" w:rsidRDefault="009D6592" w:rsidP="00090F8A">
            <w:pPr>
              <w:jc w:val="center"/>
            </w:pPr>
            <w:r w:rsidRPr="002B3990">
              <w:t>Account Title</w:t>
            </w:r>
          </w:p>
        </w:tc>
        <w:tc>
          <w:tcPr>
            <w:tcW w:w="2277" w:type="dxa"/>
            <w:shd w:val="clear" w:color="auto" w:fill="auto"/>
            <w:vAlign w:val="bottom"/>
          </w:tcPr>
          <w:p w14:paraId="2794236F" w14:textId="77777777" w:rsidR="009D6592" w:rsidRPr="002B3990" w:rsidRDefault="009D6592" w:rsidP="00090F8A">
            <w:pPr>
              <w:jc w:val="center"/>
            </w:pPr>
            <w:r w:rsidRPr="002B3990">
              <w:t>Transfer Amount</w:t>
            </w:r>
          </w:p>
        </w:tc>
      </w:tr>
      <w:tr w:rsidR="009D6592" w:rsidRPr="002B3990" w14:paraId="51ABF02F" w14:textId="77777777" w:rsidTr="00090F8A">
        <w:trPr>
          <w:jc w:val="center"/>
        </w:trPr>
        <w:tc>
          <w:tcPr>
            <w:tcW w:w="1467" w:type="dxa"/>
            <w:shd w:val="clear" w:color="auto" w:fill="auto"/>
            <w:vAlign w:val="bottom"/>
          </w:tcPr>
          <w:p w14:paraId="5E1C2032" w14:textId="77777777" w:rsidR="009D6592" w:rsidRPr="002B3990" w:rsidRDefault="009D6592" w:rsidP="00A62331">
            <w:r w:rsidRPr="002B3990">
              <w:t>392.1</w:t>
            </w:r>
          </w:p>
        </w:tc>
        <w:tc>
          <w:tcPr>
            <w:tcW w:w="4050" w:type="dxa"/>
            <w:shd w:val="clear" w:color="auto" w:fill="auto"/>
            <w:vAlign w:val="bottom"/>
          </w:tcPr>
          <w:p w14:paraId="780BF9CC" w14:textId="77777777" w:rsidR="009D6592" w:rsidRPr="002B3990" w:rsidRDefault="009D6592" w:rsidP="00A62331">
            <w:r w:rsidRPr="002B3990">
              <w:t xml:space="preserve">Transportation – Cars </w:t>
            </w:r>
          </w:p>
        </w:tc>
        <w:tc>
          <w:tcPr>
            <w:tcW w:w="2277" w:type="dxa"/>
            <w:shd w:val="clear" w:color="auto" w:fill="auto"/>
            <w:vAlign w:val="bottom"/>
          </w:tcPr>
          <w:p w14:paraId="7E7B0CEE" w14:textId="77777777" w:rsidR="009D6592" w:rsidRPr="002B3990" w:rsidRDefault="009D6592" w:rsidP="00090F8A">
            <w:pPr>
              <w:jc w:val="right"/>
            </w:pPr>
            <w:r w:rsidRPr="002B3990">
              <w:t>(10,373)</w:t>
            </w:r>
          </w:p>
        </w:tc>
      </w:tr>
      <w:tr w:rsidR="009D6592" w:rsidRPr="002B3990" w14:paraId="5D8412FD" w14:textId="77777777" w:rsidTr="00090F8A">
        <w:trPr>
          <w:jc w:val="center"/>
        </w:trPr>
        <w:tc>
          <w:tcPr>
            <w:tcW w:w="1467" w:type="dxa"/>
            <w:shd w:val="clear" w:color="auto" w:fill="auto"/>
            <w:vAlign w:val="bottom"/>
          </w:tcPr>
          <w:p w14:paraId="4C2A204D" w14:textId="77777777" w:rsidR="009D6592" w:rsidRPr="002B3990" w:rsidRDefault="009D6592" w:rsidP="00A62331">
            <w:r w:rsidRPr="002B3990">
              <w:t>392.2</w:t>
            </w:r>
          </w:p>
        </w:tc>
        <w:tc>
          <w:tcPr>
            <w:tcW w:w="4050" w:type="dxa"/>
            <w:shd w:val="clear" w:color="auto" w:fill="auto"/>
            <w:vAlign w:val="bottom"/>
          </w:tcPr>
          <w:p w14:paraId="07261307" w14:textId="77777777" w:rsidR="009D6592" w:rsidRPr="002B3990" w:rsidRDefault="009D6592" w:rsidP="00A62331">
            <w:r w:rsidRPr="002B3990">
              <w:t>Transportation – Light Trucks &amp; Vans</w:t>
            </w:r>
          </w:p>
        </w:tc>
        <w:tc>
          <w:tcPr>
            <w:tcW w:w="2277" w:type="dxa"/>
            <w:shd w:val="clear" w:color="auto" w:fill="auto"/>
            <w:vAlign w:val="bottom"/>
          </w:tcPr>
          <w:p w14:paraId="5AB499FB" w14:textId="77777777" w:rsidR="009D6592" w:rsidRPr="002B3990" w:rsidRDefault="009D6592" w:rsidP="00090F8A">
            <w:pPr>
              <w:jc w:val="right"/>
            </w:pPr>
            <w:r w:rsidRPr="002B3990">
              <w:t xml:space="preserve">135,660 </w:t>
            </w:r>
          </w:p>
        </w:tc>
      </w:tr>
      <w:tr w:rsidR="009D6592" w:rsidRPr="002B3990" w14:paraId="1626C6EA" w14:textId="77777777" w:rsidTr="00090F8A">
        <w:trPr>
          <w:jc w:val="center"/>
        </w:trPr>
        <w:tc>
          <w:tcPr>
            <w:tcW w:w="1467" w:type="dxa"/>
            <w:shd w:val="clear" w:color="auto" w:fill="auto"/>
            <w:vAlign w:val="bottom"/>
          </w:tcPr>
          <w:p w14:paraId="2ED967D3" w14:textId="77777777" w:rsidR="009D6592" w:rsidRPr="002B3990" w:rsidRDefault="009D6592" w:rsidP="00A62331">
            <w:r w:rsidRPr="002B3990">
              <w:t>392.3</w:t>
            </w:r>
          </w:p>
        </w:tc>
        <w:tc>
          <w:tcPr>
            <w:tcW w:w="4050" w:type="dxa"/>
            <w:shd w:val="clear" w:color="auto" w:fill="auto"/>
            <w:vAlign w:val="bottom"/>
          </w:tcPr>
          <w:p w14:paraId="6570E36A" w14:textId="77777777" w:rsidR="009D6592" w:rsidRPr="002B3990" w:rsidRDefault="009D6592" w:rsidP="00A62331">
            <w:r w:rsidRPr="002B3990">
              <w:t>Transportation – Heavy Trucks</w:t>
            </w:r>
          </w:p>
        </w:tc>
        <w:tc>
          <w:tcPr>
            <w:tcW w:w="2277" w:type="dxa"/>
            <w:shd w:val="clear" w:color="auto" w:fill="auto"/>
            <w:vAlign w:val="bottom"/>
          </w:tcPr>
          <w:p w14:paraId="36D14A93" w14:textId="77777777" w:rsidR="009D6592" w:rsidRPr="002B3990" w:rsidRDefault="009D6592" w:rsidP="00090F8A">
            <w:pPr>
              <w:jc w:val="right"/>
            </w:pPr>
            <w:r w:rsidRPr="002B3990">
              <w:t>(125,287)</w:t>
            </w:r>
          </w:p>
        </w:tc>
      </w:tr>
    </w:tbl>
    <w:p w14:paraId="68A9CCDB" w14:textId="77777777" w:rsidR="009D6592" w:rsidRDefault="009D6592" w:rsidP="009D6592">
      <w:pPr>
        <w:spacing w:after="240"/>
        <w:jc w:val="both"/>
      </w:pPr>
    </w:p>
    <w:p w14:paraId="5524E332" w14:textId="77777777" w:rsidR="009D6592" w:rsidRDefault="009D6592" w:rsidP="009D6592">
      <w:pPr>
        <w:spacing w:after="240"/>
        <w:jc w:val="both"/>
      </w:pPr>
      <w:r>
        <w:lastRenderedPageBreak/>
        <w:tab/>
      </w:r>
      <w:r w:rsidRPr="002B3990">
        <w:t xml:space="preserve">As shown in Table </w:t>
      </w:r>
      <w:r>
        <w:t>1</w:t>
      </w:r>
      <w:r w:rsidRPr="002B3990">
        <w:t xml:space="preserve">, </w:t>
      </w:r>
      <w:r>
        <w:t>we are approving</w:t>
      </w:r>
      <w:r w:rsidRPr="002B3990">
        <w:t xml:space="preserve"> a reserve transfer for Account 392.1 – Transportation – Cars due to this account having a reserve balance but no plant balance. This resulted from the Company identifying necessary reclassifications and transfers to affiliates, and net salvage adjustments related to FPUC’s transportation accounts. FPUC also calculated a reserve surplus associated with Account 392.3 – Transportation – Heavy Trucks and a reserve deficit associated with Account 392.2 – Transportation – Light Trucks &amp; Vans. Therefore, </w:t>
      </w:r>
      <w:r>
        <w:t xml:space="preserve">we approve </w:t>
      </w:r>
      <w:r w:rsidRPr="002B3990">
        <w:t>transfer</w:t>
      </w:r>
      <w:r>
        <w:t>s</w:t>
      </w:r>
      <w:r w:rsidRPr="002B3990">
        <w:t xml:space="preserve"> </w:t>
      </w:r>
      <w:r>
        <w:t xml:space="preserve">of </w:t>
      </w:r>
      <w:r w:rsidRPr="002B3990">
        <w:t>$10,373 from Account 392.1 – Transportation – Cars and $125,287 from Account 392.3 – Transportation – Heavy Trucks to Account 392.1 – Transportation – Light Trucks &amp; Vans in order to correct the reserve balance in Account 392.1 ment</w:t>
      </w:r>
      <w:r>
        <w:t>ioned above, and to offset the t</w:t>
      </w:r>
      <w:r w:rsidRPr="002B3990">
        <w:t xml:space="preserve">heoretical reserve deficit associated with Account 392.2 and the surplus associated with Account 392.3. </w:t>
      </w:r>
      <w:r>
        <w:t>These approved transfers are discussed in more detail below</w:t>
      </w:r>
      <w:r w:rsidR="009C1D2F">
        <w:t xml:space="preserve"> in the Account-Specific Analysis portion of this Order</w:t>
      </w:r>
      <w:r>
        <w:t>.</w:t>
      </w:r>
    </w:p>
    <w:p w14:paraId="032CD5C0" w14:textId="77777777" w:rsidR="002B3990" w:rsidRPr="009B4E6B" w:rsidRDefault="002B3990" w:rsidP="00CC54F4">
      <w:pPr>
        <w:jc w:val="both"/>
        <w:outlineLvl w:val="3"/>
        <w:rPr>
          <w:bCs/>
          <w:i/>
          <w:iCs/>
          <w:szCs w:val="28"/>
        </w:rPr>
      </w:pPr>
      <w:r w:rsidRPr="009B4E6B">
        <w:rPr>
          <w:bCs/>
          <w:i/>
          <w:iCs/>
          <w:szCs w:val="28"/>
        </w:rPr>
        <w:t xml:space="preserve">Prior Period Adjustments </w:t>
      </w:r>
    </w:p>
    <w:p w14:paraId="6A10DF65" w14:textId="77777777" w:rsidR="007D000A" w:rsidRPr="002B3990" w:rsidRDefault="007D000A" w:rsidP="002B3990">
      <w:pPr>
        <w:ind w:left="720"/>
        <w:jc w:val="both"/>
        <w:outlineLvl w:val="3"/>
        <w:rPr>
          <w:rFonts w:ascii="Arial" w:hAnsi="Arial" w:cs="Arial"/>
          <w:b/>
          <w:bCs/>
          <w:i/>
          <w:iCs/>
          <w:szCs w:val="28"/>
        </w:rPr>
      </w:pPr>
    </w:p>
    <w:p w14:paraId="24570BD3" w14:textId="77777777" w:rsidR="002B3990" w:rsidRPr="002B3990" w:rsidRDefault="00E36C37" w:rsidP="002B3990">
      <w:pPr>
        <w:spacing w:after="240"/>
        <w:jc w:val="both"/>
      </w:pPr>
      <w:r>
        <w:tab/>
      </w:r>
      <w:r w:rsidR="002B3990" w:rsidRPr="002B3990">
        <w:t xml:space="preserve">By Order No. PSC-2020-0347-AS-EI in docket 20190155-EI, </w:t>
      </w:r>
      <w:r w:rsidR="009B4E6B">
        <w:t>we</w:t>
      </w:r>
      <w:r w:rsidR="002B3990" w:rsidRPr="002B3990">
        <w:t xml:space="preserve"> approved the establishment of a regulatory asset for the recovery of the undepreciated plant and cost of removal for assets that were retired due to damage from Hurricane Michael. Exhibit G of the 2023 Study reflects the adjustments to remove those costs from FPUC’s plant and reserve account. </w:t>
      </w:r>
    </w:p>
    <w:p w14:paraId="3A6D57DF" w14:textId="77777777" w:rsidR="002B3990" w:rsidRPr="002B3990" w:rsidRDefault="00E36C37" w:rsidP="002B3990">
      <w:pPr>
        <w:spacing w:after="240"/>
        <w:jc w:val="both"/>
      </w:pPr>
      <w:r>
        <w:tab/>
      </w:r>
      <w:r w:rsidR="002B3990" w:rsidRPr="002B3990">
        <w:t>FPUC explained that</w:t>
      </w:r>
      <w:r w:rsidR="009B4E6B">
        <w:t>,</w:t>
      </w:r>
      <w:r w:rsidR="002B3990" w:rsidRPr="002B3990">
        <w:t xml:space="preserve"> while developing its 2023 Study</w:t>
      </w:r>
      <w:r w:rsidR="009B4E6B">
        <w:t>,</w:t>
      </w:r>
      <w:r w:rsidR="002B3990" w:rsidRPr="002B3990">
        <w:t xml:space="preserve"> </w:t>
      </w:r>
      <w:r w:rsidR="009B4E6B">
        <w:t>it</w:t>
      </w:r>
      <w:r w:rsidR="002B3990" w:rsidRPr="002B3990">
        <w:t xml:space="preserve"> discovered:</w:t>
      </w:r>
    </w:p>
    <w:p w14:paraId="0FD0E506" w14:textId="77777777" w:rsidR="002B3990" w:rsidRPr="002B3990" w:rsidRDefault="002B3990" w:rsidP="002B3990">
      <w:pPr>
        <w:spacing w:after="240"/>
        <w:ind w:left="720" w:right="720"/>
        <w:jc w:val="both"/>
      </w:pPr>
      <w:r w:rsidRPr="002B3990">
        <w:t xml:space="preserve">…instances where prior period adjustments related to the last study were inadvertently missed and not recorded; investment and reserve entries were unintentionally recorded in the wrong account; and assets were accidentally loaded incorrectly during the implementation of the new fixed asset system PowerPlan. </w:t>
      </w:r>
    </w:p>
    <w:p w14:paraId="5BEED6F1" w14:textId="77777777" w:rsidR="002B3990" w:rsidRPr="002B3990" w:rsidRDefault="00E36C37" w:rsidP="002B3990">
      <w:pPr>
        <w:spacing w:after="240"/>
        <w:jc w:val="both"/>
      </w:pPr>
      <w:r>
        <w:tab/>
      </w:r>
      <w:r w:rsidR="002B3990" w:rsidRPr="002B3990">
        <w:t xml:space="preserve">The Company stated that Exhibit G of the Study reflects the corrections with explanations of each one. FPUC stated these corrections are incorporated into the plant and reserve balances in Exhibits A-E of the 2023 Study.  </w:t>
      </w:r>
    </w:p>
    <w:p w14:paraId="74B8CB7E" w14:textId="77777777" w:rsidR="002B3990" w:rsidRDefault="002B3990" w:rsidP="002B3990">
      <w:pPr>
        <w:jc w:val="both"/>
        <w:outlineLvl w:val="2"/>
        <w:rPr>
          <w:bCs/>
          <w:iCs/>
          <w:szCs w:val="28"/>
        </w:rPr>
      </w:pPr>
      <w:r w:rsidRPr="00305D2D">
        <w:rPr>
          <w:bCs/>
          <w:i/>
          <w:iCs/>
          <w:szCs w:val="28"/>
        </w:rPr>
        <w:t>Account-Specific Analysis</w:t>
      </w:r>
    </w:p>
    <w:p w14:paraId="706388D9" w14:textId="77777777" w:rsidR="00305D2D" w:rsidRDefault="00305D2D" w:rsidP="002B3990">
      <w:pPr>
        <w:jc w:val="both"/>
        <w:outlineLvl w:val="2"/>
        <w:rPr>
          <w:bCs/>
          <w:iCs/>
          <w:szCs w:val="28"/>
        </w:rPr>
      </w:pPr>
    </w:p>
    <w:p w14:paraId="3585D236" w14:textId="70674DE1" w:rsidR="00305D2D" w:rsidRPr="00305D2D" w:rsidRDefault="00305D2D" w:rsidP="00305D2D">
      <w:pPr>
        <w:jc w:val="both"/>
        <w:outlineLvl w:val="2"/>
        <w:rPr>
          <w:bCs/>
          <w:iCs/>
          <w:szCs w:val="28"/>
        </w:rPr>
      </w:pPr>
      <w:r>
        <w:rPr>
          <w:bCs/>
          <w:iCs/>
          <w:szCs w:val="28"/>
        </w:rPr>
        <w:tab/>
        <w:t>Below is an account-by-account discussion of the approved components for Transmission Plan</w:t>
      </w:r>
      <w:r w:rsidR="006965CD">
        <w:rPr>
          <w:bCs/>
          <w:iCs/>
          <w:szCs w:val="28"/>
        </w:rPr>
        <w:t>t</w:t>
      </w:r>
      <w:r>
        <w:rPr>
          <w:bCs/>
          <w:iCs/>
          <w:szCs w:val="28"/>
        </w:rPr>
        <w:t>, Distribution Plant, and General Plant.</w:t>
      </w:r>
    </w:p>
    <w:p w14:paraId="69DE3250" w14:textId="77777777" w:rsidR="00305D2D" w:rsidRDefault="00305D2D" w:rsidP="002B3990">
      <w:pPr>
        <w:jc w:val="both"/>
        <w:outlineLvl w:val="2"/>
        <w:rPr>
          <w:bCs/>
          <w:i/>
          <w:iCs/>
          <w:szCs w:val="28"/>
        </w:rPr>
      </w:pPr>
    </w:p>
    <w:p w14:paraId="5DE72D87" w14:textId="77777777" w:rsidR="002B3990" w:rsidRPr="00100F7B" w:rsidRDefault="002B3990" w:rsidP="006965CD">
      <w:pPr>
        <w:jc w:val="both"/>
        <w:outlineLvl w:val="3"/>
        <w:rPr>
          <w:bCs/>
          <w:i/>
          <w:iCs/>
          <w:szCs w:val="28"/>
        </w:rPr>
      </w:pPr>
      <w:r w:rsidRPr="00100F7B">
        <w:rPr>
          <w:bCs/>
          <w:i/>
          <w:iCs/>
          <w:szCs w:val="28"/>
        </w:rPr>
        <w:t>Transmission Plant</w:t>
      </w:r>
    </w:p>
    <w:p w14:paraId="08CA7BF9" w14:textId="77777777" w:rsidR="00305D2D" w:rsidRPr="00100F7B" w:rsidRDefault="00305D2D" w:rsidP="002B3990">
      <w:pPr>
        <w:ind w:left="720"/>
        <w:jc w:val="both"/>
        <w:outlineLvl w:val="3"/>
        <w:rPr>
          <w:bCs/>
          <w:i/>
          <w:iCs/>
          <w:szCs w:val="28"/>
        </w:rPr>
      </w:pPr>
    </w:p>
    <w:p w14:paraId="5B02B075" w14:textId="77777777" w:rsidR="00305D2D" w:rsidRPr="00100F7B" w:rsidRDefault="002B3990" w:rsidP="00305D2D">
      <w:pPr>
        <w:ind w:left="720"/>
        <w:jc w:val="both"/>
        <w:outlineLvl w:val="3"/>
        <w:rPr>
          <w:bCs/>
          <w:i/>
          <w:iCs/>
          <w:szCs w:val="28"/>
        </w:rPr>
      </w:pPr>
      <w:r w:rsidRPr="00100F7B">
        <w:rPr>
          <w:bCs/>
          <w:i/>
          <w:iCs/>
          <w:szCs w:val="28"/>
        </w:rPr>
        <w:t>Account 352 – Structures &amp; Improvements</w:t>
      </w:r>
    </w:p>
    <w:p w14:paraId="113870C4" w14:textId="77777777" w:rsidR="00305D2D" w:rsidRDefault="00305D2D" w:rsidP="00305D2D">
      <w:pPr>
        <w:ind w:left="720"/>
        <w:jc w:val="both"/>
        <w:outlineLvl w:val="3"/>
        <w:rPr>
          <w:rFonts w:ascii="Arial" w:hAnsi="Arial" w:cs="Arial"/>
          <w:b/>
          <w:bCs/>
          <w:i/>
          <w:iCs/>
          <w:szCs w:val="28"/>
        </w:rPr>
      </w:pPr>
    </w:p>
    <w:p w14:paraId="3D4AD723" w14:textId="106A24FD" w:rsidR="002B3990" w:rsidRDefault="00E36C37" w:rsidP="00305D2D">
      <w:pPr>
        <w:jc w:val="both"/>
        <w:outlineLvl w:val="3"/>
      </w:pPr>
      <w:r>
        <w:tab/>
      </w:r>
      <w:r w:rsidR="002B3990" w:rsidRPr="002B3990">
        <w:t xml:space="preserve">Referring to Exhibit A of the 2023 Study, this account has an average age of 6.2 years. In an effort to reflect the inclusion of a more gradual approach to increasing the account’s ASL, </w:t>
      </w:r>
      <w:r w:rsidR="00100F7B">
        <w:t>we approve an</w:t>
      </w:r>
      <w:r w:rsidR="002B3990" w:rsidRPr="002B3990">
        <w:t xml:space="preserve"> increase</w:t>
      </w:r>
      <w:r w:rsidR="00100F7B">
        <w:t xml:space="preserve"> of</w:t>
      </w:r>
      <w:r w:rsidR="002B3990" w:rsidRPr="002B3990">
        <w:t xml:space="preserve"> this account’s currently-approved ASL of 60 years to 70 years, rather than 75 years, while retaining the currently-approved 0 percent NS. Using these parameters with the </w:t>
      </w:r>
      <w:r w:rsidR="002B3990" w:rsidRPr="002B3990">
        <w:lastRenderedPageBreak/>
        <w:t xml:space="preserve">S5 curve, an ARL of </w:t>
      </w:r>
      <w:r w:rsidR="0044028E">
        <w:t>64</w:t>
      </w:r>
      <w:r w:rsidR="002B3990" w:rsidRPr="002B3990">
        <w:t xml:space="preserve"> years is calculated. This ARL value is then used to produce a remaining life depreciation rate of 1.4 percent for this account.</w:t>
      </w:r>
    </w:p>
    <w:p w14:paraId="7B2C1B93" w14:textId="77777777" w:rsidR="00305D2D" w:rsidRPr="00305D2D" w:rsidRDefault="00305D2D" w:rsidP="00305D2D">
      <w:pPr>
        <w:jc w:val="both"/>
        <w:outlineLvl w:val="3"/>
        <w:rPr>
          <w:rFonts w:ascii="Arial" w:hAnsi="Arial" w:cs="Arial"/>
          <w:b/>
          <w:bCs/>
          <w:i/>
          <w:iCs/>
          <w:szCs w:val="28"/>
        </w:rPr>
      </w:pPr>
    </w:p>
    <w:p w14:paraId="662AC9A4" w14:textId="77777777" w:rsidR="002B3990" w:rsidRPr="00100F7B" w:rsidRDefault="002B3990" w:rsidP="002B3990">
      <w:pPr>
        <w:ind w:left="720"/>
        <w:jc w:val="both"/>
        <w:outlineLvl w:val="3"/>
        <w:rPr>
          <w:bCs/>
          <w:i/>
          <w:iCs/>
          <w:szCs w:val="28"/>
        </w:rPr>
      </w:pPr>
      <w:r w:rsidRPr="00100F7B">
        <w:rPr>
          <w:bCs/>
          <w:i/>
          <w:iCs/>
          <w:szCs w:val="28"/>
        </w:rPr>
        <w:t>Account 353 – Station Equipment</w:t>
      </w:r>
    </w:p>
    <w:p w14:paraId="12868082" w14:textId="77777777" w:rsidR="00305D2D" w:rsidRPr="002B3990" w:rsidRDefault="00305D2D" w:rsidP="002B3990">
      <w:pPr>
        <w:ind w:left="720"/>
        <w:jc w:val="both"/>
        <w:outlineLvl w:val="3"/>
        <w:rPr>
          <w:rFonts w:ascii="Arial" w:hAnsi="Arial" w:cs="Arial"/>
          <w:b/>
          <w:bCs/>
          <w:i/>
          <w:iCs/>
          <w:szCs w:val="28"/>
        </w:rPr>
      </w:pPr>
    </w:p>
    <w:p w14:paraId="4CFCAC3B" w14:textId="63DAD89E" w:rsidR="002B3990" w:rsidRPr="002B3990" w:rsidRDefault="00E36C37" w:rsidP="002B3990">
      <w:pPr>
        <w:spacing w:after="240"/>
        <w:jc w:val="both"/>
      </w:pPr>
      <w:r>
        <w:tab/>
      </w:r>
      <w:r w:rsidR="002B3990" w:rsidRPr="002B3990">
        <w:t>This account has an average age of 10.2 years. The Company proposes retaining the currently-approved ASL of 53 years and 0 percent NS. Using these parameters with the S3 curve, an ARL of 43 years is calculated. A remaining life depreciation rate of 1.9 percent results from applying these parameters to this account.</w:t>
      </w:r>
    </w:p>
    <w:p w14:paraId="14682555" w14:textId="77777777" w:rsidR="002B3990" w:rsidRDefault="002B3990" w:rsidP="002B3990">
      <w:pPr>
        <w:ind w:left="720"/>
        <w:jc w:val="both"/>
        <w:outlineLvl w:val="3"/>
        <w:rPr>
          <w:bCs/>
          <w:i/>
          <w:iCs/>
          <w:szCs w:val="28"/>
        </w:rPr>
      </w:pPr>
      <w:r w:rsidRPr="00100F7B">
        <w:rPr>
          <w:bCs/>
          <w:i/>
          <w:iCs/>
          <w:szCs w:val="28"/>
        </w:rPr>
        <w:t>Account 354 – Towers &amp; Fixtures</w:t>
      </w:r>
    </w:p>
    <w:p w14:paraId="7A6CF5CF" w14:textId="77777777" w:rsidR="00100F7B" w:rsidRPr="00100F7B" w:rsidRDefault="00100F7B" w:rsidP="002B3990">
      <w:pPr>
        <w:ind w:left="720"/>
        <w:jc w:val="both"/>
        <w:outlineLvl w:val="3"/>
        <w:rPr>
          <w:bCs/>
          <w:i/>
          <w:iCs/>
          <w:szCs w:val="28"/>
        </w:rPr>
      </w:pPr>
    </w:p>
    <w:p w14:paraId="411EEE6D" w14:textId="0590A33D" w:rsidR="002B3990" w:rsidRPr="002B3990" w:rsidRDefault="00E36C37" w:rsidP="002B3990">
      <w:pPr>
        <w:spacing w:after="240"/>
        <w:jc w:val="both"/>
      </w:pPr>
      <w:r>
        <w:tab/>
      </w:r>
      <w:r w:rsidR="002B3990" w:rsidRPr="002B3990">
        <w:t>The Towers and Fixtures account has an average age of 48.5 years. The Company proposes increasing the currently-approved ASL of 60 years to 70 years, while retaining the currently-approved (15) percent NS. Using these parameters with the S6 curve, an ARL of 22 years is calculated. Using an ARL value of 22 years produces a remaining life depreciation rate of 1.0 percent for this account.</w:t>
      </w:r>
    </w:p>
    <w:p w14:paraId="5AAD988C" w14:textId="77777777" w:rsidR="002B3990" w:rsidRPr="00100F7B" w:rsidRDefault="002B3990" w:rsidP="002B3990">
      <w:pPr>
        <w:ind w:left="720"/>
        <w:jc w:val="both"/>
        <w:outlineLvl w:val="3"/>
        <w:rPr>
          <w:bCs/>
          <w:i/>
          <w:iCs/>
          <w:szCs w:val="28"/>
        </w:rPr>
      </w:pPr>
      <w:r w:rsidRPr="00100F7B">
        <w:rPr>
          <w:bCs/>
          <w:i/>
          <w:iCs/>
          <w:szCs w:val="28"/>
        </w:rPr>
        <w:t xml:space="preserve">Account 355 – Poles &amp; Fixtures </w:t>
      </w:r>
    </w:p>
    <w:p w14:paraId="50C2219A" w14:textId="77777777" w:rsidR="00100F7B" w:rsidRPr="002B3990" w:rsidRDefault="00100F7B" w:rsidP="002B3990">
      <w:pPr>
        <w:ind w:left="720"/>
        <w:jc w:val="both"/>
        <w:outlineLvl w:val="3"/>
        <w:rPr>
          <w:rFonts w:ascii="Arial" w:hAnsi="Arial" w:cs="Arial"/>
          <w:b/>
          <w:bCs/>
          <w:i/>
          <w:iCs/>
          <w:szCs w:val="28"/>
        </w:rPr>
      </w:pPr>
    </w:p>
    <w:p w14:paraId="11A04991" w14:textId="77777777" w:rsidR="00A571B1" w:rsidRDefault="00E36C37" w:rsidP="00A571B1">
      <w:pPr>
        <w:jc w:val="both"/>
        <w:outlineLvl w:val="3"/>
      </w:pPr>
      <w:r>
        <w:tab/>
      </w:r>
      <w:r w:rsidR="002B3990" w:rsidRPr="002B3990">
        <w:t>Account 355 – Poles and Fixtures currently has an average age of 17.0 years. The Company proposes increasing the currently-approved ASL of 50 years to 54 years, while retaining the currently-approved (50) percent NS. Applying these parameters with the R4 curve, an Average Remaining Life of 37 years is calculated. This ARL value is then used to produce a remaining life depreciation rate of 3.0 percent for this account.</w:t>
      </w:r>
    </w:p>
    <w:p w14:paraId="2CE42EC3" w14:textId="77777777" w:rsidR="00A571B1" w:rsidRDefault="00A571B1" w:rsidP="002B3990">
      <w:pPr>
        <w:ind w:left="720"/>
        <w:jc w:val="both"/>
        <w:outlineLvl w:val="3"/>
      </w:pPr>
    </w:p>
    <w:p w14:paraId="7797BBAA" w14:textId="71FA5D8F" w:rsidR="002B3990" w:rsidRPr="00100F7B" w:rsidRDefault="002B3990" w:rsidP="002B3990">
      <w:pPr>
        <w:ind w:left="720"/>
        <w:jc w:val="both"/>
        <w:outlineLvl w:val="3"/>
        <w:rPr>
          <w:bCs/>
          <w:i/>
          <w:iCs/>
          <w:szCs w:val="28"/>
        </w:rPr>
      </w:pPr>
      <w:r w:rsidRPr="00100F7B">
        <w:rPr>
          <w:bCs/>
          <w:i/>
          <w:iCs/>
          <w:szCs w:val="28"/>
        </w:rPr>
        <w:t xml:space="preserve">Account 355.1 – Poles &amp; Fixtures – Concrete </w:t>
      </w:r>
    </w:p>
    <w:p w14:paraId="130769CA" w14:textId="77777777" w:rsidR="00100F7B" w:rsidRPr="002B3990" w:rsidRDefault="00100F7B" w:rsidP="002B3990">
      <w:pPr>
        <w:ind w:left="720"/>
        <w:jc w:val="both"/>
        <w:outlineLvl w:val="3"/>
        <w:rPr>
          <w:rFonts w:ascii="Arial" w:hAnsi="Arial" w:cs="Arial"/>
          <w:b/>
          <w:bCs/>
          <w:i/>
          <w:iCs/>
          <w:szCs w:val="28"/>
        </w:rPr>
      </w:pPr>
    </w:p>
    <w:p w14:paraId="1E7215C5" w14:textId="3C88B201" w:rsidR="002B3990" w:rsidRPr="002B3990" w:rsidRDefault="00E36C37" w:rsidP="002B3990">
      <w:pPr>
        <w:spacing w:after="240"/>
        <w:jc w:val="both"/>
      </w:pPr>
      <w:r>
        <w:tab/>
      </w:r>
      <w:r w:rsidR="002B3990" w:rsidRPr="002B3990">
        <w:t>As re</w:t>
      </w:r>
      <w:r w:rsidR="00100F7B">
        <w:t>flected in Exhibit A of the 2023</w:t>
      </w:r>
      <w:r w:rsidR="002B3990" w:rsidRPr="002B3990">
        <w:t xml:space="preserve"> Study, this account has an average age of 8.8 years. The Company proposes increasing the currently-approved ASL of 56 years to 65 years, and retaining the currently-approved (30) percent NS. Using these parameters with the R4 curve, an ARL of 56 years is calculated. This ARL is then used to produce a remaining life depreciation rate of 2.0 percent for this account.</w:t>
      </w:r>
    </w:p>
    <w:p w14:paraId="19B9E090" w14:textId="77777777" w:rsidR="002B3990" w:rsidRPr="00100F7B" w:rsidRDefault="002B3990" w:rsidP="002B3990">
      <w:pPr>
        <w:ind w:left="720"/>
        <w:jc w:val="both"/>
        <w:outlineLvl w:val="3"/>
        <w:rPr>
          <w:bCs/>
          <w:i/>
          <w:iCs/>
          <w:szCs w:val="28"/>
        </w:rPr>
      </w:pPr>
      <w:r w:rsidRPr="00100F7B">
        <w:rPr>
          <w:bCs/>
          <w:i/>
          <w:iCs/>
          <w:szCs w:val="28"/>
        </w:rPr>
        <w:t>Account 356 – Overhead Conductors &amp; Devices</w:t>
      </w:r>
    </w:p>
    <w:p w14:paraId="0AE8BE6C" w14:textId="77777777" w:rsidR="00100F7B" w:rsidRPr="002B3990" w:rsidRDefault="00100F7B" w:rsidP="002B3990">
      <w:pPr>
        <w:ind w:left="720"/>
        <w:jc w:val="both"/>
        <w:outlineLvl w:val="3"/>
        <w:rPr>
          <w:rFonts w:ascii="Arial" w:hAnsi="Arial" w:cs="Arial"/>
          <w:b/>
          <w:bCs/>
          <w:i/>
          <w:iCs/>
          <w:szCs w:val="28"/>
        </w:rPr>
      </w:pPr>
    </w:p>
    <w:p w14:paraId="1DDDDB00" w14:textId="742E5CEC" w:rsidR="002B3990" w:rsidRDefault="00E36C37" w:rsidP="002B3990">
      <w:pPr>
        <w:spacing w:after="240"/>
        <w:jc w:val="both"/>
      </w:pPr>
      <w:r>
        <w:tab/>
      </w:r>
      <w:r w:rsidR="002B3990" w:rsidRPr="002B3990">
        <w:t xml:space="preserve">This account has an average age of 12.1 years. The Company proposes increasing the currently-approved ASL of 55 years to 60 years, while retaining the currently-approved (20) percent NS. FPUC is also proposing to change the currently-approved S2 curve to an R2. Given the low amount of retirements experienced in this account over the Study period, </w:t>
      </w:r>
      <w:r w:rsidR="00100F7B">
        <w:t>we find that</w:t>
      </w:r>
      <w:r w:rsidR="002B3990" w:rsidRPr="002B3990">
        <w:t xml:space="preserve"> this change is reasonable. Therefore, with the above parameters and the R2 curve, an ARL of 49 years is calculated. A remaining life depreciation rate of 2.1 percent results for this account.</w:t>
      </w:r>
    </w:p>
    <w:p w14:paraId="31AFCA03" w14:textId="592093C8" w:rsidR="00BD04A6" w:rsidRDefault="00BD04A6" w:rsidP="002B3990">
      <w:pPr>
        <w:spacing w:after="240"/>
        <w:jc w:val="both"/>
      </w:pPr>
    </w:p>
    <w:p w14:paraId="51D23B38" w14:textId="77777777" w:rsidR="00BD04A6" w:rsidRPr="002B3990" w:rsidRDefault="00BD04A6" w:rsidP="002B3990">
      <w:pPr>
        <w:spacing w:after="240"/>
        <w:jc w:val="both"/>
      </w:pPr>
    </w:p>
    <w:p w14:paraId="63275774" w14:textId="77777777" w:rsidR="002B3990" w:rsidRPr="00100F7B" w:rsidRDefault="002B3990" w:rsidP="002B3990">
      <w:pPr>
        <w:ind w:left="720"/>
        <w:jc w:val="both"/>
        <w:outlineLvl w:val="3"/>
        <w:rPr>
          <w:bCs/>
          <w:i/>
          <w:iCs/>
          <w:szCs w:val="28"/>
        </w:rPr>
      </w:pPr>
      <w:r w:rsidRPr="00100F7B">
        <w:rPr>
          <w:bCs/>
          <w:i/>
          <w:iCs/>
          <w:szCs w:val="28"/>
        </w:rPr>
        <w:lastRenderedPageBreak/>
        <w:t xml:space="preserve">Account 359 – Roads &amp; Trails </w:t>
      </w:r>
    </w:p>
    <w:p w14:paraId="7752EFC7" w14:textId="77777777" w:rsidR="00100F7B" w:rsidRPr="002B3990" w:rsidRDefault="00100F7B" w:rsidP="002B3990">
      <w:pPr>
        <w:ind w:left="720"/>
        <w:jc w:val="both"/>
        <w:outlineLvl w:val="3"/>
        <w:rPr>
          <w:rFonts w:ascii="Arial" w:hAnsi="Arial" w:cs="Arial"/>
          <w:b/>
          <w:bCs/>
          <w:i/>
          <w:iCs/>
          <w:szCs w:val="28"/>
        </w:rPr>
      </w:pPr>
    </w:p>
    <w:p w14:paraId="43C5A20C" w14:textId="1EA24A6F" w:rsidR="002B3990" w:rsidRPr="002B3990" w:rsidRDefault="00E36C37" w:rsidP="002B3990">
      <w:pPr>
        <w:spacing w:after="240"/>
        <w:jc w:val="both"/>
      </w:pPr>
      <w:r>
        <w:tab/>
      </w:r>
      <w:r w:rsidR="002B3990" w:rsidRPr="002B3990">
        <w:t xml:space="preserve">For the Roads &amp; Trails account, there is an average age of </w:t>
      </w:r>
      <w:r w:rsidR="002F032A">
        <w:t>37.7</w:t>
      </w:r>
      <w:r w:rsidR="002B3990" w:rsidRPr="002B3990">
        <w:t xml:space="preserve"> years. The Company proposes increasing the currently-approved ASL of 70 years to 75 years, and keeping the currently-approved 0 percent NS. These parameters along with the SQ curve generate an ARL of 37 years. An ARL of 37 years is then used to produce the remaining life depreciation rate of 0.2 percent for the Roads &amp; Trails account.</w:t>
      </w:r>
    </w:p>
    <w:p w14:paraId="0FE690D6" w14:textId="77777777" w:rsidR="002B3990" w:rsidRPr="00100F7B" w:rsidRDefault="002B3990" w:rsidP="002B3990">
      <w:pPr>
        <w:jc w:val="both"/>
        <w:outlineLvl w:val="2"/>
        <w:rPr>
          <w:bCs/>
          <w:i/>
          <w:iCs/>
          <w:szCs w:val="28"/>
        </w:rPr>
      </w:pPr>
      <w:r w:rsidRPr="00100F7B">
        <w:rPr>
          <w:bCs/>
          <w:i/>
          <w:iCs/>
          <w:szCs w:val="28"/>
        </w:rPr>
        <w:t>Distribution Plant</w:t>
      </w:r>
    </w:p>
    <w:p w14:paraId="1B4F197E" w14:textId="77777777" w:rsidR="00100F7B" w:rsidRPr="00100F7B" w:rsidRDefault="00100F7B" w:rsidP="002B3990">
      <w:pPr>
        <w:jc w:val="both"/>
        <w:outlineLvl w:val="2"/>
        <w:rPr>
          <w:bCs/>
          <w:iCs/>
          <w:szCs w:val="28"/>
        </w:rPr>
      </w:pPr>
    </w:p>
    <w:p w14:paraId="4491AFA5" w14:textId="77777777" w:rsidR="002B3990" w:rsidRDefault="002B3990" w:rsidP="002B3990">
      <w:pPr>
        <w:ind w:left="720"/>
        <w:jc w:val="both"/>
        <w:outlineLvl w:val="3"/>
        <w:rPr>
          <w:bCs/>
          <w:i/>
          <w:iCs/>
          <w:szCs w:val="28"/>
        </w:rPr>
      </w:pPr>
      <w:r w:rsidRPr="00100F7B">
        <w:rPr>
          <w:bCs/>
          <w:i/>
          <w:iCs/>
          <w:szCs w:val="28"/>
        </w:rPr>
        <w:t>Account 360.1 – Land Rights</w:t>
      </w:r>
    </w:p>
    <w:p w14:paraId="240C219D" w14:textId="77777777" w:rsidR="00100F7B" w:rsidRPr="00100F7B" w:rsidRDefault="00100F7B" w:rsidP="002B3990">
      <w:pPr>
        <w:ind w:left="720"/>
        <w:jc w:val="both"/>
        <w:outlineLvl w:val="3"/>
        <w:rPr>
          <w:bCs/>
          <w:i/>
          <w:iCs/>
          <w:szCs w:val="28"/>
        </w:rPr>
      </w:pPr>
    </w:p>
    <w:p w14:paraId="00724141" w14:textId="530E3F97" w:rsidR="002B3990" w:rsidRPr="002B3990" w:rsidRDefault="00E36C37" w:rsidP="002B3990">
      <w:pPr>
        <w:spacing w:after="240"/>
        <w:jc w:val="both"/>
      </w:pPr>
      <w:r>
        <w:tab/>
      </w:r>
      <w:r w:rsidR="002B3990" w:rsidRPr="002B3990">
        <w:t xml:space="preserve">This account has an average age of 37.5 </w:t>
      </w:r>
      <w:r w:rsidR="00100F7B">
        <w:t>years. We find that it is appropriate to increase</w:t>
      </w:r>
      <w:r w:rsidR="002B3990" w:rsidRPr="002B3990">
        <w:t xml:space="preserve"> the currently-approved ASL of 60 years to 70 years, rat</w:t>
      </w:r>
      <w:r w:rsidR="006E62F9">
        <w:t>her than 75 years, and retain</w:t>
      </w:r>
      <w:r w:rsidR="002B3990" w:rsidRPr="002B3990">
        <w:t xml:space="preserve"> the currently-approved 0 percent NS. Using these parameters with the SQ curve, an ARL of 3</w:t>
      </w:r>
      <w:r w:rsidR="0027674D">
        <w:t>3</w:t>
      </w:r>
      <w:r w:rsidR="002B3990" w:rsidRPr="002B3990">
        <w:t xml:space="preserve"> years is calculated. This ARL is then used to produce a remaining life depreciation rate of 1.1 percent for this account.</w:t>
      </w:r>
    </w:p>
    <w:p w14:paraId="3A3E1D73" w14:textId="77777777" w:rsidR="002B3990" w:rsidRDefault="002B3990" w:rsidP="002B3990">
      <w:pPr>
        <w:ind w:left="720"/>
        <w:jc w:val="both"/>
        <w:outlineLvl w:val="3"/>
        <w:rPr>
          <w:bCs/>
          <w:i/>
          <w:iCs/>
          <w:szCs w:val="28"/>
        </w:rPr>
      </w:pPr>
      <w:r w:rsidRPr="006E62F9">
        <w:rPr>
          <w:bCs/>
          <w:i/>
          <w:iCs/>
          <w:szCs w:val="28"/>
        </w:rPr>
        <w:t>Account 361 – Structures &amp; Improvements</w:t>
      </w:r>
    </w:p>
    <w:p w14:paraId="7BFC9F83" w14:textId="77777777" w:rsidR="006E62F9" w:rsidRPr="006E62F9" w:rsidRDefault="006E62F9" w:rsidP="002B3990">
      <w:pPr>
        <w:ind w:left="720"/>
        <w:jc w:val="both"/>
        <w:outlineLvl w:val="3"/>
        <w:rPr>
          <w:bCs/>
          <w:i/>
          <w:iCs/>
          <w:szCs w:val="28"/>
        </w:rPr>
      </w:pPr>
    </w:p>
    <w:p w14:paraId="25806EFC" w14:textId="64AA77B1" w:rsidR="002B3990" w:rsidRPr="002B3990" w:rsidRDefault="006E62F9" w:rsidP="002B3990">
      <w:pPr>
        <w:spacing w:after="240"/>
        <w:jc w:val="both"/>
      </w:pPr>
      <w:r>
        <w:tab/>
      </w:r>
      <w:r w:rsidR="002B3990" w:rsidRPr="002B3990">
        <w:t>This account has an average age of 12.7 years. The Company proposes increasing the currently-approved ASL of 60 years to 70 years, and retaining the currently-approved (5) percent NS. Using these parameters with the SQ curve, an ARL of 57 years is calculated. This ARL is then used to produce a remaining life depreciation rate of 1.5 percent for this account.</w:t>
      </w:r>
    </w:p>
    <w:p w14:paraId="4B2E7FE7" w14:textId="77777777" w:rsidR="002B3990" w:rsidRDefault="002B3990" w:rsidP="002B3990">
      <w:pPr>
        <w:ind w:left="720"/>
        <w:jc w:val="both"/>
        <w:outlineLvl w:val="3"/>
        <w:rPr>
          <w:bCs/>
          <w:i/>
          <w:iCs/>
          <w:szCs w:val="28"/>
        </w:rPr>
      </w:pPr>
      <w:r w:rsidRPr="006E62F9">
        <w:rPr>
          <w:bCs/>
          <w:i/>
          <w:iCs/>
          <w:szCs w:val="28"/>
        </w:rPr>
        <w:t>Account 362 – Station Equipment</w:t>
      </w:r>
    </w:p>
    <w:p w14:paraId="51EDB043" w14:textId="77777777" w:rsidR="006E62F9" w:rsidRPr="006E62F9" w:rsidRDefault="006E62F9" w:rsidP="002B3990">
      <w:pPr>
        <w:ind w:left="720"/>
        <w:jc w:val="both"/>
        <w:outlineLvl w:val="3"/>
        <w:rPr>
          <w:bCs/>
          <w:i/>
          <w:iCs/>
          <w:szCs w:val="28"/>
        </w:rPr>
      </w:pPr>
    </w:p>
    <w:p w14:paraId="268FD109" w14:textId="2E551963" w:rsidR="002B3990" w:rsidRPr="002B3990" w:rsidRDefault="00E36C37" w:rsidP="002B3990">
      <w:pPr>
        <w:spacing w:after="240"/>
        <w:jc w:val="both"/>
      </w:pPr>
      <w:r>
        <w:tab/>
      </w:r>
      <w:r w:rsidR="002B3990" w:rsidRPr="002B3990">
        <w:t xml:space="preserve">Station Equipment, Account 362, has an average age of 14.8 years. The Company proposes increasing the currently-approved ASL of 55 years to 60 years, while retaining the currently-approved </w:t>
      </w:r>
      <w:r w:rsidR="00A571B1">
        <w:t>(</w:t>
      </w:r>
      <w:r w:rsidR="002B3990" w:rsidRPr="002B3990">
        <w:t>10</w:t>
      </w:r>
      <w:r w:rsidR="00A571B1">
        <w:t>)</w:t>
      </w:r>
      <w:r w:rsidR="002B3990" w:rsidRPr="002B3990">
        <w:t xml:space="preserve"> percent NS. These parameters with the S3 curve generate an ARL of 45 years. The ARL of 45 years is then used to produce a remaining life depreciation rate of 1.7 percent for this account.</w:t>
      </w:r>
    </w:p>
    <w:p w14:paraId="7652FFD0" w14:textId="77777777" w:rsidR="002B3990" w:rsidRPr="006E62F9" w:rsidRDefault="002B3990" w:rsidP="002B3990">
      <w:pPr>
        <w:ind w:left="720"/>
        <w:jc w:val="both"/>
        <w:outlineLvl w:val="3"/>
        <w:rPr>
          <w:bCs/>
          <w:i/>
          <w:iCs/>
          <w:szCs w:val="28"/>
        </w:rPr>
      </w:pPr>
      <w:r w:rsidRPr="006E62F9">
        <w:rPr>
          <w:bCs/>
          <w:i/>
          <w:iCs/>
          <w:szCs w:val="28"/>
        </w:rPr>
        <w:t>Account 364 – Poles, Towers, &amp; Fixtures</w:t>
      </w:r>
    </w:p>
    <w:p w14:paraId="692CBB95" w14:textId="77777777" w:rsidR="006E62F9" w:rsidRPr="002B3990" w:rsidRDefault="006E62F9" w:rsidP="002B3990">
      <w:pPr>
        <w:ind w:left="720"/>
        <w:jc w:val="both"/>
        <w:outlineLvl w:val="3"/>
        <w:rPr>
          <w:rFonts w:ascii="Arial" w:hAnsi="Arial" w:cs="Arial"/>
          <w:b/>
          <w:bCs/>
          <w:i/>
          <w:iCs/>
          <w:szCs w:val="28"/>
        </w:rPr>
      </w:pPr>
    </w:p>
    <w:p w14:paraId="7425280E" w14:textId="70DAD66F" w:rsidR="002B3990" w:rsidRPr="002B3990" w:rsidRDefault="00E36C37" w:rsidP="002B3990">
      <w:pPr>
        <w:spacing w:after="240"/>
        <w:jc w:val="both"/>
      </w:pPr>
      <w:r>
        <w:tab/>
      </w:r>
      <w:r w:rsidR="002B3990" w:rsidRPr="002B3990">
        <w:t>The average age for this account is 12.6 years. The Company proposes increasing the currently-approved ASL of 44 years to 50 years, and keeping the currently-approved (50) percent NS. Based on these parameters, with the R4 curve, the resulting ARL for this account is 37 years. This ARL is then used to produce a remaining life rate of 2.9 percent.</w:t>
      </w:r>
    </w:p>
    <w:p w14:paraId="507E94A0" w14:textId="77777777" w:rsidR="002B3990" w:rsidRPr="006E62F9" w:rsidRDefault="002B3990" w:rsidP="002B3990">
      <w:pPr>
        <w:ind w:left="720"/>
        <w:jc w:val="both"/>
        <w:outlineLvl w:val="3"/>
        <w:rPr>
          <w:bCs/>
          <w:i/>
          <w:iCs/>
          <w:szCs w:val="28"/>
        </w:rPr>
      </w:pPr>
      <w:r w:rsidRPr="006E62F9">
        <w:rPr>
          <w:bCs/>
          <w:i/>
          <w:iCs/>
          <w:szCs w:val="28"/>
        </w:rPr>
        <w:t>Account 365 – Overhead Conductors &amp; Devices</w:t>
      </w:r>
    </w:p>
    <w:p w14:paraId="23189B90" w14:textId="77777777" w:rsidR="006E62F9" w:rsidRPr="002B3990" w:rsidRDefault="006E62F9" w:rsidP="002B3990">
      <w:pPr>
        <w:ind w:left="720"/>
        <w:jc w:val="both"/>
        <w:outlineLvl w:val="3"/>
        <w:rPr>
          <w:rFonts w:ascii="Arial" w:hAnsi="Arial" w:cs="Arial"/>
          <w:b/>
          <w:bCs/>
          <w:i/>
          <w:iCs/>
          <w:szCs w:val="28"/>
        </w:rPr>
      </w:pPr>
    </w:p>
    <w:p w14:paraId="0214AA33" w14:textId="3FA418D5" w:rsidR="002B3990" w:rsidRDefault="00E36C37" w:rsidP="002B3990">
      <w:pPr>
        <w:spacing w:after="240"/>
        <w:jc w:val="both"/>
      </w:pPr>
      <w:r>
        <w:tab/>
      </w:r>
      <w:r w:rsidR="002B3990" w:rsidRPr="002B3990">
        <w:t>This account has an average age of 17.3 years. The Company proposes increasing the currently-approved ASL of 45 years to 55 years, while retaining the currently-approved (35) percent NS. Based on these parameters with the R5 curve, an ARL of 38 years is calculated. This ARL is then used to produce a remaining life depreciation rate of 2.1 percent for this account.</w:t>
      </w:r>
    </w:p>
    <w:p w14:paraId="6DD2138F" w14:textId="77777777" w:rsidR="002B3990" w:rsidRPr="006E62F9" w:rsidRDefault="002B3990" w:rsidP="002B3990">
      <w:pPr>
        <w:ind w:left="720"/>
        <w:jc w:val="both"/>
        <w:outlineLvl w:val="3"/>
        <w:rPr>
          <w:bCs/>
          <w:i/>
          <w:iCs/>
          <w:szCs w:val="28"/>
        </w:rPr>
      </w:pPr>
      <w:r w:rsidRPr="006E62F9">
        <w:rPr>
          <w:bCs/>
          <w:i/>
          <w:iCs/>
          <w:szCs w:val="28"/>
        </w:rPr>
        <w:lastRenderedPageBreak/>
        <w:t>Account 366 – Underground Conduit</w:t>
      </w:r>
    </w:p>
    <w:p w14:paraId="2F453529" w14:textId="77777777" w:rsidR="006E62F9" w:rsidRPr="002B3990" w:rsidRDefault="006E62F9" w:rsidP="002B3990">
      <w:pPr>
        <w:ind w:left="720"/>
        <w:jc w:val="both"/>
        <w:outlineLvl w:val="3"/>
        <w:rPr>
          <w:rFonts w:ascii="Arial" w:hAnsi="Arial" w:cs="Arial"/>
          <w:b/>
          <w:bCs/>
          <w:i/>
          <w:iCs/>
          <w:szCs w:val="28"/>
        </w:rPr>
      </w:pPr>
    </w:p>
    <w:p w14:paraId="0D153925" w14:textId="2F7C3268" w:rsidR="002B3990" w:rsidRPr="002B3990" w:rsidRDefault="00E36C37" w:rsidP="002B3990">
      <w:pPr>
        <w:spacing w:after="240"/>
        <w:jc w:val="both"/>
      </w:pPr>
      <w:r>
        <w:tab/>
      </w:r>
      <w:r w:rsidR="002B3990" w:rsidRPr="002B3990">
        <w:t>The average age for this account is 14.6 years. The Company proposes increasing the currently-approved ASL of 64 years to 69 years, while retaining the currently-approved (5) percent NS. Applying these parameters with the R5 curve, an ARL of 54 years is calculated. This ARL is then used to produce a remaining life depreciation rate of 1.5 percent for this account.</w:t>
      </w:r>
    </w:p>
    <w:p w14:paraId="023DEC5A" w14:textId="77777777" w:rsidR="002B3990" w:rsidRPr="006E62F9" w:rsidRDefault="002B3990" w:rsidP="002B3990">
      <w:pPr>
        <w:ind w:left="720"/>
        <w:jc w:val="both"/>
        <w:outlineLvl w:val="3"/>
        <w:rPr>
          <w:bCs/>
          <w:i/>
          <w:iCs/>
          <w:szCs w:val="28"/>
        </w:rPr>
      </w:pPr>
      <w:r w:rsidRPr="006E62F9">
        <w:rPr>
          <w:bCs/>
          <w:i/>
          <w:iCs/>
          <w:szCs w:val="28"/>
        </w:rPr>
        <w:t>Account 367 – Underground Conductors &amp; Devices</w:t>
      </w:r>
    </w:p>
    <w:p w14:paraId="1CA0FD1B" w14:textId="77777777" w:rsidR="006E62F9" w:rsidRPr="002B3990" w:rsidRDefault="006E62F9" w:rsidP="002B3990">
      <w:pPr>
        <w:ind w:left="720"/>
        <w:jc w:val="both"/>
        <w:outlineLvl w:val="3"/>
        <w:rPr>
          <w:rFonts w:ascii="Arial" w:hAnsi="Arial" w:cs="Arial"/>
          <w:b/>
          <w:bCs/>
          <w:i/>
          <w:iCs/>
          <w:szCs w:val="28"/>
        </w:rPr>
      </w:pPr>
    </w:p>
    <w:p w14:paraId="671AC86E" w14:textId="4AA69C64" w:rsidR="002B3990" w:rsidRPr="002B3990" w:rsidRDefault="00E36C37" w:rsidP="002B3990">
      <w:pPr>
        <w:spacing w:after="240"/>
        <w:jc w:val="both"/>
      </w:pPr>
      <w:r>
        <w:tab/>
      </w:r>
      <w:r w:rsidR="002B3990" w:rsidRPr="002B3990">
        <w:t xml:space="preserve">The Company’s </w:t>
      </w:r>
      <w:r w:rsidR="00EB47E1">
        <w:t>U</w:t>
      </w:r>
      <w:r w:rsidR="002B3990" w:rsidRPr="002B3990">
        <w:t xml:space="preserve">nderground </w:t>
      </w:r>
      <w:r w:rsidR="00EB47E1">
        <w:t>Conductors &amp; D</w:t>
      </w:r>
      <w:r w:rsidR="002B3990" w:rsidRPr="002B3990">
        <w:t>evices account has an average age of 16.8 years. FPUC proposes retaining the currently-approved ASL of 47 years and (5) percent NS. Using these parameters with the R4 curve, an ARL of 30 years is calculated. This ARL is then used to produce a remaining life depreciation rate of 2.0 percent for this account.</w:t>
      </w:r>
    </w:p>
    <w:p w14:paraId="098809B8" w14:textId="77777777" w:rsidR="002B3990" w:rsidRPr="006E62F9" w:rsidRDefault="002B3990" w:rsidP="002B3990">
      <w:pPr>
        <w:ind w:left="720"/>
        <w:jc w:val="both"/>
        <w:outlineLvl w:val="3"/>
        <w:rPr>
          <w:bCs/>
          <w:i/>
          <w:iCs/>
          <w:szCs w:val="28"/>
        </w:rPr>
      </w:pPr>
      <w:r w:rsidRPr="006E62F9">
        <w:rPr>
          <w:bCs/>
          <w:i/>
          <w:iCs/>
          <w:szCs w:val="28"/>
        </w:rPr>
        <w:t xml:space="preserve">Account 368 – Line Transformers </w:t>
      </w:r>
    </w:p>
    <w:p w14:paraId="42E97E95" w14:textId="77777777" w:rsidR="006E62F9" w:rsidRPr="002B3990" w:rsidRDefault="006E62F9" w:rsidP="002B3990">
      <w:pPr>
        <w:ind w:left="720"/>
        <w:jc w:val="both"/>
        <w:outlineLvl w:val="3"/>
        <w:rPr>
          <w:rFonts w:ascii="Arial" w:hAnsi="Arial" w:cs="Arial"/>
          <w:b/>
          <w:bCs/>
          <w:i/>
          <w:iCs/>
          <w:szCs w:val="28"/>
        </w:rPr>
      </w:pPr>
    </w:p>
    <w:p w14:paraId="12A9F073" w14:textId="74CA95A5" w:rsidR="002B3990" w:rsidRPr="002B3990" w:rsidRDefault="00E36C37" w:rsidP="002B3990">
      <w:pPr>
        <w:spacing w:after="240"/>
        <w:jc w:val="both"/>
      </w:pPr>
      <w:r>
        <w:tab/>
      </w:r>
      <w:r w:rsidR="002B3990" w:rsidRPr="002B3990">
        <w:t>The Line Transformers account has an average age of 17.5 years. The Company proposes increasing the currently-approved ASL of 36 years to 40 years, while retaining the currently-approved (20) percent NS. Applying these parameters with the S4 curve, an ARL of 23 years is calculated. This ARL is then used to produce a remaining life depreciation rate of 2.3 percent for this account.</w:t>
      </w:r>
    </w:p>
    <w:p w14:paraId="1C7A28D9" w14:textId="77777777" w:rsidR="002B3990" w:rsidRDefault="002B3990" w:rsidP="002B3990">
      <w:pPr>
        <w:ind w:left="720"/>
        <w:jc w:val="both"/>
        <w:outlineLvl w:val="3"/>
        <w:rPr>
          <w:bCs/>
          <w:i/>
          <w:iCs/>
          <w:szCs w:val="28"/>
        </w:rPr>
      </w:pPr>
      <w:r w:rsidRPr="00B67ACE">
        <w:rPr>
          <w:bCs/>
          <w:i/>
          <w:iCs/>
          <w:szCs w:val="28"/>
        </w:rPr>
        <w:t xml:space="preserve">Account 369 – Services </w:t>
      </w:r>
    </w:p>
    <w:p w14:paraId="157DC1BC" w14:textId="77777777" w:rsidR="00CC54F4" w:rsidRPr="00B67ACE" w:rsidRDefault="00CC54F4" w:rsidP="002B3990">
      <w:pPr>
        <w:ind w:left="720"/>
        <w:jc w:val="both"/>
        <w:outlineLvl w:val="3"/>
        <w:rPr>
          <w:bCs/>
          <w:i/>
          <w:iCs/>
          <w:szCs w:val="28"/>
        </w:rPr>
      </w:pPr>
    </w:p>
    <w:p w14:paraId="147E05EB" w14:textId="1ADBDBAC" w:rsidR="002B3990" w:rsidRPr="002B3990" w:rsidRDefault="00E36C37" w:rsidP="002B3990">
      <w:pPr>
        <w:spacing w:after="240"/>
        <w:jc w:val="both"/>
      </w:pPr>
      <w:r>
        <w:tab/>
      </w:r>
      <w:r w:rsidR="002B3990" w:rsidRPr="002B3990">
        <w:t xml:space="preserve">This account has an average age of 17.0 years. The Company proposes increasing the currently-approved ASL of 48 years to 55 years, while retaining the currently-approved (40) percent NS. FPUC is also proposing to change the currently-approved R5 curve to an R3. Given the low amount of retirements experienced in this account over the Study period, </w:t>
      </w:r>
      <w:r w:rsidR="00B67ACE">
        <w:t xml:space="preserve">we find that </w:t>
      </w:r>
      <w:r w:rsidR="002B3990" w:rsidRPr="002B3990">
        <w:t>this change is reasonable. Therefore, using the above parameters with the R3 curve, an ARL of 39 years is calculated. This ARL is then used to produce a remaining life depreciation rate of 2.1 percent for this account.</w:t>
      </w:r>
    </w:p>
    <w:p w14:paraId="41B5B9D3" w14:textId="77777777" w:rsidR="002B3990" w:rsidRPr="00B67ACE" w:rsidRDefault="002B3990" w:rsidP="002B3990">
      <w:pPr>
        <w:ind w:left="720"/>
        <w:jc w:val="both"/>
        <w:outlineLvl w:val="3"/>
        <w:rPr>
          <w:bCs/>
          <w:i/>
          <w:iCs/>
          <w:szCs w:val="28"/>
        </w:rPr>
      </w:pPr>
      <w:r w:rsidRPr="00B67ACE">
        <w:rPr>
          <w:bCs/>
          <w:i/>
          <w:iCs/>
          <w:szCs w:val="28"/>
        </w:rPr>
        <w:t xml:space="preserve">Account 370 – Meters </w:t>
      </w:r>
    </w:p>
    <w:p w14:paraId="73A6A8FE" w14:textId="77777777" w:rsidR="00B67ACE" w:rsidRPr="002B3990" w:rsidRDefault="00B67ACE" w:rsidP="002B3990">
      <w:pPr>
        <w:ind w:left="720"/>
        <w:jc w:val="both"/>
        <w:outlineLvl w:val="3"/>
        <w:rPr>
          <w:rFonts w:ascii="Arial" w:hAnsi="Arial" w:cs="Arial"/>
          <w:b/>
          <w:bCs/>
          <w:i/>
          <w:iCs/>
          <w:szCs w:val="28"/>
        </w:rPr>
      </w:pPr>
    </w:p>
    <w:p w14:paraId="5BAE1434" w14:textId="77777777" w:rsidR="002B3990" w:rsidRPr="002B3990" w:rsidRDefault="00E36C37" w:rsidP="002B3990">
      <w:pPr>
        <w:spacing w:after="240"/>
        <w:jc w:val="both"/>
      </w:pPr>
      <w:r>
        <w:tab/>
      </w:r>
      <w:r w:rsidR="002B3990" w:rsidRPr="002B3990">
        <w:t>The Meters account has an average age of 17.3 years. The Company proposes retaining the currently-approved ASL of 30 years and NS of (10). Applying these parameters with the R5 curve, an ARL of 12.7 years is calculated. This ARL is then used to produce a remaining life depreciation rate of 3.8 percent for this account.</w:t>
      </w:r>
    </w:p>
    <w:p w14:paraId="4049F984" w14:textId="77777777" w:rsidR="002B3990" w:rsidRPr="003001AC" w:rsidRDefault="002B3990" w:rsidP="002B3990">
      <w:pPr>
        <w:ind w:left="720"/>
        <w:jc w:val="both"/>
        <w:outlineLvl w:val="3"/>
        <w:rPr>
          <w:bCs/>
          <w:i/>
          <w:iCs/>
          <w:szCs w:val="28"/>
        </w:rPr>
      </w:pPr>
      <w:r w:rsidRPr="003001AC">
        <w:rPr>
          <w:bCs/>
          <w:i/>
          <w:iCs/>
          <w:szCs w:val="28"/>
        </w:rPr>
        <w:t xml:space="preserve">Account 370.1 – AMI Meters </w:t>
      </w:r>
    </w:p>
    <w:p w14:paraId="70F602A2" w14:textId="77777777" w:rsidR="003001AC" w:rsidRPr="002B3990" w:rsidRDefault="003001AC" w:rsidP="002B3990">
      <w:pPr>
        <w:ind w:left="720"/>
        <w:jc w:val="both"/>
        <w:outlineLvl w:val="3"/>
        <w:rPr>
          <w:rFonts w:ascii="Arial" w:hAnsi="Arial" w:cs="Arial"/>
          <w:b/>
          <w:bCs/>
          <w:i/>
          <w:iCs/>
          <w:szCs w:val="28"/>
        </w:rPr>
      </w:pPr>
    </w:p>
    <w:p w14:paraId="28CFFE35" w14:textId="2CA72153" w:rsidR="002B3990" w:rsidRDefault="00E36C37" w:rsidP="002B3990">
      <w:pPr>
        <w:spacing w:after="240"/>
        <w:jc w:val="both"/>
      </w:pPr>
      <w:r>
        <w:tab/>
      </w:r>
      <w:r w:rsidR="002B3990" w:rsidRPr="002B3990">
        <w:t>This is a newly-proposed account, and therefore has an average age of 0.0 years</w:t>
      </w:r>
      <w:r w:rsidR="003001AC">
        <w:t>.</w:t>
      </w:r>
      <w:r w:rsidR="002B3990" w:rsidRPr="002B3990">
        <w:t xml:space="preserve"> The Company proposes an ASL of 20 years, a (10) percent NS, and R5 curve. The resulting whole life rate for this account is 5.5 percent.</w:t>
      </w:r>
    </w:p>
    <w:p w14:paraId="22B629D9" w14:textId="441F29EF" w:rsidR="001B0C0C" w:rsidRDefault="001B0C0C" w:rsidP="002B3990">
      <w:pPr>
        <w:spacing w:after="240"/>
        <w:jc w:val="both"/>
      </w:pPr>
    </w:p>
    <w:p w14:paraId="4E580CBF" w14:textId="77777777" w:rsidR="002B3990" w:rsidRPr="003001AC" w:rsidRDefault="002B3990" w:rsidP="002B3990">
      <w:pPr>
        <w:ind w:left="720"/>
        <w:jc w:val="both"/>
        <w:outlineLvl w:val="3"/>
        <w:rPr>
          <w:bCs/>
          <w:i/>
          <w:iCs/>
          <w:szCs w:val="28"/>
        </w:rPr>
      </w:pPr>
      <w:r w:rsidRPr="003001AC">
        <w:rPr>
          <w:bCs/>
          <w:i/>
          <w:iCs/>
          <w:szCs w:val="28"/>
        </w:rPr>
        <w:lastRenderedPageBreak/>
        <w:t>Account 371 – Installations on Customers Premises</w:t>
      </w:r>
    </w:p>
    <w:p w14:paraId="22EDDEE5" w14:textId="77777777" w:rsidR="003001AC" w:rsidRPr="002B3990" w:rsidRDefault="003001AC" w:rsidP="002B3990">
      <w:pPr>
        <w:ind w:left="720"/>
        <w:jc w:val="both"/>
        <w:outlineLvl w:val="3"/>
        <w:rPr>
          <w:rFonts w:ascii="Arial" w:hAnsi="Arial" w:cs="Arial"/>
          <w:b/>
          <w:bCs/>
          <w:i/>
          <w:iCs/>
          <w:szCs w:val="28"/>
        </w:rPr>
      </w:pPr>
    </w:p>
    <w:p w14:paraId="1A8CB310" w14:textId="77777777" w:rsidR="002B3990" w:rsidRPr="002B3990" w:rsidRDefault="00E36C37" w:rsidP="002B3990">
      <w:pPr>
        <w:spacing w:after="240"/>
        <w:jc w:val="both"/>
      </w:pPr>
      <w:r>
        <w:tab/>
      </w:r>
      <w:r w:rsidR="002B3990" w:rsidRPr="002B3990">
        <w:t>This account has an average age of 12.4 years. The Company proposes increasing the currently-approved ASL of 25 years to 30 years, while retaining the currently-approved 5 percent NS. Using these parameters with the S3 curve, an ARL of 17.7 years is calculated. This ARL is then used to produce a remaining life depreciation rate of 2.9 percent for this account.</w:t>
      </w:r>
    </w:p>
    <w:p w14:paraId="22BE2550" w14:textId="77777777" w:rsidR="002B3990" w:rsidRPr="003001AC" w:rsidRDefault="002B3990" w:rsidP="002B3990">
      <w:pPr>
        <w:ind w:left="720"/>
        <w:jc w:val="both"/>
        <w:outlineLvl w:val="3"/>
        <w:rPr>
          <w:bCs/>
          <w:i/>
          <w:iCs/>
          <w:szCs w:val="28"/>
        </w:rPr>
      </w:pPr>
      <w:r w:rsidRPr="003001AC">
        <w:rPr>
          <w:bCs/>
          <w:i/>
          <w:iCs/>
          <w:szCs w:val="28"/>
        </w:rPr>
        <w:t>Account 373 – Street Lighting &amp; Signal Systems</w:t>
      </w:r>
    </w:p>
    <w:p w14:paraId="73AA1FE3" w14:textId="77777777" w:rsidR="003001AC" w:rsidRPr="002B3990" w:rsidRDefault="003001AC" w:rsidP="002B3990">
      <w:pPr>
        <w:ind w:left="720"/>
        <w:jc w:val="both"/>
        <w:outlineLvl w:val="3"/>
        <w:rPr>
          <w:rFonts w:ascii="Arial" w:hAnsi="Arial" w:cs="Arial"/>
          <w:b/>
          <w:bCs/>
          <w:i/>
          <w:iCs/>
          <w:szCs w:val="28"/>
        </w:rPr>
      </w:pPr>
    </w:p>
    <w:p w14:paraId="60963FA6" w14:textId="77777777" w:rsidR="002B3990" w:rsidRPr="002B3990" w:rsidRDefault="00E36C37" w:rsidP="002B3990">
      <w:pPr>
        <w:spacing w:after="240"/>
        <w:jc w:val="both"/>
      </w:pPr>
      <w:r>
        <w:tab/>
      </w:r>
      <w:r w:rsidR="002B3990" w:rsidRPr="002B3990">
        <w:t xml:space="preserve">The Street Lighting &amp; Signals account has an average age of 13.5 years. </w:t>
      </w:r>
      <w:r w:rsidR="003001AC">
        <w:t>We find it appropriate to</w:t>
      </w:r>
      <w:r w:rsidR="002B3990" w:rsidRPr="002B3990">
        <w:t xml:space="preserve"> increas</w:t>
      </w:r>
      <w:r w:rsidR="003001AC">
        <w:t>e</w:t>
      </w:r>
      <w:r w:rsidR="002B3990" w:rsidRPr="002B3990">
        <w:t xml:space="preserve"> the currently-approved ASL of 22 years to 30 years, inst</w:t>
      </w:r>
      <w:r w:rsidR="003001AC">
        <w:t>ead of 37 years, and retain</w:t>
      </w:r>
      <w:r w:rsidR="002B3990" w:rsidRPr="002B3990">
        <w:t xml:space="preserve"> the currently-approved (10) percent NS. Applying these parameters with the R3 curve, an ARL of 17.4 years is calculated. This ARL is then used to produce a remaining life depreciation rate of 2</w:t>
      </w:r>
      <w:r w:rsidR="00995D4C">
        <w:t>.</w:t>
      </w:r>
      <w:r w:rsidR="002B3990" w:rsidRPr="002B3990">
        <w:t>9 percent for this account.</w:t>
      </w:r>
    </w:p>
    <w:p w14:paraId="7F14AAA1" w14:textId="77777777" w:rsidR="002B3990" w:rsidRPr="003001AC" w:rsidRDefault="002B3990" w:rsidP="002B3990">
      <w:pPr>
        <w:jc w:val="both"/>
        <w:outlineLvl w:val="2"/>
        <w:rPr>
          <w:bCs/>
          <w:i/>
          <w:iCs/>
          <w:szCs w:val="28"/>
        </w:rPr>
      </w:pPr>
      <w:r w:rsidRPr="003001AC">
        <w:rPr>
          <w:bCs/>
          <w:i/>
          <w:iCs/>
          <w:szCs w:val="28"/>
        </w:rPr>
        <w:t>General Plant</w:t>
      </w:r>
    </w:p>
    <w:p w14:paraId="56E2CED5" w14:textId="77777777" w:rsidR="003001AC" w:rsidRPr="003001AC" w:rsidRDefault="003001AC" w:rsidP="002B3990">
      <w:pPr>
        <w:jc w:val="both"/>
        <w:outlineLvl w:val="2"/>
        <w:rPr>
          <w:bCs/>
          <w:iCs/>
          <w:szCs w:val="28"/>
        </w:rPr>
      </w:pPr>
    </w:p>
    <w:p w14:paraId="5625B465" w14:textId="77777777" w:rsidR="002B3990" w:rsidRPr="003001AC" w:rsidRDefault="002B3990" w:rsidP="002B3990">
      <w:pPr>
        <w:ind w:left="720"/>
        <w:jc w:val="both"/>
        <w:outlineLvl w:val="3"/>
        <w:rPr>
          <w:bCs/>
          <w:i/>
          <w:iCs/>
          <w:szCs w:val="28"/>
        </w:rPr>
      </w:pPr>
      <w:r w:rsidRPr="003001AC">
        <w:rPr>
          <w:bCs/>
          <w:i/>
          <w:iCs/>
          <w:szCs w:val="28"/>
        </w:rPr>
        <w:t xml:space="preserve">Account 390 – Structures &amp; Improvements </w:t>
      </w:r>
    </w:p>
    <w:p w14:paraId="7F86598F" w14:textId="77777777" w:rsidR="003001AC" w:rsidRPr="002B3990" w:rsidRDefault="003001AC" w:rsidP="002B3990">
      <w:pPr>
        <w:ind w:left="720"/>
        <w:jc w:val="both"/>
        <w:outlineLvl w:val="3"/>
        <w:rPr>
          <w:rFonts w:ascii="Arial" w:hAnsi="Arial" w:cs="Arial"/>
          <w:b/>
          <w:bCs/>
          <w:i/>
          <w:iCs/>
          <w:szCs w:val="28"/>
        </w:rPr>
      </w:pPr>
    </w:p>
    <w:p w14:paraId="6026BF1B" w14:textId="7F870B5B" w:rsidR="002B3990" w:rsidRDefault="00E36C37" w:rsidP="002B3990">
      <w:pPr>
        <w:spacing w:after="240"/>
        <w:jc w:val="both"/>
      </w:pPr>
      <w:r>
        <w:tab/>
      </w:r>
      <w:r w:rsidR="002B3990" w:rsidRPr="002B3990">
        <w:t>This account has an average age of 15.6 years. The Company proposes increasing the currently-approved ASL of 50 years to 60 years, while retaining the currently-approved 0 percent NS. Using these parameters with the R4 curve, an ARL of 44 years is calculated. This ARL is then used to produce a remaining life depreciation rate of 1.6 percent for this account.</w:t>
      </w:r>
    </w:p>
    <w:p w14:paraId="68B8024D" w14:textId="77777777" w:rsidR="002B3990" w:rsidRDefault="00CC54F4" w:rsidP="002B3990">
      <w:pPr>
        <w:ind w:left="720"/>
        <w:jc w:val="both"/>
        <w:outlineLvl w:val="3"/>
        <w:rPr>
          <w:bCs/>
          <w:i/>
          <w:iCs/>
          <w:szCs w:val="28"/>
        </w:rPr>
      </w:pPr>
      <w:r>
        <w:rPr>
          <w:bCs/>
          <w:i/>
          <w:iCs/>
          <w:szCs w:val="28"/>
        </w:rPr>
        <w:t>A</w:t>
      </w:r>
      <w:r w:rsidR="002B3990" w:rsidRPr="007C69CB">
        <w:rPr>
          <w:bCs/>
          <w:i/>
          <w:iCs/>
          <w:szCs w:val="28"/>
        </w:rPr>
        <w:t xml:space="preserve">ccount 391.4 – Software </w:t>
      </w:r>
    </w:p>
    <w:p w14:paraId="763D34D0" w14:textId="77777777" w:rsidR="00CC54F4" w:rsidRPr="007C69CB" w:rsidRDefault="00CC54F4" w:rsidP="002B3990">
      <w:pPr>
        <w:ind w:left="720"/>
        <w:jc w:val="both"/>
        <w:outlineLvl w:val="3"/>
        <w:rPr>
          <w:bCs/>
          <w:i/>
          <w:iCs/>
          <w:szCs w:val="28"/>
        </w:rPr>
      </w:pPr>
    </w:p>
    <w:p w14:paraId="251FFE89" w14:textId="77777777" w:rsidR="002B3990" w:rsidRPr="002B3990" w:rsidRDefault="00E36C37" w:rsidP="002B3990">
      <w:pPr>
        <w:spacing w:after="240"/>
        <w:jc w:val="both"/>
      </w:pPr>
      <w:r>
        <w:tab/>
      </w:r>
      <w:r w:rsidR="002B3990" w:rsidRPr="002B3990">
        <w:t>FPUC proposes to increase the currently-approved 5 year amortization period to 10 years for this account</w:t>
      </w:r>
      <w:r w:rsidR="007C69CB">
        <w:t>, and</w:t>
      </w:r>
      <w:r w:rsidR="002B3990" w:rsidRPr="002B3990">
        <w:t xml:space="preserve"> to transfer certain assets from this account to Account 303.1 – Miscellaneous Intangible Plant – 15 Years</w:t>
      </w:r>
      <w:r w:rsidR="007C69CB">
        <w:t>. We find both requests to be appropriate and approve them.</w:t>
      </w:r>
    </w:p>
    <w:p w14:paraId="577481B2" w14:textId="77777777" w:rsidR="002B3990" w:rsidRPr="007C69CB" w:rsidRDefault="002B3990" w:rsidP="002B3990">
      <w:pPr>
        <w:ind w:left="720"/>
        <w:jc w:val="both"/>
        <w:outlineLvl w:val="3"/>
        <w:rPr>
          <w:bCs/>
          <w:i/>
          <w:iCs/>
          <w:szCs w:val="28"/>
        </w:rPr>
      </w:pPr>
      <w:r w:rsidRPr="007C69CB">
        <w:rPr>
          <w:bCs/>
          <w:i/>
          <w:iCs/>
          <w:szCs w:val="28"/>
        </w:rPr>
        <w:t xml:space="preserve">Account 392.1 – Transportation – Cars </w:t>
      </w:r>
    </w:p>
    <w:p w14:paraId="2BA05EC9" w14:textId="77777777" w:rsidR="007C69CB" w:rsidRPr="002B3990" w:rsidRDefault="007C69CB" w:rsidP="002B3990">
      <w:pPr>
        <w:ind w:left="720"/>
        <w:jc w:val="both"/>
        <w:outlineLvl w:val="3"/>
        <w:rPr>
          <w:rFonts w:ascii="Arial" w:hAnsi="Arial" w:cs="Arial"/>
          <w:b/>
          <w:bCs/>
          <w:i/>
          <w:iCs/>
          <w:szCs w:val="28"/>
        </w:rPr>
      </w:pPr>
    </w:p>
    <w:p w14:paraId="426105AF" w14:textId="77777777" w:rsidR="002B3990" w:rsidRPr="002B3990" w:rsidRDefault="00E36C37" w:rsidP="002B3990">
      <w:pPr>
        <w:contextualSpacing/>
        <w:jc w:val="both"/>
        <w:rPr>
          <w:szCs w:val="20"/>
        </w:rPr>
      </w:pPr>
      <w:r>
        <w:rPr>
          <w:szCs w:val="20"/>
        </w:rPr>
        <w:tab/>
      </w:r>
      <w:r w:rsidR="002B3990" w:rsidRPr="002B3990">
        <w:rPr>
          <w:szCs w:val="20"/>
        </w:rPr>
        <w:t>This account has an average age of 0 years due to there being no current investments in this account. The Company proposes retaining the currently-approved ASL of 11 years and 15 percent NS. Using these parameters with the S2 curve, an ARL of 11.0 years is calculated. This ARL is then used to produce a remaining life depreciation rate of 7.7 percent for this account.</w:t>
      </w:r>
    </w:p>
    <w:p w14:paraId="1F23DB0D" w14:textId="77777777" w:rsidR="002B3990" w:rsidRPr="002B3990" w:rsidRDefault="002B3990" w:rsidP="002B3990">
      <w:pPr>
        <w:contextualSpacing/>
        <w:jc w:val="both"/>
        <w:rPr>
          <w:szCs w:val="20"/>
        </w:rPr>
      </w:pPr>
    </w:p>
    <w:p w14:paraId="3D973859" w14:textId="77777777" w:rsidR="002B3990" w:rsidRPr="002B3990" w:rsidRDefault="00E36C37" w:rsidP="002B3990">
      <w:pPr>
        <w:spacing w:after="240"/>
        <w:jc w:val="both"/>
      </w:pPr>
      <w:r>
        <w:tab/>
      </w:r>
      <w:r w:rsidR="002B3990" w:rsidRPr="002B3990">
        <w:t>This account currently has no plant balance, yet there is a $10,373 balance in the reserve. A</w:t>
      </w:r>
      <w:r w:rsidR="007C69CB">
        <w:t xml:space="preserve">ccordingly, we approve </w:t>
      </w:r>
      <w:r w:rsidR="002B3990" w:rsidRPr="002B3990">
        <w:t>a reserve transfer to eliminate this reserve balance.</w:t>
      </w:r>
    </w:p>
    <w:p w14:paraId="6D5971C4" w14:textId="77777777" w:rsidR="002B3990" w:rsidRPr="007C69CB" w:rsidRDefault="002B3990" w:rsidP="002B3990">
      <w:pPr>
        <w:ind w:left="720"/>
        <w:jc w:val="both"/>
        <w:outlineLvl w:val="3"/>
        <w:rPr>
          <w:bCs/>
          <w:i/>
          <w:iCs/>
          <w:szCs w:val="28"/>
        </w:rPr>
      </w:pPr>
      <w:r w:rsidRPr="007C69CB">
        <w:rPr>
          <w:bCs/>
          <w:i/>
          <w:iCs/>
          <w:szCs w:val="28"/>
        </w:rPr>
        <w:t>Account 392.2 – Transportation – Light Trucks &amp; Vans</w:t>
      </w:r>
    </w:p>
    <w:p w14:paraId="1B6E5854" w14:textId="77777777" w:rsidR="007C69CB" w:rsidRPr="002B3990" w:rsidRDefault="007C69CB" w:rsidP="002B3990">
      <w:pPr>
        <w:ind w:left="720"/>
        <w:jc w:val="both"/>
        <w:outlineLvl w:val="3"/>
        <w:rPr>
          <w:rFonts w:ascii="Arial" w:hAnsi="Arial" w:cs="Arial"/>
          <w:b/>
          <w:bCs/>
          <w:i/>
          <w:iCs/>
          <w:szCs w:val="28"/>
        </w:rPr>
      </w:pPr>
    </w:p>
    <w:p w14:paraId="733F462F" w14:textId="77777777" w:rsidR="002B3990" w:rsidRPr="002B3990" w:rsidRDefault="00E36C37" w:rsidP="002B3990">
      <w:pPr>
        <w:contextualSpacing/>
        <w:jc w:val="both"/>
        <w:rPr>
          <w:szCs w:val="20"/>
        </w:rPr>
      </w:pPr>
      <w:r>
        <w:rPr>
          <w:szCs w:val="20"/>
        </w:rPr>
        <w:tab/>
      </w:r>
      <w:r w:rsidR="002B3990" w:rsidRPr="002B3990">
        <w:rPr>
          <w:szCs w:val="20"/>
        </w:rPr>
        <w:t xml:space="preserve">The Transportation – Light Trucks &amp; Vans account has an average age of 8.4 years. The Company proposes retaining the currently-approved ASL of 11 years and 12 percent NS. </w:t>
      </w:r>
      <w:r w:rsidR="002B3990" w:rsidRPr="002B3990">
        <w:rPr>
          <w:szCs w:val="20"/>
        </w:rPr>
        <w:lastRenderedPageBreak/>
        <w:t>Applying these parameters with the S4 curve, an ARL of 2.9 years is calculated. This ARL is then used to produce a remaining life depreciation rate of 8.0 percent for this account.</w:t>
      </w:r>
    </w:p>
    <w:p w14:paraId="5D7477B4" w14:textId="77777777" w:rsidR="002B3990" w:rsidRPr="002B3990" w:rsidRDefault="002B3990" w:rsidP="002B3990">
      <w:pPr>
        <w:ind w:left="720"/>
        <w:contextualSpacing/>
        <w:jc w:val="both"/>
        <w:rPr>
          <w:szCs w:val="20"/>
        </w:rPr>
      </w:pPr>
    </w:p>
    <w:p w14:paraId="58210D54" w14:textId="77777777" w:rsidR="002B3990" w:rsidRPr="002B3990" w:rsidRDefault="00E36C37" w:rsidP="002B3990">
      <w:pPr>
        <w:spacing w:after="240"/>
        <w:jc w:val="both"/>
      </w:pPr>
      <w:r>
        <w:tab/>
      </w:r>
      <w:r w:rsidR="002B3990" w:rsidRPr="002B3990">
        <w:t xml:space="preserve">This account has a theoretical deficit of $135,661. </w:t>
      </w:r>
      <w:r w:rsidR="007C69CB">
        <w:t>We agree</w:t>
      </w:r>
      <w:r w:rsidR="002B3990" w:rsidRPr="002B3990">
        <w:t xml:space="preserve"> with FPUC that this deficit should be offset with the reserve surplus in Account 392.3 </w:t>
      </w:r>
      <w:r w:rsidR="007C69CB">
        <w:t xml:space="preserve">– Transportation – Heavy Trucks, and </w:t>
      </w:r>
      <w:r w:rsidR="00493675">
        <w:t>approve</w:t>
      </w:r>
      <w:r w:rsidR="007C69CB">
        <w:t xml:space="preserve"> this offset.</w:t>
      </w:r>
    </w:p>
    <w:p w14:paraId="070940A9" w14:textId="77777777" w:rsidR="002B3990" w:rsidRDefault="002B3990" w:rsidP="002B3990">
      <w:pPr>
        <w:ind w:left="720"/>
        <w:jc w:val="both"/>
        <w:outlineLvl w:val="3"/>
        <w:rPr>
          <w:bCs/>
          <w:i/>
          <w:iCs/>
          <w:szCs w:val="28"/>
        </w:rPr>
      </w:pPr>
      <w:r w:rsidRPr="00493675">
        <w:rPr>
          <w:bCs/>
          <w:i/>
          <w:iCs/>
          <w:szCs w:val="28"/>
        </w:rPr>
        <w:t>Account 392.3 – Transportation – Heavy Trucks</w:t>
      </w:r>
    </w:p>
    <w:p w14:paraId="09025184" w14:textId="77777777" w:rsidR="00493675" w:rsidRPr="00493675" w:rsidRDefault="00493675" w:rsidP="002B3990">
      <w:pPr>
        <w:ind w:left="720"/>
        <w:jc w:val="both"/>
        <w:outlineLvl w:val="3"/>
        <w:rPr>
          <w:bCs/>
          <w:i/>
          <w:iCs/>
          <w:szCs w:val="28"/>
        </w:rPr>
      </w:pPr>
    </w:p>
    <w:p w14:paraId="38FDD852" w14:textId="77777777" w:rsidR="002B3990" w:rsidRPr="002B3990" w:rsidRDefault="00E36C37" w:rsidP="002B3990">
      <w:pPr>
        <w:spacing w:after="240"/>
        <w:jc w:val="both"/>
      </w:pPr>
      <w:r>
        <w:tab/>
      </w:r>
      <w:r w:rsidR="002B3990" w:rsidRPr="002B3990">
        <w:t>This account has an average age of 7.9 years for this account. The Company proposes increasing the currently-approved ASL of 15 years to 20 years, and retaining the currently-approved 10 percent NS. Using these parameters with the S3 curve, an ARL of 12.2 years is calculated. This ARL is then used to produce a remaining life depreciation rate of 3.3 percent for this account.</w:t>
      </w:r>
    </w:p>
    <w:p w14:paraId="7D60916F" w14:textId="77777777" w:rsidR="002B3990" w:rsidRPr="00493675" w:rsidRDefault="00E36C37" w:rsidP="002B3990">
      <w:pPr>
        <w:spacing w:after="240"/>
        <w:jc w:val="both"/>
      </w:pPr>
      <w:r>
        <w:tab/>
      </w:r>
      <w:r w:rsidR="002B3990" w:rsidRPr="002B3990">
        <w:t xml:space="preserve">As discussed above, this account has a reserve surplus. </w:t>
      </w:r>
      <w:r w:rsidR="00493675">
        <w:t>We agree</w:t>
      </w:r>
      <w:r w:rsidR="002B3990" w:rsidRPr="002B3990">
        <w:t xml:space="preserve"> with FPUC’s proposal </w:t>
      </w:r>
      <w:r w:rsidR="00493675">
        <w:t>and approve a</w:t>
      </w:r>
      <w:r w:rsidR="002B3990" w:rsidRPr="002B3990">
        <w:t xml:space="preserve"> transfer </w:t>
      </w:r>
      <w:r w:rsidR="00493675">
        <w:t xml:space="preserve">of </w:t>
      </w:r>
      <w:r w:rsidR="002B3990" w:rsidRPr="002B3990">
        <w:t>a portion of this surplus to Account 392.2 – Transportation –</w:t>
      </w:r>
      <w:r w:rsidR="00493675">
        <w:t xml:space="preserve"> Light Truck &amp; Vans.</w:t>
      </w:r>
    </w:p>
    <w:p w14:paraId="7CB852BF" w14:textId="77777777" w:rsidR="002B3990" w:rsidRPr="00493675" w:rsidRDefault="002B3990" w:rsidP="002B3990">
      <w:pPr>
        <w:ind w:left="720"/>
        <w:jc w:val="both"/>
        <w:outlineLvl w:val="3"/>
        <w:rPr>
          <w:bCs/>
          <w:i/>
          <w:iCs/>
          <w:szCs w:val="28"/>
        </w:rPr>
      </w:pPr>
      <w:r w:rsidRPr="00493675">
        <w:rPr>
          <w:bCs/>
          <w:i/>
          <w:iCs/>
          <w:szCs w:val="28"/>
        </w:rPr>
        <w:t>Account 392.4 – Transportation – Trailers</w:t>
      </w:r>
    </w:p>
    <w:p w14:paraId="464B5A4E" w14:textId="77777777" w:rsidR="00493675" w:rsidRPr="002B3990" w:rsidRDefault="00493675" w:rsidP="002B3990">
      <w:pPr>
        <w:ind w:left="720"/>
        <w:jc w:val="both"/>
        <w:outlineLvl w:val="3"/>
        <w:rPr>
          <w:rFonts w:ascii="Arial" w:hAnsi="Arial" w:cs="Arial"/>
          <w:b/>
          <w:bCs/>
          <w:i/>
          <w:iCs/>
          <w:szCs w:val="28"/>
        </w:rPr>
      </w:pPr>
    </w:p>
    <w:p w14:paraId="53D431FC" w14:textId="77777777" w:rsidR="002B3990" w:rsidRPr="002B3990" w:rsidRDefault="00E36C37" w:rsidP="002B3990">
      <w:pPr>
        <w:spacing w:after="240"/>
        <w:jc w:val="both"/>
      </w:pPr>
      <w:r>
        <w:tab/>
      </w:r>
      <w:r w:rsidR="002B3990" w:rsidRPr="002B3990">
        <w:t>The Transportation Equipment – Trailers account has an average age of 19.9 years. The Company proposes retaining the currently-approved ASL of 25 years and 5 percent NS. Applying these parameters with the R4 curve, an ARL of 6.8 years is calculated. This ARL is then used to produce a remaining life depreciation rate of 3.0 percent for this account.</w:t>
      </w:r>
    </w:p>
    <w:p w14:paraId="0E8E6D9C" w14:textId="77777777" w:rsidR="002B3990" w:rsidRPr="00493675" w:rsidRDefault="002B3990" w:rsidP="002B3990">
      <w:pPr>
        <w:ind w:left="720"/>
        <w:jc w:val="both"/>
        <w:outlineLvl w:val="3"/>
        <w:rPr>
          <w:bCs/>
          <w:i/>
          <w:iCs/>
          <w:szCs w:val="28"/>
        </w:rPr>
      </w:pPr>
      <w:r w:rsidRPr="00493675">
        <w:rPr>
          <w:bCs/>
          <w:i/>
          <w:iCs/>
          <w:szCs w:val="28"/>
        </w:rPr>
        <w:t>Account 396 – Power Operated Equipment</w:t>
      </w:r>
    </w:p>
    <w:p w14:paraId="090FC414" w14:textId="77777777" w:rsidR="00493675" w:rsidRPr="002B3990" w:rsidRDefault="00493675" w:rsidP="002B3990">
      <w:pPr>
        <w:ind w:left="720"/>
        <w:jc w:val="both"/>
        <w:outlineLvl w:val="3"/>
        <w:rPr>
          <w:rFonts w:ascii="Arial" w:hAnsi="Arial" w:cs="Arial"/>
          <w:b/>
          <w:bCs/>
          <w:i/>
          <w:iCs/>
          <w:szCs w:val="28"/>
        </w:rPr>
      </w:pPr>
    </w:p>
    <w:p w14:paraId="3CE1F4E7" w14:textId="77777777" w:rsidR="002B3990" w:rsidRPr="002B3990" w:rsidRDefault="00E36C37" w:rsidP="002B3990">
      <w:pPr>
        <w:spacing w:after="240"/>
        <w:jc w:val="both"/>
      </w:pPr>
      <w:r>
        <w:tab/>
      </w:r>
      <w:r w:rsidR="002B3990" w:rsidRPr="002B3990">
        <w:t>This account has an average age of 12.6 years for this account. The Company proposes retaining the currently-approved ASL of 25 years and 0 percent NS. Using these parameters with the S6 curve, an ARL of 12.4 years is calculated. This ARL is then used to produce a remaining life depreciation rate of 4.1 percent for this account.</w:t>
      </w:r>
    </w:p>
    <w:p w14:paraId="03EBE4E1" w14:textId="6A17752D" w:rsidR="001B0C0C" w:rsidRDefault="00E36C37" w:rsidP="00E36C37">
      <w:pPr>
        <w:jc w:val="both"/>
      </w:pPr>
      <w:r>
        <w:tab/>
      </w:r>
      <w:r w:rsidR="002B3990" w:rsidRPr="002B3990">
        <w:t>There were a number of amortizable accounts with no proposed change to the current a</w:t>
      </w:r>
      <w:r w:rsidR="00493675">
        <w:t>mortization period. We agree</w:t>
      </w:r>
      <w:r w:rsidR="002B3990" w:rsidRPr="002B3990">
        <w:t xml:space="preserve"> with the current amortization period for these accounts and concur that no change is necessary. Ta</w:t>
      </w:r>
      <w:r w:rsidR="00493675">
        <w:t>ble 2</w:t>
      </w:r>
      <w:r w:rsidR="002B3990" w:rsidRPr="002B3990">
        <w:t xml:space="preserve"> below lists those accounts and the corresponding amortization period.</w:t>
      </w:r>
    </w:p>
    <w:p w14:paraId="4FDF5909" w14:textId="7B1FDB8F" w:rsidR="006E54AA" w:rsidRDefault="006E54AA" w:rsidP="00E36C37">
      <w:pPr>
        <w:jc w:val="both"/>
      </w:pPr>
    </w:p>
    <w:p w14:paraId="1036F61D" w14:textId="55C24A69" w:rsidR="006E54AA" w:rsidRDefault="006E54AA" w:rsidP="00E36C37">
      <w:pPr>
        <w:jc w:val="both"/>
      </w:pPr>
    </w:p>
    <w:p w14:paraId="19AD8C97" w14:textId="77777777" w:rsidR="006E54AA" w:rsidRDefault="006E54AA" w:rsidP="00E36C37">
      <w:pPr>
        <w:jc w:val="both"/>
      </w:pPr>
    </w:p>
    <w:p w14:paraId="0E5254BF" w14:textId="4B7031D5" w:rsidR="001B0C0C" w:rsidRDefault="001B0C0C" w:rsidP="00E36C37">
      <w:pPr>
        <w:jc w:val="both"/>
      </w:pPr>
    </w:p>
    <w:p w14:paraId="2A3492AB" w14:textId="66D6687A" w:rsidR="001B0C0C" w:rsidRDefault="001B0C0C" w:rsidP="00E36C37">
      <w:pPr>
        <w:jc w:val="both"/>
      </w:pPr>
    </w:p>
    <w:p w14:paraId="4A7304D5" w14:textId="77777777" w:rsidR="001B0C0C" w:rsidRDefault="001B0C0C" w:rsidP="00E36C37">
      <w:pPr>
        <w:jc w:val="both"/>
      </w:pPr>
    </w:p>
    <w:p w14:paraId="324B2B64" w14:textId="77777777" w:rsidR="002B3990" w:rsidRPr="002B3990" w:rsidRDefault="002B3990" w:rsidP="00E36C37">
      <w:pPr>
        <w:jc w:val="both"/>
      </w:pPr>
    </w:p>
    <w:p w14:paraId="08CC63A3" w14:textId="77777777" w:rsidR="002B3990" w:rsidRPr="009B4A12" w:rsidRDefault="002B3990" w:rsidP="00E36C37">
      <w:pPr>
        <w:keepNext/>
        <w:jc w:val="center"/>
        <w:rPr>
          <w:b/>
        </w:rPr>
      </w:pPr>
      <w:r w:rsidRPr="009B4A12">
        <w:rPr>
          <w:b/>
        </w:rPr>
        <w:lastRenderedPageBreak/>
        <w:t xml:space="preserve">Table </w:t>
      </w:r>
      <w:r w:rsidR="009C1D2F">
        <w:rPr>
          <w:b/>
        </w:rPr>
        <w:t>2</w:t>
      </w:r>
    </w:p>
    <w:p w14:paraId="2417228F" w14:textId="77777777" w:rsidR="002B3990" w:rsidRPr="009B4A12" w:rsidRDefault="002B3990" w:rsidP="002B3990">
      <w:pPr>
        <w:keepNext/>
        <w:jc w:val="center"/>
        <w:rPr>
          <w:b/>
        </w:rPr>
      </w:pPr>
      <w:r w:rsidRPr="009B4A12">
        <w:rPr>
          <w:b/>
        </w:rPr>
        <w:t>Unchanged Amortizable Accounts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899"/>
        <w:gridCol w:w="2196"/>
      </w:tblGrid>
      <w:tr w:rsidR="002B3990" w:rsidRPr="002B3990" w14:paraId="2585AFC7" w14:textId="77777777" w:rsidTr="00090F8A">
        <w:trPr>
          <w:jc w:val="center"/>
        </w:trPr>
        <w:tc>
          <w:tcPr>
            <w:tcW w:w="0" w:type="auto"/>
            <w:shd w:val="clear" w:color="auto" w:fill="auto"/>
          </w:tcPr>
          <w:p w14:paraId="26958039" w14:textId="77777777" w:rsidR="002B3990" w:rsidRPr="00090F8A" w:rsidRDefault="002B3990" w:rsidP="002B3990">
            <w:pPr>
              <w:rPr>
                <w:sz w:val="22"/>
                <w:szCs w:val="22"/>
              </w:rPr>
            </w:pPr>
            <w:r w:rsidRPr="00090F8A">
              <w:rPr>
                <w:sz w:val="22"/>
                <w:szCs w:val="22"/>
              </w:rPr>
              <w:t>Account</w:t>
            </w:r>
          </w:p>
          <w:p w14:paraId="5064CDFE" w14:textId="77777777" w:rsidR="002B3990" w:rsidRPr="00090F8A" w:rsidRDefault="002B3990" w:rsidP="002B3990">
            <w:pPr>
              <w:rPr>
                <w:sz w:val="22"/>
                <w:szCs w:val="22"/>
              </w:rPr>
            </w:pPr>
            <w:r w:rsidRPr="00090F8A">
              <w:rPr>
                <w:sz w:val="22"/>
                <w:szCs w:val="22"/>
              </w:rPr>
              <w:t>Number</w:t>
            </w:r>
          </w:p>
        </w:tc>
        <w:tc>
          <w:tcPr>
            <w:tcW w:w="0" w:type="auto"/>
            <w:shd w:val="clear" w:color="auto" w:fill="auto"/>
          </w:tcPr>
          <w:p w14:paraId="463F6775" w14:textId="77777777" w:rsidR="002B3990" w:rsidRPr="00090F8A" w:rsidRDefault="002B3990" w:rsidP="002B3990">
            <w:pPr>
              <w:rPr>
                <w:sz w:val="22"/>
                <w:szCs w:val="22"/>
              </w:rPr>
            </w:pPr>
            <w:r w:rsidRPr="00090F8A">
              <w:rPr>
                <w:sz w:val="22"/>
                <w:szCs w:val="22"/>
              </w:rPr>
              <w:t xml:space="preserve">Account </w:t>
            </w:r>
          </w:p>
          <w:p w14:paraId="0970D9B6" w14:textId="77777777" w:rsidR="002B3990" w:rsidRPr="00090F8A" w:rsidRDefault="002B3990" w:rsidP="002B3990">
            <w:pPr>
              <w:rPr>
                <w:sz w:val="22"/>
                <w:szCs w:val="22"/>
              </w:rPr>
            </w:pPr>
            <w:r w:rsidRPr="00090F8A">
              <w:rPr>
                <w:sz w:val="22"/>
                <w:szCs w:val="22"/>
              </w:rPr>
              <w:t>Name</w:t>
            </w:r>
          </w:p>
        </w:tc>
        <w:tc>
          <w:tcPr>
            <w:tcW w:w="0" w:type="auto"/>
            <w:shd w:val="clear" w:color="auto" w:fill="auto"/>
          </w:tcPr>
          <w:p w14:paraId="495CC54D" w14:textId="77777777" w:rsidR="002B3990" w:rsidRPr="00090F8A" w:rsidRDefault="002B3990" w:rsidP="002B3990">
            <w:pPr>
              <w:rPr>
                <w:sz w:val="22"/>
                <w:szCs w:val="22"/>
              </w:rPr>
            </w:pPr>
            <w:r w:rsidRPr="00090F8A">
              <w:rPr>
                <w:sz w:val="22"/>
                <w:szCs w:val="22"/>
              </w:rPr>
              <w:t xml:space="preserve">Current and </w:t>
            </w:r>
            <w:r w:rsidR="00493675" w:rsidRPr="00090F8A">
              <w:rPr>
                <w:sz w:val="22"/>
                <w:szCs w:val="22"/>
              </w:rPr>
              <w:t>Approv</w:t>
            </w:r>
            <w:r w:rsidRPr="00090F8A">
              <w:rPr>
                <w:sz w:val="22"/>
                <w:szCs w:val="22"/>
              </w:rPr>
              <w:t>ed</w:t>
            </w:r>
          </w:p>
          <w:p w14:paraId="0709FEEE" w14:textId="77777777" w:rsidR="002B3990" w:rsidRPr="00090F8A" w:rsidRDefault="002B3990" w:rsidP="002B3990">
            <w:pPr>
              <w:rPr>
                <w:sz w:val="22"/>
                <w:szCs w:val="22"/>
              </w:rPr>
            </w:pPr>
            <w:r w:rsidRPr="00090F8A">
              <w:rPr>
                <w:sz w:val="22"/>
                <w:szCs w:val="22"/>
              </w:rPr>
              <w:t>Amortization Period</w:t>
            </w:r>
          </w:p>
        </w:tc>
      </w:tr>
      <w:tr w:rsidR="002B3990" w:rsidRPr="002B3990" w14:paraId="14A9A1F1" w14:textId="77777777" w:rsidTr="00090F8A">
        <w:trPr>
          <w:jc w:val="center"/>
        </w:trPr>
        <w:tc>
          <w:tcPr>
            <w:tcW w:w="0" w:type="auto"/>
            <w:shd w:val="clear" w:color="auto" w:fill="auto"/>
          </w:tcPr>
          <w:p w14:paraId="14B52B6E" w14:textId="77777777" w:rsidR="002B3990" w:rsidRPr="002B3990" w:rsidRDefault="002B3990" w:rsidP="002B3990">
            <w:r w:rsidRPr="00090F8A">
              <w:rPr>
                <w:sz w:val="22"/>
                <w:szCs w:val="22"/>
              </w:rPr>
              <w:t>391.0</w:t>
            </w:r>
          </w:p>
        </w:tc>
        <w:tc>
          <w:tcPr>
            <w:tcW w:w="0" w:type="auto"/>
            <w:shd w:val="clear" w:color="auto" w:fill="auto"/>
          </w:tcPr>
          <w:p w14:paraId="054FCF0A" w14:textId="77777777" w:rsidR="002B3990" w:rsidRPr="002B3990" w:rsidRDefault="002B3990" w:rsidP="002B3990">
            <w:r w:rsidRPr="00090F8A">
              <w:rPr>
                <w:sz w:val="22"/>
                <w:szCs w:val="22"/>
              </w:rPr>
              <w:t>Office Furniture &amp; Equipment</w:t>
            </w:r>
          </w:p>
        </w:tc>
        <w:tc>
          <w:tcPr>
            <w:tcW w:w="0" w:type="auto"/>
            <w:shd w:val="clear" w:color="auto" w:fill="auto"/>
          </w:tcPr>
          <w:p w14:paraId="61C66F53" w14:textId="77777777" w:rsidR="002B3990" w:rsidRPr="002B3990" w:rsidRDefault="002B3990" w:rsidP="002B3990">
            <w:r w:rsidRPr="00090F8A">
              <w:rPr>
                <w:sz w:val="22"/>
                <w:szCs w:val="22"/>
              </w:rPr>
              <w:t>7 Years</w:t>
            </w:r>
          </w:p>
        </w:tc>
      </w:tr>
      <w:tr w:rsidR="002B3990" w:rsidRPr="002B3990" w14:paraId="612F326B" w14:textId="77777777" w:rsidTr="00090F8A">
        <w:trPr>
          <w:jc w:val="center"/>
        </w:trPr>
        <w:tc>
          <w:tcPr>
            <w:tcW w:w="0" w:type="auto"/>
            <w:shd w:val="clear" w:color="auto" w:fill="auto"/>
          </w:tcPr>
          <w:p w14:paraId="4AB64569" w14:textId="77777777" w:rsidR="002B3990" w:rsidRPr="002B3990" w:rsidRDefault="002B3990" w:rsidP="002B3990">
            <w:r w:rsidRPr="00090F8A">
              <w:rPr>
                <w:sz w:val="22"/>
                <w:szCs w:val="22"/>
              </w:rPr>
              <w:t>391.1</w:t>
            </w:r>
          </w:p>
        </w:tc>
        <w:tc>
          <w:tcPr>
            <w:tcW w:w="0" w:type="auto"/>
            <w:shd w:val="clear" w:color="auto" w:fill="auto"/>
          </w:tcPr>
          <w:p w14:paraId="4D91A316" w14:textId="77777777" w:rsidR="002B3990" w:rsidRPr="002B3990" w:rsidRDefault="002B3990" w:rsidP="002B3990">
            <w:r w:rsidRPr="00090F8A">
              <w:rPr>
                <w:sz w:val="22"/>
                <w:szCs w:val="22"/>
              </w:rPr>
              <w:t>Computers &amp; Peripherals</w:t>
            </w:r>
          </w:p>
        </w:tc>
        <w:tc>
          <w:tcPr>
            <w:tcW w:w="0" w:type="auto"/>
            <w:shd w:val="clear" w:color="auto" w:fill="auto"/>
          </w:tcPr>
          <w:p w14:paraId="672A69F1" w14:textId="77777777" w:rsidR="002B3990" w:rsidRPr="002B3990" w:rsidRDefault="002B3990" w:rsidP="002B3990">
            <w:r w:rsidRPr="00090F8A">
              <w:rPr>
                <w:sz w:val="22"/>
                <w:szCs w:val="22"/>
              </w:rPr>
              <w:t>5 Years</w:t>
            </w:r>
          </w:p>
        </w:tc>
      </w:tr>
      <w:tr w:rsidR="002B3990" w:rsidRPr="002B3990" w14:paraId="276E0ED3" w14:textId="77777777" w:rsidTr="00090F8A">
        <w:trPr>
          <w:jc w:val="center"/>
        </w:trPr>
        <w:tc>
          <w:tcPr>
            <w:tcW w:w="0" w:type="auto"/>
            <w:shd w:val="clear" w:color="auto" w:fill="auto"/>
          </w:tcPr>
          <w:p w14:paraId="6AAE13FA" w14:textId="77777777" w:rsidR="002B3990" w:rsidRPr="002B3990" w:rsidRDefault="002B3990" w:rsidP="002B3990">
            <w:r w:rsidRPr="00090F8A">
              <w:rPr>
                <w:sz w:val="22"/>
                <w:szCs w:val="22"/>
              </w:rPr>
              <w:t>391.2</w:t>
            </w:r>
          </w:p>
        </w:tc>
        <w:tc>
          <w:tcPr>
            <w:tcW w:w="0" w:type="auto"/>
            <w:shd w:val="clear" w:color="auto" w:fill="auto"/>
          </w:tcPr>
          <w:p w14:paraId="3341473F" w14:textId="77777777" w:rsidR="002B3990" w:rsidRPr="002B3990" w:rsidRDefault="002B3990" w:rsidP="002B3990">
            <w:r w:rsidRPr="00090F8A">
              <w:rPr>
                <w:sz w:val="22"/>
                <w:szCs w:val="22"/>
              </w:rPr>
              <w:t>Computer Equipment</w:t>
            </w:r>
          </w:p>
        </w:tc>
        <w:tc>
          <w:tcPr>
            <w:tcW w:w="0" w:type="auto"/>
            <w:shd w:val="clear" w:color="auto" w:fill="auto"/>
          </w:tcPr>
          <w:p w14:paraId="6A57052A" w14:textId="77777777" w:rsidR="002B3990" w:rsidRPr="002B3990" w:rsidRDefault="002B3990" w:rsidP="002B3990">
            <w:r w:rsidRPr="00090F8A">
              <w:rPr>
                <w:sz w:val="22"/>
                <w:szCs w:val="22"/>
              </w:rPr>
              <w:t>5 Years</w:t>
            </w:r>
          </w:p>
        </w:tc>
      </w:tr>
      <w:tr w:rsidR="002B3990" w:rsidRPr="002B3990" w14:paraId="4213E7E0" w14:textId="77777777" w:rsidTr="00090F8A">
        <w:trPr>
          <w:jc w:val="center"/>
        </w:trPr>
        <w:tc>
          <w:tcPr>
            <w:tcW w:w="0" w:type="auto"/>
            <w:shd w:val="clear" w:color="auto" w:fill="auto"/>
          </w:tcPr>
          <w:p w14:paraId="443B8414" w14:textId="77777777" w:rsidR="002B3990" w:rsidRPr="002B3990" w:rsidRDefault="002B3990" w:rsidP="002B3990">
            <w:r w:rsidRPr="00090F8A">
              <w:rPr>
                <w:sz w:val="22"/>
                <w:szCs w:val="22"/>
              </w:rPr>
              <w:t>391.3</w:t>
            </w:r>
          </w:p>
        </w:tc>
        <w:tc>
          <w:tcPr>
            <w:tcW w:w="0" w:type="auto"/>
            <w:shd w:val="clear" w:color="auto" w:fill="auto"/>
          </w:tcPr>
          <w:p w14:paraId="3A46BB6C" w14:textId="77777777" w:rsidR="002B3990" w:rsidRPr="002B3990" w:rsidRDefault="002B3990" w:rsidP="002B3990">
            <w:r w:rsidRPr="00090F8A">
              <w:rPr>
                <w:sz w:val="22"/>
                <w:szCs w:val="22"/>
              </w:rPr>
              <w:t>Furniture &amp; Fixtures</w:t>
            </w:r>
          </w:p>
        </w:tc>
        <w:tc>
          <w:tcPr>
            <w:tcW w:w="0" w:type="auto"/>
            <w:shd w:val="clear" w:color="auto" w:fill="auto"/>
          </w:tcPr>
          <w:p w14:paraId="4690F500" w14:textId="77777777" w:rsidR="002B3990" w:rsidRPr="002B3990" w:rsidRDefault="002B3990" w:rsidP="002B3990">
            <w:r w:rsidRPr="00090F8A">
              <w:rPr>
                <w:sz w:val="22"/>
                <w:szCs w:val="22"/>
              </w:rPr>
              <w:t>7 Years</w:t>
            </w:r>
          </w:p>
        </w:tc>
      </w:tr>
      <w:tr w:rsidR="002B3990" w:rsidRPr="002B3990" w14:paraId="7F48DB6D" w14:textId="77777777" w:rsidTr="00090F8A">
        <w:trPr>
          <w:jc w:val="center"/>
        </w:trPr>
        <w:tc>
          <w:tcPr>
            <w:tcW w:w="0" w:type="auto"/>
            <w:shd w:val="clear" w:color="auto" w:fill="auto"/>
          </w:tcPr>
          <w:p w14:paraId="10B36547" w14:textId="77777777" w:rsidR="002B3990" w:rsidRPr="002B3990" w:rsidRDefault="002B3990" w:rsidP="002B3990">
            <w:r w:rsidRPr="00090F8A">
              <w:rPr>
                <w:sz w:val="22"/>
                <w:szCs w:val="22"/>
              </w:rPr>
              <w:t>393</w:t>
            </w:r>
          </w:p>
        </w:tc>
        <w:tc>
          <w:tcPr>
            <w:tcW w:w="0" w:type="auto"/>
            <w:shd w:val="clear" w:color="auto" w:fill="auto"/>
          </w:tcPr>
          <w:p w14:paraId="4D4113A8" w14:textId="77777777" w:rsidR="002B3990" w:rsidRPr="002B3990" w:rsidRDefault="002B3990" w:rsidP="002B3990">
            <w:r w:rsidRPr="00090F8A">
              <w:rPr>
                <w:sz w:val="22"/>
                <w:szCs w:val="22"/>
              </w:rPr>
              <w:t>Stores Equipment</w:t>
            </w:r>
          </w:p>
        </w:tc>
        <w:tc>
          <w:tcPr>
            <w:tcW w:w="0" w:type="auto"/>
            <w:shd w:val="clear" w:color="auto" w:fill="auto"/>
          </w:tcPr>
          <w:p w14:paraId="549BFD14" w14:textId="77777777" w:rsidR="002B3990" w:rsidRPr="002B3990" w:rsidRDefault="002B3990" w:rsidP="002B3990">
            <w:r w:rsidRPr="00090F8A">
              <w:rPr>
                <w:sz w:val="22"/>
                <w:szCs w:val="22"/>
              </w:rPr>
              <w:t>7 Years</w:t>
            </w:r>
          </w:p>
        </w:tc>
      </w:tr>
      <w:tr w:rsidR="002B3990" w:rsidRPr="002B3990" w14:paraId="6A0FFE9C" w14:textId="77777777" w:rsidTr="00090F8A">
        <w:trPr>
          <w:jc w:val="center"/>
        </w:trPr>
        <w:tc>
          <w:tcPr>
            <w:tcW w:w="0" w:type="auto"/>
            <w:shd w:val="clear" w:color="auto" w:fill="auto"/>
          </w:tcPr>
          <w:p w14:paraId="2916EBC5" w14:textId="77777777" w:rsidR="002B3990" w:rsidRPr="002B3990" w:rsidRDefault="002B3990" w:rsidP="002B3990">
            <w:r w:rsidRPr="00090F8A">
              <w:rPr>
                <w:sz w:val="22"/>
                <w:szCs w:val="22"/>
              </w:rPr>
              <w:t>394</w:t>
            </w:r>
          </w:p>
        </w:tc>
        <w:tc>
          <w:tcPr>
            <w:tcW w:w="0" w:type="auto"/>
            <w:shd w:val="clear" w:color="auto" w:fill="auto"/>
          </w:tcPr>
          <w:p w14:paraId="6F5FB21D" w14:textId="77777777" w:rsidR="002B3990" w:rsidRPr="002B3990" w:rsidRDefault="002B3990" w:rsidP="002B3990">
            <w:r w:rsidRPr="00090F8A">
              <w:rPr>
                <w:sz w:val="22"/>
                <w:szCs w:val="22"/>
              </w:rPr>
              <w:t>Tools/Shop Equipment</w:t>
            </w:r>
          </w:p>
        </w:tc>
        <w:tc>
          <w:tcPr>
            <w:tcW w:w="0" w:type="auto"/>
            <w:shd w:val="clear" w:color="auto" w:fill="auto"/>
          </w:tcPr>
          <w:p w14:paraId="454102AA" w14:textId="77777777" w:rsidR="002B3990" w:rsidRPr="00090F8A" w:rsidRDefault="002B3990" w:rsidP="002B3990">
            <w:pPr>
              <w:rPr>
                <w:sz w:val="22"/>
                <w:szCs w:val="22"/>
              </w:rPr>
            </w:pPr>
            <w:r w:rsidRPr="00090F8A">
              <w:rPr>
                <w:sz w:val="22"/>
                <w:szCs w:val="22"/>
              </w:rPr>
              <w:t>7 Years</w:t>
            </w:r>
          </w:p>
        </w:tc>
      </w:tr>
      <w:tr w:rsidR="002B3990" w:rsidRPr="002B3990" w14:paraId="56DFCCE3" w14:textId="77777777" w:rsidTr="00090F8A">
        <w:trPr>
          <w:jc w:val="center"/>
        </w:trPr>
        <w:tc>
          <w:tcPr>
            <w:tcW w:w="0" w:type="auto"/>
            <w:shd w:val="clear" w:color="auto" w:fill="auto"/>
          </w:tcPr>
          <w:p w14:paraId="02A79220" w14:textId="77777777" w:rsidR="002B3990" w:rsidRPr="002B3990" w:rsidRDefault="002B3990" w:rsidP="002B3990">
            <w:r w:rsidRPr="00090F8A">
              <w:rPr>
                <w:sz w:val="22"/>
                <w:szCs w:val="22"/>
              </w:rPr>
              <w:t>395</w:t>
            </w:r>
          </w:p>
        </w:tc>
        <w:tc>
          <w:tcPr>
            <w:tcW w:w="0" w:type="auto"/>
            <w:shd w:val="clear" w:color="auto" w:fill="auto"/>
          </w:tcPr>
          <w:p w14:paraId="719D74DE" w14:textId="77777777" w:rsidR="002B3990" w:rsidRPr="002B3990" w:rsidRDefault="002B3990" w:rsidP="002B3990">
            <w:r w:rsidRPr="00090F8A">
              <w:rPr>
                <w:sz w:val="22"/>
                <w:szCs w:val="22"/>
              </w:rPr>
              <w:t>Communications Equipment</w:t>
            </w:r>
          </w:p>
        </w:tc>
        <w:tc>
          <w:tcPr>
            <w:tcW w:w="0" w:type="auto"/>
            <w:shd w:val="clear" w:color="auto" w:fill="auto"/>
          </w:tcPr>
          <w:p w14:paraId="40995F0A" w14:textId="77777777" w:rsidR="002B3990" w:rsidRPr="00090F8A" w:rsidRDefault="002B3990" w:rsidP="002B3990">
            <w:pPr>
              <w:rPr>
                <w:sz w:val="22"/>
                <w:szCs w:val="22"/>
              </w:rPr>
            </w:pPr>
            <w:r w:rsidRPr="00090F8A">
              <w:rPr>
                <w:sz w:val="22"/>
                <w:szCs w:val="22"/>
              </w:rPr>
              <w:t>7 Years</w:t>
            </w:r>
          </w:p>
        </w:tc>
      </w:tr>
      <w:tr w:rsidR="002B3990" w:rsidRPr="002B3990" w14:paraId="5FBCFFBB" w14:textId="77777777" w:rsidTr="00090F8A">
        <w:trPr>
          <w:jc w:val="center"/>
        </w:trPr>
        <w:tc>
          <w:tcPr>
            <w:tcW w:w="0" w:type="auto"/>
            <w:shd w:val="clear" w:color="auto" w:fill="auto"/>
          </w:tcPr>
          <w:p w14:paraId="62C3FA87" w14:textId="77777777" w:rsidR="002B3990" w:rsidRPr="002B3990" w:rsidRDefault="002B3990" w:rsidP="002B3990">
            <w:r w:rsidRPr="002B3990">
              <w:t>397</w:t>
            </w:r>
          </w:p>
        </w:tc>
        <w:tc>
          <w:tcPr>
            <w:tcW w:w="0" w:type="auto"/>
            <w:shd w:val="clear" w:color="auto" w:fill="auto"/>
          </w:tcPr>
          <w:p w14:paraId="136EF39F" w14:textId="77777777" w:rsidR="002B3990" w:rsidRPr="002B3990" w:rsidRDefault="002B3990" w:rsidP="002B3990">
            <w:r w:rsidRPr="00090F8A">
              <w:rPr>
                <w:sz w:val="22"/>
                <w:szCs w:val="22"/>
              </w:rPr>
              <w:t>Communications Equipment</w:t>
            </w:r>
          </w:p>
        </w:tc>
        <w:tc>
          <w:tcPr>
            <w:tcW w:w="0" w:type="auto"/>
            <w:shd w:val="clear" w:color="auto" w:fill="auto"/>
          </w:tcPr>
          <w:p w14:paraId="2284E7CA" w14:textId="77777777" w:rsidR="002B3990" w:rsidRPr="00090F8A" w:rsidRDefault="002B3990" w:rsidP="002B3990">
            <w:pPr>
              <w:rPr>
                <w:sz w:val="22"/>
                <w:szCs w:val="22"/>
              </w:rPr>
            </w:pPr>
            <w:r w:rsidRPr="00090F8A">
              <w:rPr>
                <w:sz w:val="22"/>
                <w:szCs w:val="22"/>
              </w:rPr>
              <w:t>5 Years</w:t>
            </w:r>
          </w:p>
        </w:tc>
      </w:tr>
      <w:tr w:rsidR="002B3990" w:rsidRPr="002B3990" w14:paraId="7473AE71" w14:textId="77777777" w:rsidTr="00090F8A">
        <w:trPr>
          <w:jc w:val="center"/>
        </w:trPr>
        <w:tc>
          <w:tcPr>
            <w:tcW w:w="0" w:type="auto"/>
            <w:shd w:val="clear" w:color="auto" w:fill="auto"/>
          </w:tcPr>
          <w:p w14:paraId="70AB907B" w14:textId="77777777" w:rsidR="002B3990" w:rsidRPr="002B3990" w:rsidRDefault="002B3990" w:rsidP="002B3990">
            <w:r w:rsidRPr="00090F8A">
              <w:rPr>
                <w:sz w:val="22"/>
                <w:szCs w:val="22"/>
              </w:rPr>
              <w:t>398</w:t>
            </w:r>
          </w:p>
        </w:tc>
        <w:tc>
          <w:tcPr>
            <w:tcW w:w="0" w:type="auto"/>
            <w:shd w:val="clear" w:color="auto" w:fill="auto"/>
          </w:tcPr>
          <w:p w14:paraId="00D2BFF0" w14:textId="77777777" w:rsidR="002B3990" w:rsidRPr="002B3990" w:rsidRDefault="002B3990" w:rsidP="002B3990">
            <w:r w:rsidRPr="00090F8A">
              <w:rPr>
                <w:sz w:val="22"/>
                <w:szCs w:val="22"/>
              </w:rPr>
              <w:t>Miscellaneous Equipment</w:t>
            </w:r>
          </w:p>
        </w:tc>
        <w:tc>
          <w:tcPr>
            <w:tcW w:w="0" w:type="auto"/>
            <w:shd w:val="clear" w:color="auto" w:fill="auto"/>
          </w:tcPr>
          <w:p w14:paraId="301A1A67" w14:textId="77777777" w:rsidR="002B3990" w:rsidRPr="002B3990" w:rsidRDefault="002B3990" w:rsidP="002B3990">
            <w:r w:rsidRPr="00090F8A">
              <w:rPr>
                <w:sz w:val="22"/>
                <w:szCs w:val="22"/>
              </w:rPr>
              <w:t>7 Years</w:t>
            </w:r>
          </w:p>
        </w:tc>
      </w:tr>
      <w:tr w:rsidR="002B3990" w:rsidRPr="002B3990" w14:paraId="6EA39771" w14:textId="77777777" w:rsidTr="00090F8A">
        <w:trPr>
          <w:jc w:val="center"/>
        </w:trPr>
        <w:tc>
          <w:tcPr>
            <w:tcW w:w="0" w:type="auto"/>
            <w:shd w:val="clear" w:color="auto" w:fill="auto"/>
          </w:tcPr>
          <w:p w14:paraId="14F82645" w14:textId="77777777" w:rsidR="002B3990" w:rsidRPr="002B3990" w:rsidRDefault="002B3990" w:rsidP="002B3990">
            <w:r w:rsidRPr="00090F8A">
              <w:rPr>
                <w:sz w:val="22"/>
                <w:szCs w:val="22"/>
              </w:rPr>
              <w:t>399</w:t>
            </w:r>
          </w:p>
        </w:tc>
        <w:tc>
          <w:tcPr>
            <w:tcW w:w="0" w:type="auto"/>
            <w:shd w:val="clear" w:color="auto" w:fill="auto"/>
          </w:tcPr>
          <w:p w14:paraId="0EE0CEA8" w14:textId="77777777" w:rsidR="002B3990" w:rsidRPr="002B3990" w:rsidRDefault="002B3990" w:rsidP="002B3990">
            <w:r w:rsidRPr="00090F8A">
              <w:rPr>
                <w:sz w:val="22"/>
                <w:szCs w:val="22"/>
              </w:rPr>
              <w:t>Misc. Tangible Assets</w:t>
            </w:r>
          </w:p>
        </w:tc>
        <w:tc>
          <w:tcPr>
            <w:tcW w:w="0" w:type="auto"/>
            <w:shd w:val="clear" w:color="auto" w:fill="auto"/>
          </w:tcPr>
          <w:p w14:paraId="6164AF3D" w14:textId="77777777" w:rsidR="002B3990" w:rsidRPr="002B3990" w:rsidRDefault="002B3990" w:rsidP="002B3990">
            <w:r w:rsidRPr="00090F8A">
              <w:rPr>
                <w:sz w:val="22"/>
                <w:szCs w:val="22"/>
              </w:rPr>
              <w:t>5 Years</w:t>
            </w:r>
          </w:p>
        </w:tc>
      </w:tr>
    </w:tbl>
    <w:p w14:paraId="14F5B38E" w14:textId="77777777" w:rsidR="002B3990" w:rsidRPr="002B3990" w:rsidRDefault="002B3990" w:rsidP="00E36C37">
      <w:pPr>
        <w:spacing w:after="240"/>
        <w:ind w:left="1440"/>
        <w:jc w:val="both"/>
      </w:pPr>
      <w:r w:rsidRPr="002B3990">
        <w:t xml:space="preserve">    </w:t>
      </w:r>
    </w:p>
    <w:p w14:paraId="30F5F879" w14:textId="77777777" w:rsidR="002B3990" w:rsidRPr="009B4A12" w:rsidRDefault="002B3990" w:rsidP="002B3990">
      <w:pPr>
        <w:spacing w:after="240"/>
        <w:jc w:val="both"/>
        <w:rPr>
          <w:i/>
        </w:rPr>
      </w:pPr>
      <w:r w:rsidRPr="009B4A12">
        <w:rPr>
          <w:i/>
        </w:rPr>
        <w:t>Conclusion</w:t>
      </w:r>
    </w:p>
    <w:p w14:paraId="674A0209" w14:textId="77777777" w:rsidR="002B3990" w:rsidRDefault="00E36C37" w:rsidP="00E36C37">
      <w:pPr>
        <w:jc w:val="both"/>
      </w:pPr>
      <w:r>
        <w:tab/>
      </w:r>
      <w:r w:rsidR="002B3990" w:rsidRPr="002B3990">
        <w:t xml:space="preserve">In conclusion </w:t>
      </w:r>
      <w:r w:rsidR="000D10E3">
        <w:t>we</w:t>
      </w:r>
      <w:r w:rsidR="002B3990" w:rsidRPr="002B3990">
        <w:t xml:space="preserve"> approve the lives, reserve percentages, net salvage percentages, and resulting remaining life depreciation rates for FPUC that are shown on Attachments A and C. As </w:t>
      </w:r>
      <w:r w:rsidR="000D10E3">
        <w:t>s</w:t>
      </w:r>
      <w:r w:rsidR="002B3990" w:rsidRPr="002B3990">
        <w:t xml:space="preserve">hown on Attachment B, the corresponding depreciation and amortization expense effect of </w:t>
      </w:r>
      <w:r w:rsidR="000D10E3">
        <w:t>our approval</w:t>
      </w:r>
      <w:r w:rsidR="002B3990" w:rsidRPr="002B3990">
        <w:t>s is a decrease of $868,148 annually, or 18.3 percent, based on December 31, 2022 investments.</w:t>
      </w:r>
    </w:p>
    <w:p w14:paraId="1D3D096F" w14:textId="77777777" w:rsidR="007C69CB" w:rsidRDefault="007C69CB" w:rsidP="00E36C37">
      <w:pPr>
        <w:jc w:val="both"/>
      </w:pPr>
    </w:p>
    <w:p w14:paraId="499FABF5" w14:textId="77777777" w:rsidR="007C69CB" w:rsidRPr="007C69CB" w:rsidRDefault="009D6592" w:rsidP="007C69CB">
      <w:pPr>
        <w:rPr>
          <w:b/>
          <w:u w:val="single"/>
        </w:rPr>
      </w:pPr>
      <w:r>
        <w:rPr>
          <w:b/>
        </w:rPr>
        <w:t>4</w:t>
      </w:r>
      <w:r w:rsidR="007C69CB">
        <w:rPr>
          <w:b/>
        </w:rPr>
        <w:t>.</w:t>
      </w:r>
      <w:r w:rsidR="007C69CB">
        <w:rPr>
          <w:b/>
        </w:rPr>
        <w:tab/>
      </w:r>
      <w:r w:rsidR="007C69CB" w:rsidRPr="007C69CB">
        <w:rPr>
          <w:b/>
          <w:u w:val="single"/>
        </w:rPr>
        <w:t>Amortization of Investment Tax Credits (ITCs)</w:t>
      </w:r>
      <w:r w:rsidR="009C1D2F">
        <w:rPr>
          <w:b/>
          <w:u w:val="single"/>
        </w:rPr>
        <w:t xml:space="preserve"> and Flow Back of Excess Deferred </w:t>
      </w:r>
      <w:r w:rsidR="009C1D2F" w:rsidRPr="009C1D2F">
        <w:rPr>
          <w:b/>
        </w:rPr>
        <w:tab/>
      </w:r>
      <w:r w:rsidR="009C1D2F">
        <w:rPr>
          <w:b/>
          <w:u w:val="single"/>
        </w:rPr>
        <w:t>Income Taxes (EDITs)</w:t>
      </w:r>
    </w:p>
    <w:p w14:paraId="0D94BE88" w14:textId="77777777" w:rsidR="007C69CB" w:rsidRDefault="007C69CB" w:rsidP="007C69CB"/>
    <w:p w14:paraId="1E5E29CC" w14:textId="77777777" w:rsidR="007C69CB" w:rsidRPr="002B3990" w:rsidRDefault="00493675" w:rsidP="007C69CB">
      <w:pPr>
        <w:jc w:val="both"/>
      </w:pPr>
      <w:r>
        <w:tab/>
      </w:r>
      <w:r w:rsidR="007C69CB" w:rsidRPr="002B3990">
        <w:t xml:space="preserve">In </w:t>
      </w:r>
      <w:r>
        <w:t>Section</w:t>
      </w:r>
      <w:r w:rsidR="007C69CB" w:rsidRPr="002B3990">
        <w:t xml:space="preserve"> 3</w:t>
      </w:r>
      <w:r>
        <w:t xml:space="preserve"> of this Order</w:t>
      </w:r>
      <w:r w:rsidR="007C69CB" w:rsidRPr="002B3990">
        <w:t xml:space="preserve">, </w:t>
      </w:r>
      <w:r w:rsidR="004F772D">
        <w:t>we approved</w:t>
      </w:r>
      <w:r w:rsidR="007C69CB" w:rsidRPr="002B3990">
        <w:t xml:space="preserve"> revised depreciation rates for the Company, which reflect changes to most accounts’ remaining lives to be effective January 1, 2023. Revising a utility’s book depreciation lives generally results in a change in its rate of ITC amortization and flow back of EDITs in order to comply with the normalization requirements of the Internal Revenue Code (IRC or Code) set forth in Federal Tax Regulations under the Code sections,</w:t>
      </w:r>
      <w:r w:rsidR="007C69CB" w:rsidRPr="002B3990">
        <w:rPr>
          <w:vertAlign w:val="superscript"/>
        </w:rPr>
        <w:footnoteReference w:id="5"/>
      </w:r>
      <w:r w:rsidR="007C69CB" w:rsidRPr="002B3990">
        <w:t xml:space="preserve"> Sections 168(f)(2) and (i)(9),</w:t>
      </w:r>
      <w:r w:rsidR="007C69CB" w:rsidRPr="002B3990">
        <w:rPr>
          <w:vertAlign w:val="superscript"/>
        </w:rPr>
        <w:footnoteReference w:id="6"/>
      </w:r>
      <w:r w:rsidR="007C69CB" w:rsidRPr="002B3990">
        <w:t xml:space="preserve"> former IRC Sections 167(l), and 46(f),</w:t>
      </w:r>
      <w:r w:rsidR="007C69CB" w:rsidRPr="002B3990">
        <w:rPr>
          <w:vertAlign w:val="superscript"/>
        </w:rPr>
        <w:footnoteReference w:id="7"/>
      </w:r>
      <w:r w:rsidR="007C69CB" w:rsidRPr="002B3990">
        <w:t xml:space="preserve"> and Section 203(e) of the Tax Reform Act of 1986 (the Act).</w:t>
      </w:r>
      <w:r w:rsidR="007C69CB" w:rsidRPr="002B3990">
        <w:rPr>
          <w:vertAlign w:val="superscript"/>
        </w:rPr>
        <w:footnoteReference w:id="8"/>
      </w:r>
    </w:p>
    <w:p w14:paraId="1D76280A" w14:textId="77777777" w:rsidR="007C69CB" w:rsidRPr="002B3990" w:rsidRDefault="007C69CB" w:rsidP="007C69CB">
      <w:pPr>
        <w:jc w:val="both"/>
      </w:pPr>
    </w:p>
    <w:p w14:paraId="58EAD28F" w14:textId="77777777" w:rsidR="007C69CB" w:rsidRPr="002B3990" w:rsidRDefault="007C69CB" w:rsidP="007C69CB">
      <w:pPr>
        <w:jc w:val="both"/>
      </w:pPr>
      <w:r>
        <w:tab/>
      </w:r>
      <w:r w:rsidR="004F772D">
        <w:t>This Commission</w:t>
      </w:r>
      <w:r w:rsidRPr="002B3990">
        <w:t xml:space="preserve">, the Internal Revenue Service (IRS), and independent outside auditors </w:t>
      </w:r>
      <w:r w:rsidR="004F772D">
        <w:t>examine</w:t>
      </w:r>
      <w:r w:rsidRPr="002B3990">
        <w:t xml:space="preserve"> a company's books and records, and the orders and rules of the jurisdictional regulatory authorities to determine if the books and records are maintained in the appropriate manner. The </w:t>
      </w:r>
      <w:r w:rsidRPr="002B3990">
        <w:lastRenderedPageBreak/>
        <w:t>books are also reviewed to determine if they are in compliance with the regulatory guidelines in regard to normalization.</w:t>
      </w:r>
    </w:p>
    <w:p w14:paraId="439CAA5D" w14:textId="77777777" w:rsidR="007C69CB" w:rsidRPr="002B3990" w:rsidRDefault="007C69CB" w:rsidP="007C69CB">
      <w:pPr>
        <w:jc w:val="both"/>
      </w:pPr>
    </w:p>
    <w:p w14:paraId="6C4099A2" w14:textId="77777777" w:rsidR="007C69CB" w:rsidRDefault="007C69CB" w:rsidP="007C69CB">
      <w:pPr>
        <w:jc w:val="both"/>
      </w:pPr>
      <w:r>
        <w:tab/>
      </w:r>
      <w:r w:rsidRPr="002B3990">
        <w:t>Former IRC Section 46(f)(6)</w:t>
      </w:r>
      <w:r w:rsidRPr="002B3990">
        <w:rPr>
          <w:bCs/>
        </w:rPr>
        <w:t xml:space="preserve"> of the Code</w:t>
      </w:r>
      <w:r w:rsidRPr="002B3990">
        <w:rPr>
          <w:b/>
          <w:bCs/>
        </w:rPr>
        <w:t xml:space="preserve"> </w:t>
      </w:r>
      <w:r w:rsidRPr="002B3990">
        <w:t>indicated that the amortization of ITC should be determined by the period of time actually used in computing depreciation expense for ratemaking purposes and on the regulated books of the utility.</w:t>
      </w:r>
      <w:r w:rsidRPr="002B3990">
        <w:rPr>
          <w:vertAlign w:val="superscript"/>
        </w:rPr>
        <w:footnoteReference w:id="9"/>
      </w:r>
      <w:r w:rsidRPr="002B3990">
        <w:t xml:space="preserve"> While Section 46(f)(6) was repealed, under IRC Section 50(d)(2), the terms of former IRC Section 46(f)(6) remain applicable to public utility property for which a regulated utility pr</w:t>
      </w:r>
      <w:r w:rsidR="004F772D">
        <w:t>eviously claimed ITCs. Because we ordered</w:t>
      </w:r>
      <w:r w:rsidRPr="002B3990">
        <w:t xml:space="preserve"> changes to the Company’s remaining lives, it is also important to change the amortization of ITCs and EDITs to avoid violation of the provisions of IRC Section 50(d)(2) for ITCs, and IRC Section 168(i)(9), former section 167(l), and section 13001(d) of the Tax Change and Jobs Act for EDITs, and their underlying Treasury Regulations. The consequence of an ITC or EDIT normalization violation is a repayment of unamortized ITC balances to the IRS and inability to utilize accelerated depreciation. Therefore, </w:t>
      </w:r>
      <w:r w:rsidR="004F772D">
        <w:t>we order that</w:t>
      </w:r>
      <w:r w:rsidRPr="002B3990">
        <w:t xml:space="preserve"> the current amortization of ITCs and any flow back of EDITs be revised to match the actual recovery periods for the rela</w:t>
      </w:r>
      <w:r w:rsidR="004F772D">
        <w:t>ted property. The Company shall</w:t>
      </w:r>
      <w:r w:rsidRPr="002B3990">
        <w:t xml:space="preserve"> file detailed calculations of the revised ITC amortization and flow back of EDITs at the same time it files its earnings surveillance report covering the period ended December 31, 2023, as specified in Rule 25-6.1352, F.A.C.</w:t>
      </w:r>
    </w:p>
    <w:p w14:paraId="0552D29E" w14:textId="77777777" w:rsidR="002B3990" w:rsidRDefault="002B3990" w:rsidP="002B3990"/>
    <w:p w14:paraId="5566A720" w14:textId="77777777" w:rsidR="002B3990" w:rsidRDefault="002B3990" w:rsidP="002B3990">
      <w:pPr>
        <w:pStyle w:val="OrderBody"/>
      </w:pPr>
      <w:r>
        <w:tab/>
        <w:t>Based on the foregoing, it is</w:t>
      </w:r>
    </w:p>
    <w:p w14:paraId="5E266B83" w14:textId="77777777" w:rsidR="002B3990" w:rsidRDefault="002B3990" w:rsidP="002B3990">
      <w:pPr>
        <w:pStyle w:val="OrderBody"/>
      </w:pPr>
    </w:p>
    <w:p w14:paraId="02F76838" w14:textId="77777777" w:rsidR="002B3990" w:rsidRDefault="002B3990" w:rsidP="002B3990">
      <w:pPr>
        <w:pStyle w:val="OrderBody"/>
      </w:pPr>
      <w:r>
        <w:tab/>
        <w:t>ORDERED by the Florida Public Service Commission that</w:t>
      </w:r>
      <w:r w:rsidR="00490C6C">
        <w:t xml:space="preserve"> our review of Florida Public Utilities Company’s plant and depreciation-related information indicates a need to review the Company’s currently-prescribed depreciation rates. It is further</w:t>
      </w:r>
    </w:p>
    <w:p w14:paraId="6865E7D6" w14:textId="77777777" w:rsidR="00490C6C" w:rsidRDefault="00490C6C" w:rsidP="002B3990">
      <w:pPr>
        <w:pStyle w:val="OrderBody"/>
      </w:pPr>
    </w:p>
    <w:p w14:paraId="287BDF21" w14:textId="77777777" w:rsidR="00490C6C" w:rsidRDefault="00490C6C" w:rsidP="00490C6C">
      <w:pPr>
        <w:spacing w:after="240"/>
        <w:jc w:val="both"/>
        <w:outlineLvl w:val="1"/>
      </w:pPr>
      <w:r>
        <w:tab/>
        <w:t>ORDERED that</w:t>
      </w:r>
      <w:r w:rsidRPr="00490C6C">
        <w:t xml:space="preserve"> </w:t>
      </w:r>
      <w:r w:rsidRPr="002B3990">
        <w:t xml:space="preserve">implementation date of </w:t>
      </w:r>
      <w:r>
        <w:t xml:space="preserve">the new depreciation rates for FPUC approved in this Order shall be </w:t>
      </w:r>
      <w:r w:rsidRPr="002B3990">
        <w:t>January 1, 2023.</w:t>
      </w:r>
      <w:r>
        <w:t xml:space="preserve"> It is further</w:t>
      </w:r>
    </w:p>
    <w:p w14:paraId="332BAC10" w14:textId="77777777" w:rsidR="00490C6C" w:rsidRDefault="00490C6C" w:rsidP="00490C6C">
      <w:pPr>
        <w:jc w:val="both"/>
      </w:pPr>
      <w:r>
        <w:tab/>
        <w:t xml:space="preserve">ORDERED that </w:t>
      </w:r>
      <w:r w:rsidRPr="002B3990">
        <w:t>the lives, reserve percentages, net salvage percentages, and resulting remaining life depreciation rates for FPUC that are shown on Attachments A and C</w:t>
      </w:r>
      <w:r>
        <w:t xml:space="preserve"> are approved. </w:t>
      </w:r>
      <w:r w:rsidRPr="002B3990">
        <w:t xml:space="preserve">As </w:t>
      </w:r>
      <w:r>
        <w:t>s</w:t>
      </w:r>
      <w:r w:rsidRPr="002B3990">
        <w:t xml:space="preserve">hown on Attachment B, the corresponding depreciation and amortization expense effect of </w:t>
      </w:r>
      <w:r>
        <w:t>our approval</w:t>
      </w:r>
      <w:r w:rsidRPr="002B3990">
        <w:t>s is a decrease of $868,148 annually, or 18.3 percent, based on December 31, 2022 investments.</w:t>
      </w:r>
      <w:r>
        <w:t xml:space="preserve"> It is further </w:t>
      </w:r>
    </w:p>
    <w:p w14:paraId="2D74A8B2" w14:textId="77777777" w:rsidR="002B3990" w:rsidRDefault="002B3990" w:rsidP="002B3990">
      <w:pPr>
        <w:pStyle w:val="OrderBody"/>
      </w:pPr>
    </w:p>
    <w:p w14:paraId="6F78880F" w14:textId="18F3988D" w:rsidR="00490C6C" w:rsidRDefault="00490C6C" w:rsidP="00490C6C">
      <w:pPr>
        <w:autoSpaceDE w:val="0"/>
        <w:autoSpaceDN w:val="0"/>
        <w:adjustRightInd w:val="0"/>
        <w:jc w:val="both"/>
        <w:rPr>
          <w:rFonts w:ascii="TimesNewRomanPSMT" w:hAnsi="TimesNewRomanPSMT" w:cs="TimesNewRomanPSMT"/>
        </w:rPr>
      </w:pPr>
      <w:r>
        <w:rPr>
          <w:rFonts w:ascii="TimesNewRomanPSMT" w:hAnsi="TimesNewRomanPSMT" w:cs="TimesNewRomanPSMT"/>
        </w:rPr>
        <w:tab/>
        <w:t>ORDERED that the current amortization of ITCs and any flow back of EDITs shall be revised to match the actual recovery periods for the related property. The Company shall file detailed calculations of the revised ITC amortization and flow back of EDITs at the same time it files its earnings surveillance report covering the period ended December 31, 2023, as specified in Rule 25-</w:t>
      </w:r>
      <w:r w:rsidR="00032795">
        <w:rPr>
          <w:rFonts w:ascii="TimesNewRomanPSMT" w:hAnsi="TimesNewRomanPSMT" w:cs="TimesNewRomanPSMT"/>
        </w:rPr>
        <w:t>6</w:t>
      </w:r>
      <w:r>
        <w:rPr>
          <w:rFonts w:ascii="TimesNewRomanPSMT" w:hAnsi="TimesNewRomanPSMT" w:cs="TimesNewRomanPSMT"/>
        </w:rPr>
        <w:t>.1352, F.A.C. It is further</w:t>
      </w:r>
    </w:p>
    <w:p w14:paraId="7E0887A7" w14:textId="77777777" w:rsidR="00490C6C" w:rsidRDefault="00490C6C" w:rsidP="00490C6C">
      <w:pPr>
        <w:pStyle w:val="OrderBody"/>
      </w:pPr>
    </w:p>
    <w:p w14:paraId="28491A90" w14:textId="77777777" w:rsidR="002B3990" w:rsidRDefault="002B3990" w:rsidP="00490C6C">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w:t>
      </w:r>
      <w:r>
        <w:lastRenderedPageBreak/>
        <w:t>the Commission Clerk, 2540 Shumard Oak Boulevard, Tallahassee, Florida 32399-0850, by the close of business on the date set forth in the “Notice of Further Proceedings” attached hereto.  It is further</w:t>
      </w:r>
    </w:p>
    <w:p w14:paraId="178CDAC2" w14:textId="77777777" w:rsidR="002B3990" w:rsidRDefault="002B3990" w:rsidP="00490C6C">
      <w:pPr>
        <w:pStyle w:val="OrderBody"/>
      </w:pPr>
    </w:p>
    <w:p w14:paraId="11B11328" w14:textId="77777777" w:rsidR="002B3990" w:rsidRDefault="002B3990" w:rsidP="00490C6C">
      <w:pPr>
        <w:autoSpaceDE w:val="0"/>
        <w:autoSpaceDN w:val="0"/>
        <w:adjustRightInd w:val="0"/>
        <w:jc w:val="both"/>
        <w:rPr>
          <w:rFonts w:ascii="TimesNewRomanPSMT" w:hAnsi="TimesNewRomanPSMT" w:cs="TimesNewRomanPSMT"/>
        </w:rPr>
      </w:pPr>
      <w:r>
        <w:tab/>
      </w:r>
      <w:r w:rsidR="00490C6C">
        <w:rPr>
          <w:rFonts w:ascii="TimesNewRomanPSMT" w:hAnsi="TimesNewRomanPSMT" w:cs="TimesNewRomanPSMT"/>
        </w:rPr>
        <w:t>ORDERED that if no person whose substantial interests are affected by the proposed agency action files a protest within 21 days of the issuance of the order, this docket shall be closed upon the issuance of a Consummating Order.</w:t>
      </w:r>
    </w:p>
    <w:p w14:paraId="51388E5E" w14:textId="77777777" w:rsidR="00490C6C" w:rsidRDefault="00490C6C" w:rsidP="00490C6C">
      <w:pPr>
        <w:pStyle w:val="OrderBody"/>
      </w:pPr>
    </w:p>
    <w:p w14:paraId="6BAA6CF8" w14:textId="36AA5C82" w:rsidR="002B3990" w:rsidRDefault="002B3990" w:rsidP="002B3990">
      <w:pPr>
        <w:pStyle w:val="OrderBody"/>
        <w:keepNext/>
        <w:keepLines/>
      </w:pPr>
      <w:r>
        <w:tab/>
        <w:t xml:space="preserve">By ORDER of the Florida Public Service Commission this </w:t>
      </w:r>
      <w:bookmarkStart w:id="7" w:name="replaceDate"/>
      <w:bookmarkEnd w:id="7"/>
      <w:r w:rsidR="00697439">
        <w:rPr>
          <w:u w:val="single"/>
        </w:rPr>
        <w:t>21st</w:t>
      </w:r>
      <w:r w:rsidR="00697439">
        <w:t xml:space="preserve"> day of </w:t>
      </w:r>
      <w:r w:rsidR="00697439">
        <w:rPr>
          <w:u w:val="single"/>
        </w:rPr>
        <w:t>December</w:t>
      </w:r>
      <w:r w:rsidR="00697439">
        <w:t xml:space="preserve">, </w:t>
      </w:r>
      <w:r w:rsidR="00697439">
        <w:rPr>
          <w:u w:val="single"/>
        </w:rPr>
        <w:t>2023</w:t>
      </w:r>
      <w:r w:rsidR="00697439">
        <w:t>.</w:t>
      </w:r>
    </w:p>
    <w:p w14:paraId="40ABC5F0" w14:textId="77777777" w:rsidR="00697439" w:rsidRPr="00697439" w:rsidRDefault="00697439" w:rsidP="002B3990">
      <w:pPr>
        <w:pStyle w:val="OrderBody"/>
        <w:keepNext/>
        <w:keepLines/>
      </w:pPr>
    </w:p>
    <w:p w14:paraId="04234BDA" w14:textId="77777777" w:rsidR="002B3990" w:rsidRDefault="002B3990" w:rsidP="002B3990">
      <w:pPr>
        <w:pStyle w:val="OrderBody"/>
        <w:keepNext/>
        <w:keepLines/>
      </w:pPr>
    </w:p>
    <w:p w14:paraId="5921A803" w14:textId="77777777" w:rsidR="002B3990" w:rsidRDefault="002B3990" w:rsidP="002B3990">
      <w:pPr>
        <w:pStyle w:val="OrderBody"/>
        <w:keepNext/>
        <w:keepLines/>
      </w:pPr>
    </w:p>
    <w:p w14:paraId="7B374F4E" w14:textId="77777777" w:rsidR="002B3990" w:rsidRDefault="002B3990" w:rsidP="002B399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B3990" w14:paraId="296D34EA" w14:textId="77777777" w:rsidTr="002B3990">
        <w:tc>
          <w:tcPr>
            <w:tcW w:w="720" w:type="dxa"/>
            <w:shd w:val="clear" w:color="auto" w:fill="auto"/>
          </w:tcPr>
          <w:p w14:paraId="13EA69D6" w14:textId="77777777" w:rsidR="002B3990" w:rsidRDefault="002B3990" w:rsidP="002B3990">
            <w:pPr>
              <w:pStyle w:val="OrderBody"/>
              <w:keepNext/>
              <w:keepLines/>
            </w:pPr>
            <w:bookmarkStart w:id="8" w:name="bkmrkSignature" w:colFirst="0" w:colLast="0"/>
          </w:p>
        </w:tc>
        <w:tc>
          <w:tcPr>
            <w:tcW w:w="4320" w:type="dxa"/>
            <w:tcBorders>
              <w:bottom w:val="single" w:sz="4" w:space="0" w:color="auto"/>
            </w:tcBorders>
            <w:shd w:val="clear" w:color="auto" w:fill="auto"/>
          </w:tcPr>
          <w:p w14:paraId="22EAEC05" w14:textId="30151022" w:rsidR="002B3990" w:rsidRDefault="00697439" w:rsidP="002B3990">
            <w:pPr>
              <w:pStyle w:val="OrderBody"/>
              <w:keepNext/>
              <w:keepLines/>
            </w:pPr>
            <w:r>
              <w:t>/s/ Adam J. Teitzman</w:t>
            </w:r>
            <w:bookmarkStart w:id="9" w:name="_GoBack"/>
            <w:bookmarkEnd w:id="9"/>
          </w:p>
        </w:tc>
      </w:tr>
      <w:bookmarkEnd w:id="8"/>
      <w:tr w:rsidR="002B3990" w14:paraId="687E309A" w14:textId="77777777" w:rsidTr="002B3990">
        <w:tc>
          <w:tcPr>
            <w:tcW w:w="720" w:type="dxa"/>
            <w:shd w:val="clear" w:color="auto" w:fill="auto"/>
          </w:tcPr>
          <w:p w14:paraId="5D93B838" w14:textId="77777777" w:rsidR="002B3990" w:rsidRDefault="002B3990" w:rsidP="002B3990">
            <w:pPr>
              <w:pStyle w:val="OrderBody"/>
              <w:keepNext/>
              <w:keepLines/>
            </w:pPr>
          </w:p>
        </w:tc>
        <w:tc>
          <w:tcPr>
            <w:tcW w:w="4320" w:type="dxa"/>
            <w:tcBorders>
              <w:top w:val="single" w:sz="4" w:space="0" w:color="auto"/>
            </w:tcBorders>
            <w:shd w:val="clear" w:color="auto" w:fill="auto"/>
          </w:tcPr>
          <w:p w14:paraId="070F1390" w14:textId="77777777" w:rsidR="002B3990" w:rsidRDefault="002B3990" w:rsidP="002B3990">
            <w:pPr>
              <w:pStyle w:val="OrderBody"/>
              <w:keepNext/>
              <w:keepLines/>
            </w:pPr>
            <w:r>
              <w:t>ADAM J. TEITZMAN</w:t>
            </w:r>
          </w:p>
          <w:p w14:paraId="686E3F45" w14:textId="77777777" w:rsidR="002B3990" w:rsidRDefault="002B3990" w:rsidP="002B3990">
            <w:pPr>
              <w:pStyle w:val="OrderBody"/>
              <w:keepNext/>
              <w:keepLines/>
            </w:pPr>
            <w:r>
              <w:t>Commission Clerk</w:t>
            </w:r>
          </w:p>
        </w:tc>
      </w:tr>
    </w:tbl>
    <w:p w14:paraId="4C1B6B6C" w14:textId="77777777" w:rsidR="002B3990" w:rsidRDefault="002B3990" w:rsidP="002B3990">
      <w:pPr>
        <w:pStyle w:val="OrderSigInfo"/>
        <w:keepNext/>
        <w:keepLines/>
      </w:pPr>
      <w:r>
        <w:t>Florida Public Service Commission</w:t>
      </w:r>
    </w:p>
    <w:p w14:paraId="52F4E227" w14:textId="77777777" w:rsidR="002B3990" w:rsidRDefault="002B3990" w:rsidP="002B3990">
      <w:pPr>
        <w:pStyle w:val="OrderSigInfo"/>
        <w:keepNext/>
        <w:keepLines/>
      </w:pPr>
      <w:r>
        <w:t>2540 Shumard Oak Boulevard</w:t>
      </w:r>
    </w:p>
    <w:p w14:paraId="1794DCCB" w14:textId="77777777" w:rsidR="002B3990" w:rsidRDefault="002B3990" w:rsidP="002B3990">
      <w:pPr>
        <w:pStyle w:val="OrderSigInfo"/>
        <w:keepNext/>
        <w:keepLines/>
      </w:pPr>
      <w:r>
        <w:t>Tallahassee, Florida 32399</w:t>
      </w:r>
    </w:p>
    <w:p w14:paraId="44E71D6E" w14:textId="77777777" w:rsidR="002B3990" w:rsidRDefault="002B3990" w:rsidP="002B3990">
      <w:pPr>
        <w:pStyle w:val="OrderSigInfo"/>
        <w:keepNext/>
        <w:keepLines/>
      </w:pPr>
      <w:r>
        <w:t>(850) 413</w:t>
      </w:r>
      <w:r>
        <w:noBreakHyphen/>
        <w:t>6770</w:t>
      </w:r>
    </w:p>
    <w:p w14:paraId="7160DBF3" w14:textId="77777777" w:rsidR="002B3990" w:rsidRDefault="002B3990" w:rsidP="002B3990">
      <w:pPr>
        <w:pStyle w:val="OrderSigInfo"/>
        <w:keepNext/>
        <w:keepLines/>
      </w:pPr>
      <w:r>
        <w:t>www.floridapsc.com</w:t>
      </w:r>
    </w:p>
    <w:p w14:paraId="2BE2F50F" w14:textId="77777777" w:rsidR="002B3990" w:rsidRDefault="002B3990" w:rsidP="002B3990">
      <w:pPr>
        <w:pStyle w:val="OrderSigInfo"/>
        <w:keepNext/>
        <w:keepLines/>
      </w:pPr>
    </w:p>
    <w:p w14:paraId="3CE01CFC" w14:textId="77777777" w:rsidR="002B3990" w:rsidRDefault="002B3990" w:rsidP="002B3990">
      <w:pPr>
        <w:pStyle w:val="OrderSigInfo"/>
        <w:keepNext/>
        <w:keepLines/>
      </w:pPr>
      <w:r>
        <w:t>Copies furnished:  A copy of this document is provided to the parties of record at the time of issuance and, if applicable, interested persons.</w:t>
      </w:r>
    </w:p>
    <w:p w14:paraId="7CC4D5E5" w14:textId="77777777" w:rsidR="002B3990" w:rsidRDefault="002B3990" w:rsidP="002B3990">
      <w:pPr>
        <w:pStyle w:val="OrderBody"/>
        <w:keepNext/>
        <w:keepLines/>
      </w:pPr>
    </w:p>
    <w:p w14:paraId="264EB70B" w14:textId="77777777" w:rsidR="002B3990" w:rsidRDefault="002B3990" w:rsidP="002B3990">
      <w:pPr>
        <w:pStyle w:val="OrderBody"/>
        <w:keepNext/>
        <w:keepLines/>
      </w:pPr>
    </w:p>
    <w:p w14:paraId="34D0D66C" w14:textId="77777777" w:rsidR="002B3990" w:rsidRDefault="002B3990" w:rsidP="002B3990">
      <w:pPr>
        <w:pStyle w:val="OrderBody"/>
        <w:keepNext/>
        <w:keepLines/>
      </w:pPr>
      <w:r>
        <w:t>SPS</w:t>
      </w:r>
    </w:p>
    <w:p w14:paraId="4ABEB444" w14:textId="77777777" w:rsidR="00194019" w:rsidRDefault="00194019" w:rsidP="002B3990">
      <w:pPr>
        <w:pStyle w:val="OrderBody"/>
        <w:keepNext/>
        <w:keepLines/>
      </w:pPr>
    </w:p>
    <w:p w14:paraId="1116760A" w14:textId="77777777" w:rsidR="00194019" w:rsidRDefault="00194019" w:rsidP="002B3990">
      <w:pPr>
        <w:pStyle w:val="OrderBody"/>
        <w:keepNext/>
        <w:keepLines/>
      </w:pPr>
    </w:p>
    <w:p w14:paraId="25BB0F3D" w14:textId="77777777" w:rsidR="002B3990" w:rsidRDefault="002B3990" w:rsidP="002B3990">
      <w:pPr>
        <w:pStyle w:val="OrderBody"/>
      </w:pPr>
    </w:p>
    <w:p w14:paraId="14445414" w14:textId="77777777" w:rsidR="002B3990" w:rsidRDefault="002B3990" w:rsidP="002B3990">
      <w:pPr>
        <w:pStyle w:val="OrderBody"/>
      </w:pPr>
    </w:p>
    <w:p w14:paraId="1C5A5098" w14:textId="77777777" w:rsidR="002B3990" w:rsidRDefault="002B3990" w:rsidP="002B3990">
      <w:pPr>
        <w:pStyle w:val="CenterUnderline"/>
      </w:pPr>
      <w:r>
        <w:t>NOTICE OF FURTHER PROCEEDINGS OR JUDICIAL REVIEW</w:t>
      </w:r>
    </w:p>
    <w:p w14:paraId="4FD29C14" w14:textId="77777777" w:rsidR="002B3990" w:rsidRDefault="002B3990" w:rsidP="002B3990">
      <w:pPr>
        <w:pStyle w:val="CenterUnderline"/>
      </w:pPr>
    </w:p>
    <w:p w14:paraId="5DBA8255" w14:textId="77777777" w:rsidR="002B3990" w:rsidRDefault="002B3990" w:rsidP="002B399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5726D344" w14:textId="77777777" w:rsidR="002B3990" w:rsidRDefault="002B3990" w:rsidP="002B3990">
      <w:pPr>
        <w:pStyle w:val="OrderBody"/>
      </w:pPr>
    </w:p>
    <w:p w14:paraId="0783B01F" w14:textId="77777777" w:rsidR="002B3990" w:rsidRDefault="002B3990" w:rsidP="002B3990">
      <w:pPr>
        <w:pStyle w:val="OrderBody"/>
      </w:pPr>
      <w:r>
        <w:tab/>
        <w:t>Mediation may be available on a case-by-case basis.  If mediation is conducted, it does not affect a substantially interested person's right to a hearing.</w:t>
      </w:r>
    </w:p>
    <w:p w14:paraId="620855A0" w14:textId="77777777" w:rsidR="002B3990" w:rsidRDefault="002B3990" w:rsidP="002B3990">
      <w:pPr>
        <w:pStyle w:val="OrderBody"/>
      </w:pPr>
    </w:p>
    <w:p w14:paraId="74C9B616" w14:textId="237A64AB" w:rsidR="002B3990" w:rsidRDefault="002B3990" w:rsidP="002B3990">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97439">
        <w:rPr>
          <w:u w:val="single"/>
        </w:rPr>
        <w:t>January 11, 2024</w:t>
      </w:r>
      <w:r>
        <w:t>.</w:t>
      </w:r>
    </w:p>
    <w:p w14:paraId="795B5776" w14:textId="77777777" w:rsidR="002B3990" w:rsidRDefault="002B3990" w:rsidP="002B3990">
      <w:pPr>
        <w:pStyle w:val="OrderBody"/>
      </w:pPr>
    </w:p>
    <w:p w14:paraId="4037323E" w14:textId="77777777" w:rsidR="002B3990" w:rsidRDefault="002B3990" w:rsidP="002B3990">
      <w:pPr>
        <w:pStyle w:val="OrderBody"/>
      </w:pPr>
      <w:r>
        <w:tab/>
        <w:t>In the absence of such a petition, this order shall become final and effective upon the issuance of a Consummating Order.</w:t>
      </w:r>
    </w:p>
    <w:p w14:paraId="208F4F6A" w14:textId="77777777" w:rsidR="002B3990" w:rsidRDefault="002B3990" w:rsidP="002B3990">
      <w:pPr>
        <w:pStyle w:val="OrderBody"/>
      </w:pPr>
    </w:p>
    <w:p w14:paraId="34E655A6" w14:textId="77777777" w:rsidR="002B3990" w:rsidRDefault="002B3990" w:rsidP="002B3990">
      <w:pPr>
        <w:pStyle w:val="OrderBody"/>
      </w:pPr>
      <w:r>
        <w:tab/>
        <w:t>Any objection or protest filed in this/these docket(s) before the issuance date of this order is considered abandoned unless it satisfies the foregoing conditions and is renewed within the specified protest period.</w:t>
      </w:r>
    </w:p>
    <w:p w14:paraId="0370875E" w14:textId="77777777" w:rsidR="002B3990" w:rsidRDefault="002B3990" w:rsidP="002B3990">
      <w:pPr>
        <w:pStyle w:val="OrderBody"/>
      </w:pPr>
    </w:p>
    <w:p w14:paraId="0F05CE42" w14:textId="77777777" w:rsidR="002B3990" w:rsidRDefault="002B3990" w:rsidP="002B3990">
      <w:pPr>
        <w:pStyle w:val="OrderBody"/>
      </w:pPr>
    </w:p>
    <w:p w14:paraId="6CC67ACA" w14:textId="77777777" w:rsidR="002B3990" w:rsidRDefault="002B3990" w:rsidP="002B3990">
      <w:pPr>
        <w:pStyle w:val="OrderBody"/>
        <w:sectPr w:rsidR="002B3990">
          <w:headerReference w:type="default" r:id="rId6"/>
          <w:pgSz w:w="12240" w:h="15840" w:code="1"/>
          <w:pgMar w:top="1440" w:right="1440" w:bottom="1440" w:left="1440" w:header="720" w:footer="720" w:gutter="0"/>
          <w:cols w:space="720"/>
          <w:titlePg/>
          <w:docGrid w:linePitch="360"/>
        </w:sectPr>
      </w:pPr>
    </w:p>
    <w:tbl>
      <w:tblPr>
        <w:tblW w:w="933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
        <w:gridCol w:w="2718"/>
        <w:gridCol w:w="794"/>
        <w:gridCol w:w="794"/>
        <w:gridCol w:w="794"/>
        <w:gridCol w:w="260"/>
        <w:gridCol w:w="794"/>
        <w:gridCol w:w="794"/>
        <w:gridCol w:w="794"/>
        <w:gridCol w:w="794"/>
      </w:tblGrid>
      <w:tr w:rsidR="006830AC" w14:paraId="6F2A9A1F" w14:textId="77777777" w:rsidTr="00090F8A">
        <w:trPr>
          <w:trHeight w:val="1301"/>
        </w:trPr>
        <w:tc>
          <w:tcPr>
            <w:tcW w:w="9330" w:type="dxa"/>
            <w:gridSpan w:val="10"/>
            <w:shd w:val="clear" w:color="auto" w:fill="EBF0DE"/>
          </w:tcPr>
          <w:p w14:paraId="156175CC" w14:textId="77777777" w:rsidR="006830AC" w:rsidRDefault="006830AC" w:rsidP="00A62331">
            <w:pPr>
              <w:pStyle w:val="TableParagraph"/>
              <w:spacing w:before="23" w:line="240" w:lineRule="auto"/>
              <w:ind w:left="5"/>
              <w:jc w:val="center"/>
              <w:rPr>
                <w:b/>
                <w:sz w:val="16"/>
              </w:rPr>
            </w:pPr>
            <w:r>
              <w:rPr>
                <w:b/>
                <w:spacing w:val="-4"/>
                <w:sz w:val="16"/>
              </w:rPr>
              <w:lastRenderedPageBreak/>
              <w:t>Comparison</w:t>
            </w:r>
            <w:r>
              <w:rPr>
                <w:b/>
                <w:spacing w:val="-6"/>
                <w:sz w:val="16"/>
              </w:rPr>
              <w:t xml:space="preserve"> </w:t>
            </w:r>
            <w:r>
              <w:rPr>
                <w:b/>
                <w:spacing w:val="-4"/>
                <w:sz w:val="16"/>
              </w:rPr>
              <w:t>of Rates</w:t>
            </w:r>
            <w:r>
              <w:rPr>
                <w:b/>
                <w:spacing w:val="13"/>
                <w:sz w:val="16"/>
              </w:rPr>
              <w:t xml:space="preserve"> </w:t>
            </w:r>
            <w:r>
              <w:rPr>
                <w:b/>
                <w:spacing w:val="-4"/>
                <w:sz w:val="16"/>
              </w:rPr>
              <w:t>and</w:t>
            </w:r>
            <w:r>
              <w:rPr>
                <w:b/>
                <w:spacing w:val="-16"/>
                <w:sz w:val="16"/>
              </w:rPr>
              <w:t xml:space="preserve"> </w:t>
            </w:r>
            <w:r>
              <w:rPr>
                <w:b/>
                <w:spacing w:val="-4"/>
                <w:sz w:val="16"/>
              </w:rPr>
              <w:t>Components</w:t>
            </w:r>
          </w:p>
          <w:p w14:paraId="56F0C17D" w14:textId="77777777" w:rsidR="006830AC" w:rsidRDefault="006830AC" w:rsidP="00A62331">
            <w:pPr>
              <w:pStyle w:val="TableParagraph"/>
              <w:tabs>
                <w:tab w:val="left" w:pos="6192"/>
              </w:tabs>
              <w:spacing w:before="77" w:line="240" w:lineRule="auto"/>
              <w:ind w:left="3511"/>
              <w:jc w:val="center"/>
              <w:rPr>
                <w:b/>
                <w:sz w:val="16"/>
              </w:rPr>
            </w:pPr>
            <w:r>
              <w:rPr>
                <w:b/>
                <w:spacing w:val="-2"/>
                <w:sz w:val="16"/>
              </w:rPr>
              <w:t>Current</w:t>
            </w:r>
            <w:r>
              <w:rPr>
                <w:b/>
                <w:spacing w:val="-2"/>
                <w:sz w:val="16"/>
                <w:vertAlign w:val="superscript"/>
              </w:rPr>
              <w:t>1</w:t>
            </w:r>
            <w:r>
              <w:rPr>
                <w:b/>
                <w:sz w:val="16"/>
              </w:rPr>
              <w:tab/>
            </w:r>
            <w:r>
              <w:rPr>
                <w:b/>
                <w:spacing w:val="-2"/>
                <w:sz w:val="16"/>
              </w:rPr>
              <w:t>Commission Approved</w:t>
            </w:r>
          </w:p>
          <w:p w14:paraId="6D3BC2F5" w14:textId="77777777" w:rsidR="006830AC" w:rsidRDefault="006830AC" w:rsidP="00A62331">
            <w:pPr>
              <w:pStyle w:val="TableParagraph"/>
              <w:tabs>
                <w:tab w:val="left" w:pos="4430"/>
                <w:tab w:val="left" w:pos="5075"/>
                <w:tab w:val="left" w:pos="6193"/>
                <w:tab w:val="left" w:pos="7868"/>
                <w:tab w:val="left" w:pos="8514"/>
              </w:tabs>
              <w:spacing w:before="27" w:line="169" w:lineRule="exact"/>
              <w:ind w:left="3549"/>
              <w:jc w:val="center"/>
              <w:rPr>
                <w:sz w:val="16"/>
              </w:rPr>
            </w:pPr>
            <w:r>
              <w:rPr>
                <w:spacing w:val="-2"/>
                <w:sz w:val="16"/>
              </w:rPr>
              <w:t>Average</w:t>
            </w:r>
            <w:r>
              <w:rPr>
                <w:sz w:val="16"/>
              </w:rPr>
              <w:tab/>
            </w:r>
            <w:r>
              <w:rPr>
                <w:spacing w:val="-2"/>
                <w:sz w:val="16"/>
              </w:rPr>
              <w:t>Future</w:t>
            </w:r>
            <w:r>
              <w:rPr>
                <w:sz w:val="16"/>
              </w:rPr>
              <w:tab/>
            </w:r>
            <w:r>
              <w:rPr>
                <w:spacing w:val="-2"/>
                <w:sz w:val="16"/>
              </w:rPr>
              <w:t>Remaining</w:t>
            </w:r>
            <w:r>
              <w:rPr>
                <w:sz w:val="16"/>
              </w:rPr>
              <w:tab/>
            </w:r>
            <w:r>
              <w:rPr>
                <w:spacing w:val="-2"/>
                <w:sz w:val="16"/>
              </w:rPr>
              <w:t>Average</w:t>
            </w:r>
            <w:r>
              <w:rPr>
                <w:sz w:val="16"/>
              </w:rPr>
              <w:tab/>
            </w:r>
            <w:r>
              <w:rPr>
                <w:spacing w:val="-2"/>
                <w:sz w:val="16"/>
              </w:rPr>
              <w:t>Future</w:t>
            </w:r>
            <w:r>
              <w:rPr>
                <w:sz w:val="16"/>
              </w:rPr>
              <w:tab/>
            </w:r>
            <w:r>
              <w:rPr>
                <w:spacing w:val="-2"/>
                <w:sz w:val="16"/>
              </w:rPr>
              <w:t>Remaining</w:t>
            </w:r>
          </w:p>
          <w:p w14:paraId="28B31615" w14:textId="77777777" w:rsidR="006830AC" w:rsidRDefault="006830AC" w:rsidP="00A62331">
            <w:pPr>
              <w:pStyle w:val="TableParagraph"/>
              <w:tabs>
                <w:tab w:val="left" w:pos="1452"/>
                <w:tab w:val="left" w:pos="3376"/>
                <w:tab w:val="left" w:pos="4394"/>
                <w:tab w:val="left" w:pos="5188"/>
                <w:tab w:val="left" w:pos="6020"/>
                <w:tab w:val="left" w:pos="7832"/>
                <w:tab w:val="left" w:pos="8627"/>
              </w:tabs>
              <w:spacing w:before="13" w:line="153" w:lineRule="auto"/>
              <w:ind w:right="57"/>
              <w:jc w:val="center"/>
              <w:rPr>
                <w:sz w:val="16"/>
              </w:rPr>
            </w:pPr>
            <w:r>
              <w:rPr>
                <w:spacing w:val="-2"/>
                <w:position w:val="2"/>
                <w:sz w:val="20"/>
              </w:rPr>
              <w:t>Acct.</w:t>
            </w:r>
            <w:r>
              <w:rPr>
                <w:position w:val="2"/>
                <w:sz w:val="20"/>
              </w:rPr>
              <w:tab/>
            </w:r>
            <w:r>
              <w:rPr>
                <w:spacing w:val="-7"/>
                <w:position w:val="-10"/>
                <w:sz w:val="20"/>
              </w:rPr>
              <w:t>Account</w:t>
            </w:r>
            <w:r>
              <w:rPr>
                <w:spacing w:val="-1"/>
                <w:position w:val="-10"/>
                <w:sz w:val="20"/>
              </w:rPr>
              <w:t xml:space="preserve"> </w:t>
            </w:r>
            <w:r>
              <w:rPr>
                <w:spacing w:val="-4"/>
                <w:position w:val="-10"/>
                <w:sz w:val="20"/>
              </w:rPr>
              <w:t>Title</w:t>
            </w:r>
            <w:r>
              <w:rPr>
                <w:position w:val="-10"/>
                <w:sz w:val="20"/>
              </w:rPr>
              <w:tab/>
            </w:r>
            <w:r>
              <w:rPr>
                <w:spacing w:val="-2"/>
                <w:sz w:val="16"/>
              </w:rPr>
              <w:t>Remaining</w:t>
            </w:r>
            <w:r>
              <w:rPr>
                <w:sz w:val="16"/>
              </w:rPr>
              <w:tab/>
            </w:r>
            <w:r>
              <w:rPr>
                <w:spacing w:val="-5"/>
                <w:sz w:val="16"/>
              </w:rPr>
              <w:t>Net</w:t>
            </w:r>
            <w:r>
              <w:rPr>
                <w:sz w:val="16"/>
              </w:rPr>
              <w:tab/>
            </w:r>
            <w:r>
              <w:rPr>
                <w:spacing w:val="-4"/>
                <w:sz w:val="16"/>
              </w:rPr>
              <w:t>Life</w:t>
            </w:r>
            <w:r>
              <w:rPr>
                <w:sz w:val="16"/>
              </w:rPr>
              <w:tab/>
            </w:r>
            <w:r>
              <w:rPr>
                <w:spacing w:val="-2"/>
                <w:sz w:val="16"/>
              </w:rPr>
              <w:t>Remaining</w:t>
            </w:r>
            <w:r>
              <w:rPr>
                <w:sz w:val="16"/>
              </w:rPr>
              <w:tab/>
            </w:r>
            <w:r>
              <w:rPr>
                <w:spacing w:val="-5"/>
                <w:sz w:val="16"/>
              </w:rPr>
              <w:t>Net</w:t>
            </w:r>
            <w:r>
              <w:rPr>
                <w:sz w:val="16"/>
              </w:rPr>
              <w:tab/>
            </w:r>
            <w:r>
              <w:rPr>
                <w:spacing w:val="-4"/>
                <w:sz w:val="16"/>
              </w:rPr>
              <w:t>Life</w:t>
            </w:r>
          </w:p>
          <w:p w14:paraId="7962FED0" w14:textId="77777777" w:rsidR="006830AC" w:rsidRDefault="006830AC" w:rsidP="00A62331">
            <w:pPr>
              <w:pStyle w:val="TableParagraph"/>
              <w:tabs>
                <w:tab w:val="left" w:pos="3589"/>
                <w:tab w:val="left" w:pos="4247"/>
                <w:tab w:val="left" w:pos="5153"/>
                <w:tab w:val="left" w:pos="6233"/>
                <w:tab w:val="left" w:pos="6866"/>
                <w:tab w:val="left" w:pos="7673"/>
                <w:tab w:val="left" w:pos="8592"/>
              </w:tabs>
              <w:spacing w:before="0" w:line="176" w:lineRule="exact"/>
              <w:ind w:left="39"/>
              <w:jc w:val="center"/>
              <w:rPr>
                <w:sz w:val="16"/>
              </w:rPr>
            </w:pPr>
            <w:r>
              <w:rPr>
                <w:spacing w:val="-5"/>
                <w:position w:val="-1"/>
                <w:sz w:val="20"/>
              </w:rPr>
              <w:t>No.</w:t>
            </w:r>
            <w:r>
              <w:rPr>
                <w:position w:val="-1"/>
                <w:sz w:val="20"/>
              </w:rPr>
              <w:tab/>
            </w:r>
            <w:r>
              <w:rPr>
                <w:spacing w:val="-4"/>
                <w:sz w:val="16"/>
              </w:rPr>
              <w:t>Life</w:t>
            </w:r>
            <w:r>
              <w:rPr>
                <w:sz w:val="16"/>
              </w:rPr>
              <w:tab/>
            </w:r>
            <w:r>
              <w:rPr>
                <w:spacing w:val="-2"/>
                <w:sz w:val="16"/>
              </w:rPr>
              <w:t>Salvage</w:t>
            </w:r>
            <w:r>
              <w:rPr>
                <w:sz w:val="16"/>
              </w:rPr>
              <w:tab/>
            </w:r>
            <w:r>
              <w:rPr>
                <w:spacing w:val="-4"/>
                <w:sz w:val="16"/>
              </w:rPr>
              <w:t>Rate</w:t>
            </w:r>
            <w:r>
              <w:rPr>
                <w:sz w:val="16"/>
              </w:rPr>
              <w:tab/>
            </w:r>
            <w:r>
              <w:rPr>
                <w:spacing w:val="-4"/>
                <w:sz w:val="16"/>
              </w:rPr>
              <w:t>Life</w:t>
            </w:r>
            <w:r>
              <w:rPr>
                <w:sz w:val="16"/>
              </w:rPr>
              <w:tab/>
            </w:r>
            <w:r>
              <w:rPr>
                <w:spacing w:val="-2"/>
                <w:sz w:val="16"/>
              </w:rPr>
              <w:t>Reserve</w:t>
            </w:r>
            <w:r>
              <w:rPr>
                <w:sz w:val="16"/>
              </w:rPr>
              <w:tab/>
            </w:r>
            <w:r>
              <w:rPr>
                <w:spacing w:val="-2"/>
                <w:sz w:val="16"/>
              </w:rPr>
              <w:t>Salvage</w:t>
            </w:r>
            <w:r>
              <w:rPr>
                <w:sz w:val="16"/>
              </w:rPr>
              <w:tab/>
            </w:r>
            <w:r>
              <w:rPr>
                <w:spacing w:val="-4"/>
                <w:sz w:val="16"/>
              </w:rPr>
              <w:t>Rate</w:t>
            </w:r>
          </w:p>
          <w:p w14:paraId="65D673F0" w14:textId="77777777" w:rsidR="006830AC" w:rsidRDefault="006830AC" w:rsidP="00A62331">
            <w:pPr>
              <w:pStyle w:val="TableParagraph"/>
              <w:tabs>
                <w:tab w:val="left" w:pos="4329"/>
                <w:tab w:val="left" w:pos="5123"/>
                <w:tab w:val="left" w:pos="6141"/>
                <w:tab w:val="left" w:pos="6973"/>
                <w:tab w:val="left" w:pos="7767"/>
                <w:tab w:val="left" w:pos="8562"/>
              </w:tabs>
              <w:spacing w:before="0"/>
              <w:ind w:left="3497"/>
              <w:jc w:val="center"/>
              <w:rPr>
                <w:sz w:val="16"/>
              </w:rPr>
            </w:pPr>
            <w:r>
              <w:rPr>
                <w:spacing w:val="-2"/>
                <w:sz w:val="16"/>
              </w:rPr>
              <w:t>(yrs)</w:t>
            </w:r>
            <w:r>
              <w:rPr>
                <w:sz w:val="16"/>
              </w:rPr>
              <w:tab/>
            </w:r>
            <w:r>
              <w:rPr>
                <w:spacing w:val="-5"/>
                <w:sz w:val="16"/>
              </w:rPr>
              <w:t>(%)</w:t>
            </w:r>
            <w:r>
              <w:rPr>
                <w:sz w:val="16"/>
              </w:rPr>
              <w:tab/>
            </w:r>
            <w:r>
              <w:rPr>
                <w:spacing w:val="-5"/>
                <w:sz w:val="16"/>
              </w:rPr>
              <w:t>(%)</w:t>
            </w:r>
            <w:r>
              <w:rPr>
                <w:sz w:val="16"/>
              </w:rPr>
              <w:tab/>
            </w:r>
            <w:r>
              <w:rPr>
                <w:spacing w:val="-4"/>
                <w:sz w:val="16"/>
              </w:rPr>
              <w:t>(yrs)</w:t>
            </w:r>
            <w:r>
              <w:rPr>
                <w:sz w:val="16"/>
              </w:rPr>
              <w:tab/>
            </w:r>
            <w:r>
              <w:rPr>
                <w:spacing w:val="-5"/>
                <w:sz w:val="16"/>
              </w:rPr>
              <w:t>(%)</w:t>
            </w:r>
            <w:r>
              <w:rPr>
                <w:sz w:val="16"/>
              </w:rPr>
              <w:tab/>
            </w:r>
            <w:r>
              <w:rPr>
                <w:spacing w:val="-5"/>
                <w:sz w:val="16"/>
              </w:rPr>
              <w:t>(%)</w:t>
            </w:r>
            <w:r>
              <w:rPr>
                <w:sz w:val="16"/>
              </w:rPr>
              <w:tab/>
            </w:r>
            <w:r>
              <w:rPr>
                <w:spacing w:val="-5"/>
                <w:sz w:val="16"/>
              </w:rPr>
              <w:t>(%)</w:t>
            </w:r>
          </w:p>
        </w:tc>
      </w:tr>
      <w:tr w:rsidR="006830AC" w14:paraId="07C49FBF" w14:textId="77777777" w:rsidTr="00090F8A">
        <w:trPr>
          <w:trHeight w:val="196"/>
        </w:trPr>
        <w:tc>
          <w:tcPr>
            <w:tcW w:w="5894" w:type="dxa"/>
            <w:gridSpan w:val="5"/>
          </w:tcPr>
          <w:p w14:paraId="50679298" w14:textId="77777777" w:rsidR="006830AC" w:rsidRDefault="006830AC" w:rsidP="00A62331">
            <w:pPr>
              <w:pStyle w:val="TableParagraph"/>
              <w:spacing w:before="23"/>
              <w:ind w:left="29"/>
              <w:jc w:val="left"/>
              <w:rPr>
                <w:sz w:val="16"/>
              </w:rPr>
            </w:pPr>
            <w:r>
              <w:rPr>
                <w:sz w:val="16"/>
              </w:rPr>
              <w:t>Intangible</w:t>
            </w:r>
            <w:r>
              <w:rPr>
                <w:spacing w:val="7"/>
                <w:sz w:val="16"/>
              </w:rPr>
              <w:t xml:space="preserve"> </w:t>
            </w:r>
            <w:r>
              <w:rPr>
                <w:spacing w:val="-2"/>
                <w:sz w:val="16"/>
              </w:rPr>
              <w:t>Plant</w:t>
            </w:r>
          </w:p>
        </w:tc>
        <w:tc>
          <w:tcPr>
            <w:tcW w:w="260" w:type="dxa"/>
            <w:vMerge w:val="restart"/>
          </w:tcPr>
          <w:p w14:paraId="306FAA76" w14:textId="77777777" w:rsidR="006830AC" w:rsidRDefault="006830AC" w:rsidP="00A62331">
            <w:pPr>
              <w:pStyle w:val="TableParagraph"/>
              <w:spacing w:before="0" w:line="240" w:lineRule="auto"/>
              <w:jc w:val="left"/>
              <w:rPr>
                <w:sz w:val="18"/>
              </w:rPr>
            </w:pPr>
          </w:p>
          <w:p w14:paraId="46EB3128" w14:textId="77777777" w:rsidR="006830AC" w:rsidRDefault="006830AC" w:rsidP="00A62331">
            <w:pPr>
              <w:pStyle w:val="TableParagraph"/>
              <w:spacing w:before="8" w:line="240" w:lineRule="auto"/>
              <w:jc w:val="left"/>
              <w:rPr>
                <w:sz w:val="20"/>
              </w:rPr>
            </w:pPr>
          </w:p>
          <w:p w14:paraId="47C99F87" w14:textId="77777777" w:rsidR="006830AC" w:rsidRDefault="006830AC" w:rsidP="00A62331">
            <w:pPr>
              <w:pStyle w:val="TableParagraph"/>
              <w:spacing w:before="1" w:line="240" w:lineRule="auto"/>
              <w:ind w:left="94"/>
              <w:jc w:val="left"/>
              <w:rPr>
                <w:sz w:val="16"/>
              </w:rPr>
            </w:pPr>
            <w:r>
              <w:rPr>
                <w:sz w:val="16"/>
              </w:rPr>
              <w:t>*</w:t>
            </w:r>
          </w:p>
          <w:p w14:paraId="1CF9C946" w14:textId="77777777" w:rsidR="006830AC" w:rsidRDefault="006830AC" w:rsidP="00A62331">
            <w:pPr>
              <w:pStyle w:val="TableParagraph"/>
              <w:spacing w:before="0" w:line="240" w:lineRule="auto"/>
              <w:jc w:val="left"/>
              <w:rPr>
                <w:sz w:val="18"/>
              </w:rPr>
            </w:pPr>
          </w:p>
          <w:p w14:paraId="35AB43FE" w14:textId="77777777" w:rsidR="006830AC" w:rsidRDefault="006830AC" w:rsidP="00A62331">
            <w:pPr>
              <w:pStyle w:val="TableParagraph"/>
              <w:spacing w:before="0" w:line="240" w:lineRule="auto"/>
              <w:jc w:val="left"/>
              <w:rPr>
                <w:sz w:val="18"/>
              </w:rPr>
            </w:pPr>
          </w:p>
          <w:p w14:paraId="065C3EA5" w14:textId="77777777" w:rsidR="006830AC" w:rsidRDefault="006830AC" w:rsidP="00A62331">
            <w:pPr>
              <w:pStyle w:val="TableParagraph"/>
              <w:spacing w:before="0" w:line="240" w:lineRule="auto"/>
              <w:jc w:val="left"/>
              <w:rPr>
                <w:sz w:val="18"/>
              </w:rPr>
            </w:pPr>
          </w:p>
          <w:p w14:paraId="1BDBEB7A" w14:textId="77777777" w:rsidR="006830AC" w:rsidRDefault="006830AC" w:rsidP="00A62331">
            <w:pPr>
              <w:pStyle w:val="TableParagraph"/>
              <w:spacing w:before="0" w:line="240" w:lineRule="auto"/>
              <w:jc w:val="left"/>
              <w:rPr>
                <w:sz w:val="18"/>
              </w:rPr>
            </w:pPr>
          </w:p>
          <w:p w14:paraId="5EE56F40" w14:textId="77777777" w:rsidR="006830AC" w:rsidRDefault="006830AC" w:rsidP="00A62331">
            <w:pPr>
              <w:pStyle w:val="TableParagraph"/>
              <w:spacing w:before="0" w:line="240" w:lineRule="auto"/>
              <w:jc w:val="left"/>
              <w:rPr>
                <w:sz w:val="18"/>
              </w:rPr>
            </w:pPr>
          </w:p>
          <w:p w14:paraId="22E9D27A" w14:textId="77777777" w:rsidR="006830AC" w:rsidRDefault="006830AC" w:rsidP="00A62331">
            <w:pPr>
              <w:pStyle w:val="TableParagraph"/>
              <w:spacing w:before="0" w:line="240" w:lineRule="auto"/>
              <w:jc w:val="left"/>
              <w:rPr>
                <w:sz w:val="18"/>
              </w:rPr>
            </w:pPr>
          </w:p>
          <w:p w14:paraId="7F3C5F31" w14:textId="77777777" w:rsidR="006830AC" w:rsidRDefault="006830AC" w:rsidP="00A62331">
            <w:pPr>
              <w:pStyle w:val="TableParagraph"/>
              <w:spacing w:before="0" w:line="240" w:lineRule="auto"/>
              <w:jc w:val="left"/>
              <w:rPr>
                <w:sz w:val="18"/>
              </w:rPr>
            </w:pPr>
          </w:p>
          <w:p w14:paraId="4A1CE8F1" w14:textId="77777777" w:rsidR="006830AC" w:rsidRDefault="006830AC" w:rsidP="00A62331">
            <w:pPr>
              <w:pStyle w:val="TableParagraph"/>
              <w:spacing w:before="0" w:line="240" w:lineRule="auto"/>
              <w:jc w:val="left"/>
              <w:rPr>
                <w:sz w:val="18"/>
              </w:rPr>
            </w:pPr>
          </w:p>
          <w:p w14:paraId="52212F0E" w14:textId="77777777" w:rsidR="006830AC" w:rsidRDefault="006830AC" w:rsidP="00A62331">
            <w:pPr>
              <w:pStyle w:val="TableParagraph"/>
              <w:spacing w:before="0" w:line="240" w:lineRule="auto"/>
              <w:jc w:val="left"/>
              <w:rPr>
                <w:sz w:val="18"/>
              </w:rPr>
            </w:pPr>
          </w:p>
          <w:p w14:paraId="5E170D31" w14:textId="77777777" w:rsidR="006830AC" w:rsidRDefault="006830AC" w:rsidP="00A62331">
            <w:pPr>
              <w:pStyle w:val="TableParagraph"/>
              <w:spacing w:before="0" w:line="240" w:lineRule="auto"/>
              <w:jc w:val="left"/>
              <w:rPr>
                <w:sz w:val="18"/>
              </w:rPr>
            </w:pPr>
          </w:p>
          <w:p w14:paraId="3561FA3A" w14:textId="77777777" w:rsidR="006830AC" w:rsidRDefault="006830AC" w:rsidP="00A62331">
            <w:pPr>
              <w:pStyle w:val="TableParagraph"/>
              <w:spacing w:before="0" w:line="240" w:lineRule="auto"/>
              <w:jc w:val="left"/>
              <w:rPr>
                <w:sz w:val="18"/>
              </w:rPr>
            </w:pPr>
          </w:p>
          <w:p w14:paraId="0AC94C5B" w14:textId="77777777" w:rsidR="006830AC" w:rsidRDefault="006830AC" w:rsidP="00A62331">
            <w:pPr>
              <w:pStyle w:val="TableParagraph"/>
              <w:spacing w:before="0" w:line="240" w:lineRule="auto"/>
              <w:jc w:val="left"/>
              <w:rPr>
                <w:sz w:val="18"/>
              </w:rPr>
            </w:pPr>
          </w:p>
          <w:p w14:paraId="6782E4E5" w14:textId="77777777" w:rsidR="006830AC" w:rsidRDefault="006830AC" w:rsidP="00A62331">
            <w:pPr>
              <w:pStyle w:val="TableParagraph"/>
              <w:spacing w:before="0" w:line="240" w:lineRule="auto"/>
              <w:jc w:val="left"/>
              <w:rPr>
                <w:sz w:val="18"/>
              </w:rPr>
            </w:pPr>
          </w:p>
          <w:p w14:paraId="23941AFB" w14:textId="77777777" w:rsidR="006830AC" w:rsidRDefault="006830AC" w:rsidP="00A62331">
            <w:pPr>
              <w:pStyle w:val="TableParagraph"/>
              <w:spacing w:before="0" w:line="240" w:lineRule="auto"/>
              <w:jc w:val="left"/>
              <w:rPr>
                <w:sz w:val="18"/>
              </w:rPr>
            </w:pPr>
          </w:p>
          <w:p w14:paraId="03DBD758" w14:textId="77777777" w:rsidR="006830AC" w:rsidRDefault="006830AC" w:rsidP="00A62331">
            <w:pPr>
              <w:pStyle w:val="TableParagraph"/>
              <w:spacing w:before="0" w:line="240" w:lineRule="auto"/>
              <w:jc w:val="left"/>
              <w:rPr>
                <w:sz w:val="18"/>
              </w:rPr>
            </w:pPr>
          </w:p>
          <w:p w14:paraId="23E0FB60" w14:textId="77777777" w:rsidR="006830AC" w:rsidRDefault="006830AC" w:rsidP="00A62331">
            <w:pPr>
              <w:pStyle w:val="TableParagraph"/>
              <w:spacing w:before="0" w:line="240" w:lineRule="auto"/>
              <w:jc w:val="left"/>
              <w:rPr>
                <w:sz w:val="18"/>
              </w:rPr>
            </w:pPr>
          </w:p>
          <w:p w14:paraId="09185264" w14:textId="77777777" w:rsidR="006830AC" w:rsidRDefault="006830AC" w:rsidP="00A62331">
            <w:pPr>
              <w:pStyle w:val="TableParagraph"/>
              <w:spacing w:before="0" w:line="240" w:lineRule="auto"/>
              <w:jc w:val="left"/>
              <w:rPr>
                <w:sz w:val="18"/>
              </w:rPr>
            </w:pPr>
          </w:p>
          <w:p w14:paraId="051D88DE" w14:textId="77777777" w:rsidR="006830AC" w:rsidRDefault="006830AC" w:rsidP="00A62331">
            <w:pPr>
              <w:pStyle w:val="TableParagraph"/>
              <w:spacing w:before="0" w:line="240" w:lineRule="auto"/>
              <w:jc w:val="left"/>
              <w:rPr>
                <w:sz w:val="18"/>
              </w:rPr>
            </w:pPr>
          </w:p>
          <w:p w14:paraId="59186B83" w14:textId="77777777" w:rsidR="006830AC" w:rsidRDefault="006830AC" w:rsidP="00A62331">
            <w:pPr>
              <w:pStyle w:val="TableParagraph"/>
              <w:spacing w:before="0" w:line="240" w:lineRule="auto"/>
              <w:jc w:val="left"/>
              <w:rPr>
                <w:sz w:val="18"/>
              </w:rPr>
            </w:pPr>
          </w:p>
          <w:p w14:paraId="18E169A4" w14:textId="77777777" w:rsidR="006830AC" w:rsidRDefault="006830AC" w:rsidP="00A62331">
            <w:pPr>
              <w:pStyle w:val="TableParagraph"/>
              <w:spacing w:before="0" w:line="240" w:lineRule="auto"/>
              <w:jc w:val="left"/>
              <w:rPr>
                <w:sz w:val="18"/>
              </w:rPr>
            </w:pPr>
          </w:p>
          <w:p w14:paraId="1A9E8562" w14:textId="77777777" w:rsidR="006830AC" w:rsidRDefault="006830AC" w:rsidP="00A62331">
            <w:pPr>
              <w:pStyle w:val="TableParagraph"/>
              <w:spacing w:before="0" w:line="240" w:lineRule="auto"/>
              <w:jc w:val="left"/>
              <w:rPr>
                <w:sz w:val="18"/>
              </w:rPr>
            </w:pPr>
          </w:p>
          <w:p w14:paraId="4E6FBB0C" w14:textId="77777777" w:rsidR="006830AC" w:rsidRDefault="006830AC" w:rsidP="00A62331">
            <w:pPr>
              <w:pStyle w:val="TableParagraph"/>
              <w:spacing w:before="0" w:line="240" w:lineRule="auto"/>
              <w:jc w:val="left"/>
              <w:rPr>
                <w:sz w:val="18"/>
              </w:rPr>
            </w:pPr>
          </w:p>
          <w:p w14:paraId="2F6788E9" w14:textId="77777777" w:rsidR="006830AC" w:rsidRDefault="006830AC" w:rsidP="00A62331">
            <w:pPr>
              <w:pStyle w:val="TableParagraph"/>
              <w:spacing w:before="118" w:line="240" w:lineRule="auto"/>
              <w:ind w:left="94"/>
              <w:jc w:val="left"/>
              <w:rPr>
                <w:sz w:val="16"/>
              </w:rPr>
            </w:pPr>
            <w:r>
              <w:rPr>
                <w:sz w:val="16"/>
              </w:rPr>
              <w:t>*</w:t>
            </w:r>
          </w:p>
          <w:p w14:paraId="31FC2C69" w14:textId="77777777" w:rsidR="006830AC" w:rsidRDefault="006830AC" w:rsidP="00A62331">
            <w:pPr>
              <w:pStyle w:val="TableParagraph"/>
              <w:spacing w:before="0" w:line="240" w:lineRule="auto"/>
              <w:jc w:val="left"/>
              <w:rPr>
                <w:sz w:val="18"/>
              </w:rPr>
            </w:pPr>
          </w:p>
          <w:p w14:paraId="324082D9" w14:textId="77777777" w:rsidR="006830AC" w:rsidRDefault="006830AC" w:rsidP="00A62331">
            <w:pPr>
              <w:pStyle w:val="TableParagraph"/>
              <w:spacing w:before="0" w:line="240" w:lineRule="auto"/>
              <w:jc w:val="left"/>
              <w:rPr>
                <w:sz w:val="18"/>
              </w:rPr>
            </w:pPr>
          </w:p>
          <w:p w14:paraId="6FE89C57" w14:textId="77777777" w:rsidR="006830AC" w:rsidRDefault="006830AC" w:rsidP="00A62331">
            <w:pPr>
              <w:pStyle w:val="TableParagraph"/>
              <w:spacing w:before="0" w:line="240" w:lineRule="auto"/>
              <w:jc w:val="left"/>
              <w:rPr>
                <w:sz w:val="18"/>
              </w:rPr>
            </w:pPr>
          </w:p>
          <w:p w14:paraId="49C2A9D2" w14:textId="77777777" w:rsidR="006830AC" w:rsidRDefault="006830AC" w:rsidP="00A62331">
            <w:pPr>
              <w:pStyle w:val="TableParagraph"/>
              <w:spacing w:before="0" w:line="240" w:lineRule="auto"/>
              <w:jc w:val="left"/>
              <w:rPr>
                <w:sz w:val="18"/>
              </w:rPr>
            </w:pPr>
          </w:p>
          <w:p w14:paraId="4BF9ACA3" w14:textId="77777777" w:rsidR="006830AC" w:rsidRDefault="006830AC" w:rsidP="00A62331">
            <w:pPr>
              <w:pStyle w:val="TableParagraph"/>
              <w:spacing w:before="0" w:line="240" w:lineRule="auto"/>
              <w:jc w:val="left"/>
              <w:rPr>
                <w:sz w:val="18"/>
              </w:rPr>
            </w:pPr>
          </w:p>
          <w:p w14:paraId="4460D0C4" w14:textId="77777777" w:rsidR="006830AC" w:rsidRDefault="006830AC" w:rsidP="00A62331">
            <w:pPr>
              <w:pStyle w:val="TableParagraph"/>
              <w:spacing w:before="0" w:line="240" w:lineRule="auto"/>
              <w:jc w:val="left"/>
              <w:rPr>
                <w:sz w:val="18"/>
              </w:rPr>
            </w:pPr>
          </w:p>
          <w:p w14:paraId="5135CA17" w14:textId="77777777" w:rsidR="006830AC" w:rsidRDefault="006830AC" w:rsidP="00A62331">
            <w:pPr>
              <w:pStyle w:val="TableParagraph"/>
              <w:spacing w:before="0" w:line="240" w:lineRule="auto"/>
              <w:jc w:val="left"/>
              <w:rPr>
                <w:sz w:val="18"/>
              </w:rPr>
            </w:pPr>
          </w:p>
          <w:p w14:paraId="1796BADC" w14:textId="77777777" w:rsidR="006830AC" w:rsidRDefault="006830AC" w:rsidP="00A62331">
            <w:pPr>
              <w:pStyle w:val="TableParagraph"/>
              <w:spacing w:before="0" w:line="240" w:lineRule="auto"/>
              <w:jc w:val="left"/>
              <w:rPr>
                <w:sz w:val="18"/>
              </w:rPr>
            </w:pPr>
          </w:p>
          <w:p w14:paraId="0C8B4FFC" w14:textId="77777777" w:rsidR="006830AC" w:rsidRDefault="006830AC" w:rsidP="00A62331">
            <w:pPr>
              <w:pStyle w:val="TableParagraph"/>
              <w:spacing w:before="0" w:line="240" w:lineRule="auto"/>
              <w:jc w:val="left"/>
              <w:rPr>
                <w:sz w:val="18"/>
              </w:rPr>
            </w:pPr>
          </w:p>
          <w:p w14:paraId="578823A7" w14:textId="77777777" w:rsidR="006830AC" w:rsidRDefault="006830AC" w:rsidP="00A62331">
            <w:pPr>
              <w:pStyle w:val="TableParagraph"/>
              <w:spacing w:before="0" w:line="240" w:lineRule="auto"/>
              <w:jc w:val="left"/>
              <w:rPr>
                <w:sz w:val="18"/>
              </w:rPr>
            </w:pPr>
          </w:p>
          <w:p w14:paraId="1CCCA4D9" w14:textId="77777777" w:rsidR="006830AC" w:rsidRDefault="006830AC" w:rsidP="00A62331">
            <w:pPr>
              <w:pStyle w:val="TableParagraph"/>
              <w:spacing w:before="3" w:line="240" w:lineRule="auto"/>
              <w:jc w:val="left"/>
              <w:rPr>
                <w:sz w:val="24"/>
              </w:rPr>
            </w:pPr>
          </w:p>
          <w:p w14:paraId="71DCD0E0" w14:textId="77777777" w:rsidR="006830AC" w:rsidRDefault="006830AC" w:rsidP="00A62331">
            <w:pPr>
              <w:pStyle w:val="TableParagraph"/>
              <w:spacing w:before="0" w:line="240" w:lineRule="auto"/>
              <w:ind w:left="44"/>
              <w:jc w:val="left"/>
              <w:rPr>
                <w:sz w:val="16"/>
              </w:rPr>
            </w:pPr>
            <w:r>
              <w:rPr>
                <w:spacing w:val="-5"/>
                <w:sz w:val="16"/>
              </w:rPr>
              <w:t>**</w:t>
            </w:r>
          </w:p>
          <w:p w14:paraId="3F461C7C" w14:textId="77777777" w:rsidR="006830AC" w:rsidRDefault="006830AC" w:rsidP="00A62331">
            <w:pPr>
              <w:pStyle w:val="TableParagraph"/>
              <w:spacing w:before="28" w:line="240" w:lineRule="auto"/>
              <w:ind w:left="44"/>
              <w:jc w:val="left"/>
              <w:rPr>
                <w:sz w:val="16"/>
              </w:rPr>
            </w:pPr>
            <w:r>
              <w:rPr>
                <w:spacing w:val="-5"/>
                <w:sz w:val="16"/>
              </w:rPr>
              <w:t>**</w:t>
            </w:r>
          </w:p>
          <w:p w14:paraId="7FBF854E" w14:textId="77777777" w:rsidR="006830AC" w:rsidRDefault="006830AC" w:rsidP="00A62331">
            <w:pPr>
              <w:pStyle w:val="TableParagraph"/>
              <w:spacing w:before="27" w:line="240" w:lineRule="auto"/>
              <w:ind w:left="44"/>
              <w:jc w:val="left"/>
              <w:rPr>
                <w:sz w:val="16"/>
              </w:rPr>
            </w:pPr>
            <w:r>
              <w:rPr>
                <w:spacing w:val="-5"/>
                <w:sz w:val="16"/>
              </w:rPr>
              <w:t>**</w:t>
            </w:r>
          </w:p>
        </w:tc>
        <w:tc>
          <w:tcPr>
            <w:tcW w:w="3176" w:type="dxa"/>
            <w:gridSpan w:val="4"/>
          </w:tcPr>
          <w:p w14:paraId="7169ED61" w14:textId="77777777" w:rsidR="006830AC" w:rsidRDefault="006830AC" w:rsidP="00A62331">
            <w:pPr>
              <w:pStyle w:val="TableParagraph"/>
              <w:spacing w:before="0" w:line="240" w:lineRule="auto"/>
              <w:jc w:val="left"/>
              <w:rPr>
                <w:sz w:val="12"/>
              </w:rPr>
            </w:pPr>
          </w:p>
        </w:tc>
      </w:tr>
      <w:tr w:rsidR="006830AC" w14:paraId="1DEABED8" w14:textId="77777777" w:rsidTr="00090F8A">
        <w:trPr>
          <w:trHeight w:val="196"/>
        </w:trPr>
        <w:tc>
          <w:tcPr>
            <w:tcW w:w="794" w:type="dxa"/>
          </w:tcPr>
          <w:p w14:paraId="1D311F75" w14:textId="77777777" w:rsidR="006830AC" w:rsidRDefault="006830AC" w:rsidP="00A62331">
            <w:pPr>
              <w:pStyle w:val="TableParagraph"/>
              <w:spacing w:before="23"/>
              <w:ind w:left="29"/>
              <w:jc w:val="left"/>
              <w:rPr>
                <w:sz w:val="16"/>
              </w:rPr>
            </w:pPr>
            <w:r>
              <w:rPr>
                <w:spacing w:val="-2"/>
                <w:sz w:val="16"/>
              </w:rPr>
              <w:t>303.1</w:t>
            </w:r>
          </w:p>
        </w:tc>
        <w:tc>
          <w:tcPr>
            <w:tcW w:w="2718" w:type="dxa"/>
          </w:tcPr>
          <w:p w14:paraId="00908068" w14:textId="77777777" w:rsidR="006830AC" w:rsidRDefault="006830AC" w:rsidP="00A62331">
            <w:pPr>
              <w:pStyle w:val="TableParagraph"/>
              <w:spacing w:before="23"/>
              <w:ind w:left="30"/>
              <w:jc w:val="left"/>
              <w:rPr>
                <w:sz w:val="16"/>
              </w:rPr>
            </w:pPr>
            <w:r>
              <w:rPr>
                <w:sz w:val="16"/>
              </w:rPr>
              <w:t>Miscellaneous</w:t>
            </w:r>
            <w:r>
              <w:rPr>
                <w:spacing w:val="10"/>
                <w:sz w:val="16"/>
              </w:rPr>
              <w:t xml:space="preserve"> </w:t>
            </w:r>
            <w:r>
              <w:rPr>
                <w:sz w:val="16"/>
              </w:rPr>
              <w:t>Intangible</w:t>
            </w:r>
            <w:r>
              <w:rPr>
                <w:spacing w:val="3"/>
                <w:sz w:val="16"/>
              </w:rPr>
              <w:t xml:space="preserve"> </w:t>
            </w:r>
            <w:r>
              <w:rPr>
                <w:sz w:val="16"/>
              </w:rPr>
              <w:t>Plant</w:t>
            </w:r>
            <w:r>
              <w:rPr>
                <w:spacing w:val="6"/>
                <w:sz w:val="16"/>
              </w:rPr>
              <w:t xml:space="preserve"> </w:t>
            </w:r>
            <w:r>
              <w:rPr>
                <w:sz w:val="16"/>
              </w:rPr>
              <w:t>-</w:t>
            </w:r>
            <w:r>
              <w:rPr>
                <w:spacing w:val="-4"/>
                <w:sz w:val="16"/>
              </w:rPr>
              <w:t xml:space="preserve"> </w:t>
            </w:r>
            <w:r>
              <w:rPr>
                <w:sz w:val="16"/>
              </w:rPr>
              <w:t>15</w:t>
            </w:r>
            <w:r>
              <w:rPr>
                <w:spacing w:val="-6"/>
                <w:sz w:val="16"/>
              </w:rPr>
              <w:t xml:space="preserve"> </w:t>
            </w:r>
            <w:r>
              <w:rPr>
                <w:spacing w:val="-5"/>
                <w:sz w:val="16"/>
              </w:rPr>
              <w:t>Yrs</w:t>
            </w:r>
          </w:p>
        </w:tc>
        <w:tc>
          <w:tcPr>
            <w:tcW w:w="2382" w:type="dxa"/>
            <w:gridSpan w:val="3"/>
          </w:tcPr>
          <w:p w14:paraId="429AD266" w14:textId="77777777" w:rsidR="006830AC" w:rsidRDefault="006830AC" w:rsidP="00A62331">
            <w:pPr>
              <w:pStyle w:val="TableParagraph"/>
              <w:spacing w:before="23" w:line="153" w:lineRule="exact"/>
              <w:ind w:left="5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48866ADF" w14:textId="77777777" w:rsidR="006830AC" w:rsidRDefault="006830AC" w:rsidP="00A62331">
            <w:pPr>
              <w:rPr>
                <w:sz w:val="2"/>
                <w:szCs w:val="2"/>
              </w:rPr>
            </w:pPr>
          </w:p>
        </w:tc>
        <w:tc>
          <w:tcPr>
            <w:tcW w:w="3176" w:type="dxa"/>
            <w:gridSpan w:val="4"/>
          </w:tcPr>
          <w:p w14:paraId="67BECDD1" w14:textId="77777777" w:rsidR="006830AC" w:rsidRDefault="006830AC" w:rsidP="00A62331">
            <w:pPr>
              <w:pStyle w:val="TableParagraph"/>
              <w:spacing w:before="23" w:line="153" w:lineRule="exact"/>
              <w:ind w:left="901"/>
              <w:jc w:val="left"/>
              <w:rPr>
                <w:sz w:val="16"/>
              </w:rPr>
            </w:pPr>
            <w:r>
              <w:rPr>
                <w:spacing w:val="-4"/>
                <w:sz w:val="16"/>
              </w:rPr>
              <w:t>15</w:t>
            </w:r>
            <w:r>
              <w:rPr>
                <w:spacing w:val="-10"/>
                <w:sz w:val="16"/>
              </w:rPr>
              <w:t xml:space="preserve"> </w:t>
            </w:r>
            <w:r>
              <w:rPr>
                <w:spacing w:val="-4"/>
                <w:sz w:val="16"/>
              </w:rPr>
              <w:t>Year</w:t>
            </w:r>
            <w:r>
              <w:rPr>
                <w:spacing w:val="-5"/>
                <w:sz w:val="16"/>
              </w:rPr>
              <w:t xml:space="preserve"> </w:t>
            </w:r>
            <w:r>
              <w:rPr>
                <w:spacing w:val="-4"/>
                <w:sz w:val="16"/>
              </w:rPr>
              <w:t>Amortization</w:t>
            </w:r>
          </w:p>
        </w:tc>
      </w:tr>
      <w:tr w:rsidR="006830AC" w14:paraId="57A59523" w14:textId="77777777" w:rsidTr="00090F8A">
        <w:trPr>
          <w:trHeight w:val="196"/>
        </w:trPr>
        <w:tc>
          <w:tcPr>
            <w:tcW w:w="794" w:type="dxa"/>
          </w:tcPr>
          <w:p w14:paraId="51A817DE" w14:textId="77777777" w:rsidR="006830AC" w:rsidRDefault="006830AC" w:rsidP="00A62331">
            <w:pPr>
              <w:pStyle w:val="TableParagraph"/>
              <w:spacing w:before="23"/>
              <w:ind w:left="29"/>
              <w:jc w:val="left"/>
              <w:rPr>
                <w:sz w:val="16"/>
              </w:rPr>
            </w:pPr>
            <w:r>
              <w:rPr>
                <w:spacing w:val="-2"/>
                <w:sz w:val="16"/>
              </w:rPr>
              <w:t>303.2</w:t>
            </w:r>
          </w:p>
        </w:tc>
        <w:tc>
          <w:tcPr>
            <w:tcW w:w="2718" w:type="dxa"/>
          </w:tcPr>
          <w:p w14:paraId="38A890B7" w14:textId="77777777" w:rsidR="006830AC" w:rsidRDefault="006830AC" w:rsidP="00A62331">
            <w:pPr>
              <w:pStyle w:val="TableParagraph"/>
              <w:spacing w:before="23"/>
              <w:ind w:left="30"/>
              <w:jc w:val="left"/>
              <w:rPr>
                <w:sz w:val="16"/>
              </w:rPr>
            </w:pPr>
            <w:r>
              <w:rPr>
                <w:sz w:val="16"/>
              </w:rPr>
              <w:t>Miscellaneous</w:t>
            </w:r>
            <w:r>
              <w:rPr>
                <w:spacing w:val="13"/>
                <w:sz w:val="16"/>
              </w:rPr>
              <w:t xml:space="preserve"> </w:t>
            </w:r>
            <w:r>
              <w:rPr>
                <w:sz w:val="16"/>
              </w:rPr>
              <w:t>Intangible</w:t>
            </w:r>
            <w:r>
              <w:rPr>
                <w:spacing w:val="5"/>
                <w:sz w:val="16"/>
              </w:rPr>
              <w:t xml:space="preserve"> </w:t>
            </w:r>
            <w:r>
              <w:rPr>
                <w:sz w:val="16"/>
              </w:rPr>
              <w:t>Plant</w:t>
            </w:r>
            <w:r>
              <w:rPr>
                <w:spacing w:val="9"/>
                <w:sz w:val="16"/>
              </w:rPr>
              <w:t xml:space="preserve"> </w:t>
            </w:r>
            <w:r>
              <w:rPr>
                <w:sz w:val="16"/>
              </w:rPr>
              <w:t>-</w:t>
            </w:r>
            <w:r>
              <w:rPr>
                <w:spacing w:val="-2"/>
                <w:sz w:val="16"/>
              </w:rPr>
              <w:t xml:space="preserve"> </w:t>
            </w:r>
            <w:r>
              <w:rPr>
                <w:spacing w:val="-5"/>
                <w:sz w:val="16"/>
              </w:rPr>
              <w:t>CIS</w:t>
            </w:r>
          </w:p>
        </w:tc>
        <w:tc>
          <w:tcPr>
            <w:tcW w:w="2382" w:type="dxa"/>
            <w:gridSpan w:val="3"/>
          </w:tcPr>
          <w:p w14:paraId="35C499FE" w14:textId="77777777" w:rsidR="006830AC" w:rsidRDefault="006830AC" w:rsidP="00A62331">
            <w:pPr>
              <w:pStyle w:val="TableParagraph"/>
              <w:spacing w:before="0" w:line="240" w:lineRule="auto"/>
              <w:jc w:val="left"/>
              <w:rPr>
                <w:sz w:val="12"/>
              </w:rPr>
            </w:pPr>
          </w:p>
        </w:tc>
        <w:tc>
          <w:tcPr>
            <w:tcW w:w="260" w:type="dxa"/>
            <w:vMerge/>
            <w:tcBorders>
              <w:top w:val="nil"/>
            </w:tcBorders>
          </w:tcPr>
          <w:p w14:paraId="52547320" w14:textId="77777777" w:rsidR="006830AC" w:rsidRDefault="006830AC" w:rsidP="00A62331">
            <w:pPr>
              <w:rPr>
                <w:sz w:val="2"/>
                <w:szCs w:val="2"/>
              </w:rPr>
            </w:pPr>
          </w:p>
        </w:tc>
        <w:tc>
          <w:tcPr>
            <w:tcW w:w="3176" w:type="dxa"/>
            <w:gridSpan w:val="4"/>
          </w:tcPr>
          <w:p w14:paraId="0CD161E7" w14:textId="77777777" w:rsidR="006830AC" w:rsidRDefault="006830AC" w:rsidP="00A62331">
            <w:pPr>
              <w:pStyle w:val="TableParagraph"/>
              <w:spacing w:before="23" w:line="153" w:lineRule="exact"/>
              <w:ind w:left="901"/>
              <w:jc w:val="left"/>
              <w:rPr>
                <w:sz w:val="16"/>
              </w:rPr>
            </w:pPr>
            <w:r>
              <w:rPr>
                <w:spacing w:val="-4"/>
                <w:sz w:val="16"/>
              </w:rPr>
              <w:t>20</w:t>
            </w:r>
            <w:r>
              <w:rPr>
                <w:spacing w:val="-10"/>
                <w:sz w:val="16"/>
              </w:rPr>
              <w:t xml:space="preserve"> </w:t>
            </w:r>
            <w:r>
              <w:rPr>
                <w:spacing w:val="-4"/>
                <w:sz w:val="16"/>
              </w:rPr>
              <w:t>Year</w:t>
            </w:r>
            <w:r>
              <w:rPr>
                <w:spacing w:val="-5"/>
                <w:sz w:val="16"/>
              </w:rPr>
              <w:t xml:space="preserve"> </w:t>
            </w:r>
            <w:r>
              <w:rPr>
                <w:spacing w:val="-4"/>
                <w:sz w:val="16"/>
              </w:rPr>
              <w:t>Amortization</w:t>
            </w:r>
          </w:p>
        </w:tc>
      </w:tr>
      <w:tr w:rsidR="006830AC" w14:paraId="1673E95E" w14:textId="77777777" w:rsidTr="00090F8A">
        <w:trPr>
          <w:trHeight w:val="196"/>
        </w:trPr>
        <w:tc>
          <w:tcPr>
            <w:tcW w:w="5894" w:type="dxa"/>
            <w:gridSpan w:val="5"/>
          </w:tcPr>
          <w:p w14:paraId="06573EBA" w14:textId="77777777" w:rsidR="006830AC" w:rsidRDefault="006830AC" w:rsidP="00A62331">
            <w:pPr>
              <w:pStyle w:val="TableParagraph"/>
              <w:spacing w:before="0" w:line="240" w:lineRule="auto"/>
              <w:jc w:val="left"/>
              <w:rPr>
                <w:sz w:val="12"/>
              </w:rPr>
            </w:pPr>
          </w:p>
        </w:tc>
        <w:tc>
          <w:tcPr>
            <w:tcW w:w="260" w:type="dxa"/>
            <w:vMerge/>
            <w:tcBorders>
              <w:top w:val="nil"/>
            </w:tcBorders>
          </w:tcPr>
          <w:p w14:paraId="5C0E2555" w14:textId="77777777" w:rsidR="006830AC" w:rsidRDefault="006830AC" w:rsidP="00A62331">
            <w:pPr>
              <w:rPr>
                <w:sz w:val="2"/>
                <w:szCs w:val="2"/>
              </w:rPr>
            </w:pPr>
          </w:p>
        </w:tc>
        <w:tc>
          <w:tcPr>
            <w:tcW w:w="3176" w:type="dxa"/>
            <w:gridSpan w:val="4"/>
          </w:tcPr>
          <w:p w14:paraId="25BB1DD3" w14:textId="77777777" w:rsidR="006830AC" w:rsidRDefault="006830AC" w:rsidP="00A62331">
            <w:pPr>
              <w:pStyle w:val="TableParagraph"/>
              <w:spacing w:before="0" w:line="240" w:lineRule="auto"/>
              <w:jc w:val="left"/>
              <w:rPr>
                <w:sz w:val="12"/>
              </w:rPr>
            </w:pPr>
          </w:p>
        </w:tc>
      </w:tr>
      <w:tr w:rsidR="006830AC" w14:paraId="0A1733B3" w14:textId="77777777" w:rsidTr="00090F8A">
        <w:trPr>
          <w:trHeight w:val="196"/>
        </w:trPr>
        <w:tc>
          <w:tcPr>
            <w:tcW w:w="5894" w:type="dxa"/>
            <w:gridSpan w:val="5"/>
          </w:tcPr>
          <w:p w14:paraId="77CC7A16" w14:textId="77777777" w:rsidR="006830AC" w:rsidRDefault="006830AC" w:rsidP="00A62331">
            <w:pPr>
              <w:pStyle w:val="TableParagraph"/>
              <w:spacing w:before="23"/>
              <w:ind w:left="29"/>
              <w:jc w:val="left"/>
              <w:rPr>
                <w:sz w:val="16"/>
              </w:rPr>
            </w:pPr>
            <w:r>
              <w:rPr>
                <w:sz w:val="16"/>
              </w:rPr>
              <w:t>Transmission</w:t>
            </w:r>
            <w:r>
              <w:rPr>
                <w:spacing w:val="13"/>
                <w:sz w:val="16"/>
              </w:rPr>
              <w:t xml:space="preserve"> </w:t>
            </w:r>
            <w:r>
              <w:rPr>
                <w:spacing w:val="-2"/>
                <w:sz w:val="16"/>
              </w:rPr>
              <w:t>Plant</w:t>
            </w:r>
          </w:p>
        </w:tc>
        <w:tc>
          <w:tcPr>
            <w:tcW w:w="260" w:type="dxa"/>
            <w:vMerge/>
            <w:tcBorders>
              <w:top w:val="nil"/>
            </w:tcBorders>
          </w:tcPr>
          <w:p w14:paraId="7A748E02" w14:textId="77777777" w:rsidR="006830AC" w:rsidRDefault="006830AC" w:rsidP="00A62331">
            <w:pPr>
              <w:rPr>
                <w:sz w:val="2"/>
                <w:szCs w:val="2"/>
              </w:rPr>
            </w:pPr>
          </w:p>
        </w:tc>
        <w:tc>
          <w:tcPr>
            <w:tcW w:w="3176" w:type="dxa"/>
            <w:gridSpan w:val="4"/>
          </w:tcPr>
          <w:p w14:paraId="6478D1D8" w14:textId="77777777" w:rsidR="006830AC" w:rsidRDefault="006830AC" w:rsidP="00A62331">
            <w:pPr>
              <w:pStyle w:val="TableParagraph"/>
              <w:spacing w:before="0" w:line="240" w:lineRule="auto"/>
              <w:jc w:val="left"/>
              <w:rPr>
                <w:sz w:val="12"/>
              </w:rPr>
            </w:pPr>
          </w:p>
        </w:tc>
      </w:tr>
      <w:tr w:rsidR="006830AC" w14:paraId="51FEF90D" w14:textId="77777777" w:rsidTr="00090F8A">
        <w:trPr>
          <w:trHeight w:val="196"/>
        </w:trPr>
        <w:tc>
          <w:tcPr>
            <w:tcW w:w="794" w:type="dxa"/>
          </w:tcPr>
          <w:p w14:paraId="3727008B" w14:textId="77777777" w:rsidR="006830AC" w:rsidRDefault="006830AC" w:rsidP="00A62331">
            <w:pPr>
              <w:pStyle w:val="TableParagraph"/>
              <w:spacing w:before="23"/>
              <w:ind w:left="29"/>
              <w:jc w:val="left"/>
              <w:rPr>
                <w:sz w:val="16"/>
              </w:rPr>
            </w:pPr>
            <w:r>
              <w:rPr>
                <w:spacing w:val="-2"/>
                <w:sz w:val="16"/>
              </w:rPr>
              <w:t>350.1</w:t>
            </w:r>
          </w:p>
        </w:tc>
        <w:tc>
          <w:tcPr>
            <w:tcW w:w="2718" w:type="dxa"/>
          </w:tcPr>
          <w:p w14:paraId="6E4C95E8" w14:textId="77777777" w:rsidR="006830AC" w:rsidRDefault="006830AC" w:rsidP="00A62331">
            <w:pPr>
              <w:pStyle w:val="TableParagraph"/>
              <w:spacing w:before="23"/>
              <w:ind w:left="30"/>
              <w:jc w:val="left"/>
              <w:rPr>
                <w:sz w:val="16"/>
              </w:rPr>
            </w:pPr>
            <w:r>
              <w:rPr>
                <w:sz w:val="16"/>
              </w:rPr>
              <w:t>Land</w:t>
            </w:r>
            <w:r>
              <w:rPr>
                <w:spacing w:val="-1"/>
                <w:sz w:val="16"/>
              </w:rPr>
              <w:t xml:space="preserve"> </w:t>
            </w:r>
            <w:r>
              <w:rPr>
                <w:spacing w:val="-2"/>
                <w:sz w:val="16"/>
              </w:rPr>
              <w:t>Rights</w:t>
            </w:r>
          </w:p>
        </w:tc>
        <w:tc>
          <w:tcPr>
            <w:tcW w:w="794" w:type="dxa"/>
          </w:tcPr>
          <w:p w14:paraId="0B1FD514" w14:textId="77777777" w:rsidR="006830AC" w:rsidRDefault="006830AC" w:rsidP="00A62331">
            <w:pPr>
              <w:pStyle w:val="TableParagraph"/>
              <w:spacing w:before="23"/>
              <w:ind w:right="7"/>
              <w:rPr>
                <w:sz w:val="16"/>
              </w:rPr>
            </w:pPr>
            <w:r>
              <w:rPr>
                <w:spacing w:val="-5"/>
                <w:sz w:val="16"/>
              </w:rPr>
              <w:t>75</w:t>
            </w:r>
          </w:p>
        </w:tc>
        <w:tc>
          <w:tcPr>
            <w:tcW w:w="794" w:type="dxa"/>
          </w:tcPr>
          <w:p w14:paraId="5F3E140A" w14:textId="77777777" w:rsidR="006830AC" w:rsidRDefault="006830AC" w:rsidP="00A62331">
            <w:pPr>
              <w:pStyle w:val="TableParagraph"/>
              <w:spacing w:before="23"/>
              <w:ind w:right="56"/>
              <w:rPr>
                <w:sz w:val="16"/>
              </w:rPr>
            </w:pPr>
            <w:r>
              <w:rPr>
                <w:sz w:val="16"/>
              </w:rPr>
              <w:t>0</w:t>
            </w:r>
          </w:p>
        </w:tc>
        <w:tc>
          <w:tcPr>
            <w:tcW w:w="794" w:type="dxa"/>
          </w:tcPr>
          <w:p w14:paraId="6B93B12D" w14:textId="77777777" w:rsidR="006830AC" w:rsidRDefault="006830AC" w:rsidP="00A62331">
            <w:pPr>
              <w:pStyle w:val="TableParagraph"/>
              <w:spacing w:before="23"/>
              <w:ind w:right="6"/>
              <w:rPr>
                <w:sz w:val="16"/>
              </w:rPr>
            </w:pPr>
            <w:r>
              <w:rPr>
                <w:spacing w:val="-5"/>
                <w:sz w:val="16"/>
              </w:rPr>
              <w:t>1.3</w:t>
            </w:r>
          </w:p>
        </w:tc>
        <w:tc>
          <w:tcPr>
            <w:tcW w:w="260" w:type="dxa"/>
            <w:vMerge/>
            <w:tcBorders>
              <w:top w:val="nil"/>
            </w:tcBorders>
          </w:tcPr>
          <w:p w14:paraId="1C00FA9E" w14:textId="77777777" w:rsidR="006830AC" w:rsidRDefault="006830AC" w:rsidP="00A62331">
            <w:pPr>
              <w:rPr>
                <w:sz w:val="2"/>
                <w:szCs w:val="2"/>
              </w:rPr>
            </w:pPr>
          </w:p>
        </w:tc>
        <w:tc>
          <w:tcPr>
            <w:tcW w:w="794" w:type="dxa"/>
          </w:tcPr>
          <w:p w14:paraId="6C9B4F32" w14:textId="77777777" w:rsidR="006830AC" w:rsidRDefault="006830AC" w:rsidP="00A62331">
            <w:pPr>
              <w:pStyle w:val="TableParagraph"/>
              <w:spacing w:before="23"/>
              <w:ind w:right="5"/>
              <w:rPr>
                <w:sz w:val="16"/>
              </w:rPr>
            </w:pPr>
            <w:r>
              <w:rPr>
                <w:spacing w:val="-5"/>
                <w:sz w:val="16"/>
              </w:rPr>
              <w:t>75</w:t>
            </w:r>
          </w:p>
        </w:tc>
        <w:tc>
          <w:tcPr>
            <w:tcW w:w="794" w:type="dxa"/>
          </w:tcPr>
          <w:p w14:paraId="1D3A1C2A" w14:textId="77777777" w:rsidR="006830AC" w:rsidRDefault="006830AC" w:rsidP="00A62331">
            <w:pPr>
              <w:pStyle w:val="TableParagraph"/>
              <w:spacing w:before="23"/>
              <w:ind w:right="5"/>
              <w:rPr>
                <w:sz w:val="16"/>
              </w:rPr>
            </w:pPr>
            <w:r>
              <w:rPr>
                <w:spacing w:val="-5"/>
                <w:sz w:val="16"/>
              </w:rPr>
              <w:t>0.0</w:t>
            </w:r>
          </w:p>
        </w:tc>
        <w:tc>
          <w:tcPr>
            <w:tcW w:w="794" w:type="dxa"/>
          </w:tcPr>
          <w:p w14:paraId="5957396B" w14:textId="77777777" w:rsidR="006830AC" w:rsidRDefault="006830AC" w:rsidP="00A62331">
            <w:pPr>
              <w:pStyle w:val="TableParagraph"/>
              <w:spacing w:before="23"/>
              <w:ind w:right="54"/>
              <w:rPr>
                <w:sz w:val="16"/>
              </w:rPr>
            </w:pPr>
            <w:r>
              <w:rPr>
                <w:sz w:val="16"/>
              </w:rPr>
              <w:t>0</w:t>
            </w:r>
          </w:p>
        </w:tc>
        <w:tc>
          <w:tcPr>
            <w:tcW w:w="794" w:type="dxa"/>
          </w:tcPr>
          <w:p w14:paraId="0242A6A0" w14:textId="77777777" w:rsidR="006830AC" w:rsidRDefault="006830AC" w:rsidP="00A62331">
            <w:pPr>
              <w:pStyle w:val="TableParagraph"/>
              <w:spacing w:before="23"/>
              <w:ind w:right="4"/>
              <w:rPr>
                <w:sz w:val="16"/>
              </w:rPr>
            </w:pPr>
            <w:r>
              <w:rPr>
                <w:spacing w:val="-5"/>
                <w:sz w:val="16"/>
              </w:rPr>
              <w:t>1.3</w:t>
            </w:r>
          </w:p>
        </w:tc>
      </w:tr>
      <w:tr w:rsidR="006830AC" w14:paraId="5BC69682" w14:textId="77777777" w:rsidTr="00090F8A">
        <w:trPr>
          <w:trHeight w:val="196"/>
        </w:trPr>
        <w:tc>
          <w:tcPr>
            <w:tcW w:w="794" w:type="dxa"/>
          </w:tcPr>
          <w:p w14:paraId="3DA55904" w14:textId="77777777" w:rsidR="006830AC" w:rsidRDefault="006830AC" w:rsidP="00A62331">
            <w:pPr>
              <w:pStyle w:val="TableParagraph"/>
              <w:spacing w:before="23"/>
              <w:ind w:left="29"/>
              <w:jc w:val="left"/>
              <w:rPr>
                <w:sz w:val="16"/>
              </w:rPr>
            </w:pPr>
            <w:r>
              <w:rPr>
                <w:spacing w:val="-5"/>
                <w:sz w:val="16"/>
              </w:rPr>
              <w:t>352</w:t>
            </w:r>
          </w:p>
        </w:tc>
        <w:tc>
          <w:tcPr>
            <w:tcW w:w="2718" w:type="dxa"/>
          </w:tcPr>
          <w:p w14:paraId="0B54D183" w14:textId="77777777" w:rsidR="006830AC" w:rsidRDefault="006830AC" w:rsidP="00A62331">
            <w:pPr>
              <w:pStyle w:val="TableParagraph"/>
              <w:spacing w:before="23"/>
              <w:ind w:left="30"/>
              <w:jc w:val="left"/>
              <w:rPr>
                <w:sz w:val="16"/>
              </w:rPr>
            </w:pPr>
            <w:r>
              <w:rPr>
                <w:sz w:val="16"/>
              </w:rPr>
              <w:t>Structures</w:t>
            </w:r>
            <w:r>
              <w:rPr>
                <w:spacing w:val="18"/>
                <w:sz w:val="16"/>
              </w:rPr>
              <w:t xml:space="preserve"> </w:t>
            </w:r>
            <w:r>
              <w:rPr>
                <w:sz w:val="16"/>
              </w:rPr>
              <w:t>and</w:t>
            </w:r>
            <w:r>
              <w:rPr>
                <w:spacing w:val="12"/>
                <w:sz w:val="16"/>
              </w:rPr>
              <w:t xml:space="preserve"> </w:t>
            </w:r>
            <w:r>
              <w:rPr>
                <w:spacing w:val="-2"/>
                <w:sz w:val="16"/>
              </w:rPr>
              <w:t>Improvements</w:t>
            </w:r>
          </w:p>
        </w:tc>
        <w:tc>
          <w:tcPr>
            <w:tcW w:w="794" w:type="dxa"/>
          </w:tcPr>
          <w:p w14:paraId="4FF64703" w14:textId="77777777" w:rsidR="006830AC" w:rsidRDefault="006830AC" w:rsidP="00A62331">
            <w:pPr>
              <w:pStyle w:val="TableParagraph"/>
              <w:spacing w:before="23"/>
              <w:ind w:right="7"/>
              <w:rPr>
                <w:sz w:val="16"/>
              </w:rPr>
            </w:pPr>
            <w:r>
              <w:rPr>
                <w:spacing w:val="-5"/>
                <w:sz w:val="16"/>
              </w:rPr>
              <w:t>57</w:t>
            </w:r>
          </w:p>
        </w:tc>
        <w:tc>
          <w:tcPr>
            <w:tcW w:w="794" w:type="dxa"/>
          </w:tcPr>
          <w:p w14:paraId="360F0F50" w14:textId="77777777" w:rsidR="006830AC" w:rsidRDefault="006830AC" w:rsidP="00A62331">
            <w:pPr>
              <w:pStyle w:val="TableParagraph"/>
              <w:spacing w:before="23"/>
              <w:ind w:right="56"/>
              <w:rPr>
                <w:sz w:val="16"/>
              </w:rPr>
            </w:pPr>
            <w:r>
              <w:rPr>
                <w:sz w:val="16"/>
              </w:rPr>
              <w:t>0</w:t>
            </w:r>
          </w:p>
        </w:tc>
        <w:tc>
          <w:tcPr>
            <w:tcW w:w="794" w:type="dxa"/>
          </w:tcPr>
          <w:p w14:paraId="7ACB4601" w14:textId="77777777" w:rsidR="006830AC" w:rsidRDefault="006830AC" w:rsidP="00A62331">
            <w:pPr>
              <w:pStyle w:val="TableParagraph"/>
              <w:spacing w:before="23"/>
              <w:ind w:right="6"/>
              <w:rPr>
                <w:sz w:val="16"/>
              </w:rPr>
            </w:pPr>
            <w:r>
              <w:rPr>
                <w:spacing w:val="-5"/>
                <w:sz w:val="16"/>
              </w:rPr>
              <w:t>1.7</w:t>
            </w:r>
          </w:p>
        </w:tc>
        <w:tc>
          <w:tcPr>
            <w:tcW w:w="260" w:type="dxa"/>
            <w:vMerge/>
            <w:tcBorders>
              <w:top w:val="nil"/>
            </w:tcBorders>
          </w:tcPr>
          <w:p w14:paraId="63497B50" w14:textId="77777777" w:rsidR="006830AC" w:rsidRDefault="006830AC" w:rsidP="00A62331">
            <w:pPr>
              <w:rPr>
                <w:sz w:val="2"/>
                <w:szCs w:val="2"/>
              </w:rPr>
            </w:pPr>
          </w:p>
        </w:tc>
        <w:tc>
          <w:tcPr>
            <w:tcW w:w="794" w:type="dxa"/>
          </w:tcPr>
          <w:p w14:paraId="150C9C15" w14:textId="7ACB92E6" w:rsidR="006830AC" w:rsidRDefault="006830AC" w:rsidP="002F032A">
            <w:pPr>
              <w:pStyle w:val="TableParagraph"/>
              <w:spacing w:before="23"/>
              <w:ind w:right="5"/>
              <w:rPr>
                <w:sz w:val="16"/>
              </w:rPr>
            </w:pPr>
            <w:r>
              <w:rPr>
                <w:spacing w:val="-4"/>
                <w:sz w:val="16"/>
              </w:rPr>
              <w:t>6</w:t>
            </w:r>
            <w:r w:rsidR="002F032A">
              <w:rPr>
                <w:spacing w:val="-4"/>
                <w:sz w:val="16"/>
              </w:rPr>
              <w:t>4</w:t>
            </w:r>
          </w:p>
        </w:tc>
        <w:tc>
          <w:tcPr>
            <w:tcW w:w="794" w:type="dxa"/>
          </w:tcPr>
          <w:p w14:paraId="1FCC9A50" w14:textId="77777777" w:rsidR="006830AC" w:rsidRDefault="006830AC" w:rsidP="00A62331">
            <w:pPr>
              <w:pStyle w:val="TableParagraph"/>
              <w:spacing w:before="23"/>
              <w:ind w:right="5"/>
              <w:rPr>
                <w:sz w:val="16"/>
              </w:rPr>
            </w:pPr>
            <w:r>
              <w:rPr>
                <w:spacing w:val="-5"/>
                <w:sz w:val="16"/>
              </w:rPr>
              <w:t>9.5</w:t>
            </w:r>
          </w:p>
        </w:tc>
        <w:tc>
          <w:tcPr>
            <w:tcW w:w="794" w:type="dxa"/>
          </w:tcPr>
          <w:p w14:paraId="0748A9E3" w14:textId="77777777" w:rsidR="006830AC" w:rsidRDefault="006830AC" w:rsidP="00A62331">
            <w:pPr>
              <w:pStyle w:val="TableParagraph"/>
              <w:spacing w:before="23"/>
              <w:ind w:right="54"/>
              <w:rPr>
                <w:sz w:val="16"/>
              </w:rPr>
            </w:pPr>
            <w:r>
              <w:rPr>
                <w:sz w:val="16"/>
              </w:rPr>
              <w:t>0</w:t>
            </w:r>
          </w:p>
        </w:tc>
        <w:tc>
          <w:tcPr>
            <w:tcW w:w="794" w:type="dxa"/>
          </w:tcPr>
          <w:p w14:paraId="09AA0D22" w14:textId="77777777" w:rsidR="006830AC" w:rsidRDefault="006830AC" w:rsidP="00A62331">
            <w:pPr>
              <w:pStyle w:val="TableParagraph"/>
              <w:spacing w:before="23"/>
              <w:ind w:right="4"/>
              <w:rPr>
                <w:sz w:val="16"/>
              </w:rPr>
            </w:pPr>
            <w:r>
              <w:rPr>
                <w:spacing w:val="-5"/>
                <w:sz w:val="16"/>
              </w:rPr>
              <w:t>1.4</w:t>
            </w:r>
          </w:p>
        </w:tc>
      </w:tr>
      <w:tr w:rsidR="006830AC" w14:paraId="6727A1A5" w14:textId="77777777" w:rsidTr="00090F8A">
        <w:trPr>
          <w:trHeight w:val="196"/>
        </w:trPr>
        <w:tc>
          <w:tcPr>
            <w:tcW w:w="794" w:type="dxa"/>
          </w:tcPr>
          <w:p w14:paraId="6C88EC2A" w14:textId="77777777" w:rsidR="006830AC" w:rsidRDefault="006830AC" w:rsidP="00A62331">
            <w:pPr>
              <w:pStyle w:val="TableParagraph"/>
              <w:ind w:left="29"/>
              <w:jc w:val="left"/>
              <w:rPr>
                <w:sz w:val="16"/>
              </w:rPr>
            </w:pPr>
            <w:r>
              <w:rPr>
                <w:spacing w:val="-5"/>
                <w:sz w:val="16"/>
              </w:rPr>
              <w:t>353</w:t>
            </w:r>
          </w:p>
        </w:tc>
        <w:tc>
          <w:tcPr>
            <w:tcW w:w="2718" w:type="dxa"/>
          </w:tcPr>
          <w:p w14:paraId="5BD8F986" w14:textId="77777777" w:rsidR="006830AC" w:rsidRDefault="006830AC" w:rsidP="00A62331">
            <w:pPr>
              <w:pStyle w:val="TableParagraph"/>
              <w:ind w:left="30"/>
              <w:jc w:val="left"/>
              <w:rPr>
                <w:sz w:val="16"/>
              </w:rPr>
            </w:pPr>
            <w:r>
              <w:rPr>
                <w:sz w:val="16"/>
              </w:rPr>
              <w:t>Station</w:t>
            </w:r>
            <w:r>
              <w:rPr>
                <w:spacing w:val="6"/>
                <w:sz w:val="16"/>
              </w:rPr>
              <w:t xml:space="preserve"> </w:t>
            </w:r>
            <w:r>
              <w:rPr>
                <w:spacing w:val="-2"/>
                <w:sz w:val="16"/>
              </w:rPr>
              <w:t>Equipment</w:t>
            </w:r>
          </w:p>
        </w:tc>
        <w:tc>
          <w:tcPr>
            <w:tcW w:w="794" w:type="dxa"/>
          </w:tcPr>
          <w:p w14:paraId="2DE963AC" w14:textId="77777777" w:rsidR="006830AC" w:rsidRDefault="006830AC" w:rsidP="00A62331">
            <w:pPr>
              <w:pStyle w:val="TableParagraph"/>
              <w:ind w:right="7"/>
              <w:rPr>
                <w:sz w:val="16"/>
              </w:rPr>
            </w:pPr>
            <w:r>
              <w:rPr>
                <w:spacing w:val="-5"/>
                <w:sz w:val="16"/>
              </w:rPr>
              <w:t>43</w:t>
            </w:r>
          </w:p>
        </w:tc>
        <w:tc>
          <w:tcPr>
            <w:tcW w:w="794" w:type="dxa"/>
          </w:tcPr>
          <w:p w14:paraId="6DA176BA" w14:textId="77777777" w:rsidR="006830AC" w:rsidRDefault="006830AC" w:rsidP="00A62331">
            <w:pPr>
              <w:pStyle w:val="TableParagraph"/>
              <w:ind w:right="56"/>
              <w:rPr>
                <w:sz w:val="16"/>
              </w:rPr>
            </w:pPr>
            <w:r>
              <w:rPr>
                <w:sz w:val="16"/>
              </w:rPr>
              <w:t>0</w:t>
            </w:r>
          </w:p>
        </w:tc>
        <w:tc>
          <w:tcPr>
            <w:tcW w:w="794" w:type="dxa"/>
          </w:tcPr>
          <w:p w14:paraId="6654B514" w14:textId="77777777" w:rsidR="006830AC" w:rsidRDefault="006830AC" w:rsidP="00A62331">
            <w:pPr>
              <w:pStyle w:val="TableParagraph"/>
              <w:ind w:right="6"/>
              <w:rPr>
                <w:sz w:val="16"/>
              </w:rPr>
            </w:pPr>
            <w:r>
              <w:rPr>
                <w:spacing w:val="-5"/>
                <w:sz w:val="16"/>
              </w:rPr>
              <w:t>1.8</w:t>
            </w:r>
          </w:p>
        </w:tc>
        <w:tc>
          <w:tcPr>
            <w:tcW w:w="260" w:type="dxa"/>
            <w:vMerge/>
            <w:tcBorders>
              <w:top w:val="nil"/>
            </w:tcBorders>
          </w:tcPr>
          <w:p w14:paraId="5AB3B5AD" w14:textId="77777777" w:rsidR="006830AC" w:rsidRDefault="006830AC" w:rsidP="00A62331">
            <w:pPr>
              <w:rPr>
                <w:sz w:val="2"/>
                <w:szCs w:val="2"/>
              </w:rPr>
            </w:pPr>
          </w:p>
        </w:tc>
        <w:tc>
          <w:tcPr>
            <w:tcW w:w="794" w:type="dxa"/>
          </w:tcPr>
          <w:p w14:paraId="3B4D9FE4" w14:textId="77777777" w:rsidR="006830AC" w:rsidRDefault="006830AC" w:rsidP="00A62331">
            <w:pPr>
              <w:pStyle w:val="TableParagraph"/>
              <w:ind w:right="5"/>
              <w:rPr>
                <w:sz w:val="16"/>
              </w:rPr>
            </w:pPr>
            <w:r>
              <w:rPr>
                <w:spacing w:val="-5"/>
                <w:sz w:val="16"/>
              </w:rPr>
              <w:t>43</w:t>
            </w:r>
          </w:p>
        </w:tc>
        <w:tc>
          <w:tcPr>
            <w:tcW w:w="794" w:type="dxa"/>
          </w:tcPr>
          <w:p w14:paraId="2BFBB2D7" w14:textId="77777777" w:rsidR="006830AC" w:rsidRDefault="006830AC" w:rsidP="00A62331">
            <w:pPr>
              <w:pStyle w:val="TableParagraph"/>
              <w:ind w:right="5"/>
              <w:rPr>
                <w:sz w:val="16"/>
              </w:rPr>
            </w:pPr>
            <w:r>
              <w:rPr>
                <w:spacing w:val="-4"/>
                <w:sz w:val="16"/>
              </w:rPr>
              <w:t>20.2</w:t>
            </w:r>
          </w:p>
        </w:tc>
        <w:tc>
          <w:tcPr>
            <w:tcW w:w="794" w:type="dxa"/>
          </w:tcPr>
          <w:p w14:paraId="7208A0BE" w14:textId="77777777" w:rsidR="006830AC" w:rsidRDefault="006830AC" w:rsidP="00A62331">
            <w:pPr>
              <w:pStyle w:val="TableParagraph"/>
              <w:ind w:right="54"/>
              <w:rPr>
                <w:sz w:val="16"/>
              </w:rPr>
            </w:pPr>
            <w:r>
              <w:rPr>
                <w:sz w:val="16"/>
              </w:rPr>
              <w:t>0</w:t>
            </w:r>
          </w:p>
        </w:tc>
        <w:tc>
          <w:tcPr>
            <w:tcW w:w="794" w:type="dxa"/>
          </w:tcPr>
          <w:p w14:paraId="500B9388" w14:textId="77777777" w:rsidR="006830AC" w:rsidRDefault="006830AC" w:rsidP="00A62331">
            <w:pPr>
              <w:pStyle w:val="TableParagraph"/>
              <w:ind w:right="4"/>
              <w:rPr>
                <w:sz w:val="16"/>
              </w:rPr>
            </w:pPr>
            <w:r>
              <w:rPr>
                <w:spacing w:val="-5"/>
                <w:sz w:val="16"/>
              </w:rPr>
              <w:t>1.9</w:t>
            </w:r>
          </w:p>
        </w:tc>
      </w:tr>
      <w:tr w:rsidR="006830AC" w14:paraId="33B07588" w14:textId="77777777" w:rsidTr="00090F8A">
        <w:trPr>
          <w:trHeight w:val="196"/>
        </w:trPr>
        <w:tc>
          <w:tcPr>
            <w:tcW w:w="794" w:type="dxa"/>
          </w:tcPr>
          <w:p w14:paraId="76711D97" w14:textId="77777777" w:rsidR="006830AC" w:rsidRDefault="006830AC" w:rsidP="00A62331">
            <w:pPr>
              <w:pStyle w:val="TableParagraph"/>
              <w:ind w:left="29"/>
              <w:jc w:val="left"/>
              <w:rPr>
                <w:sz w:val="16"/>
              </w:rPr>
            </w:pPr>
            <w:r>
              <w:rPr>
                <w:spacing w:val="-5"/>
                <w:sz w:val="16"/>
              </w:rPr>
              <w:t>354</w:t>
            </w:r>
          </w:p>
        </w:tc>
        <w:tc>
          <w:tcPr>
            <w:tcW w:w="2718" w:type="dxa"/>
          </w:tcPr>
          <w:p w14:paraId="6C892436" w14:textId="77777777" w:rsidR="006830AC" w:rsidRDefault="006830AC" w:rsidP="00A62331">
            <w:pPr>
              <w:pStyle w:val="TableParagraph"/>
              <w:ind w:left="29"/>
              <w:jc w:val="left"/>
              <w:rPr>
                <w:sz w:val="16"/>
              </w:rPr>
            </w:pPr>
            <w:r>
              <w:rPr>
                <w:sz w:val="16"/>
              </w:rPr>
              <w:t>Towers</w:t>
            </w:r>
            <w:r>
              <w:rPr>
                <w:spacing w:val="11"/>
                <w:sz w:val="16"/>
              </w:rPr>
              <w:t xml:space="preserve"> </w:t>
            </w:r>
            <w:r>
              <w:rPr>
                <w:sz w:val="16"/>
              </w:rPr>
              <w:t>and</w:t>
            </w:r>
            <w:r>
              <w:rPr>
                <w:spacing w:val="6"/>
                <w:sz w:val="16"/>
              </w:rPr>
              <w:t xml:space="preserve"> </w:t>
            </w:r>
            <w:r>
              <w:rPr>
                <w:spacing w:val="-2"/>
                <w:sz w:val="16"/>
              </w:rPr>
              <w:t>Fixtures</w:t>
            </w:r>
          </w:p>
        </w:tc>
        <w:tc>
          <w:tcPr>
            <w:tcW w:w="794" w:type="dxa"/>
          </w:tcPr>
          <w:p w14:paraId="643F1D48" w14:textId="77777777" w:rsidR="006830AC" w:rsidRDefault="006830AC" w:rsidP="00A62331">
            <w:pPr>
              <w:pStyle w:val="TableParagraph"/>
              <w:ind w:right="7"/>
              <w:rPr>
                <w:sz w:val="16"/>
              </w:rPr>
            </w:pPr>
            <w:r>
              <w:rPr>
                <w:spacing w:val="-4"/>
                <w:sz w:val="16"/>
              </w:rPr>
              <w:t>19.0</w:t>
            </w:r>
          </w:p>
        </w:tc>
        <w:tc>
          <w:tcPr>
            <w:tcW w:w="794" w:type="dxa"/>
          </w:tcPr>
          <w:p w14:paraId="64534220" w14:textId="77777777" w:rsidR="006830AC" w:rsidRDefault="006830AC" w:rsidP="00A62331">
            <w:pPr>
              <w:pStyle w:val="TableParagraph"/>
              <w:ind w:right="9"/>
              <w:rPr>
                <w:sz w:val="16"/>
              </w:rPr>
            </w:pPr>
            <w:r>
              <w:rPr>
                <w:spacing w:val="-4"/>
                <w:sz w:val="16"/>
              </w:rPr>
              <w:t>(15)</w:t>
            </w:r>
          </w:p>
        </w:tc>
        <w:tc>
          <w:tcPr>
            <w:tcW w:w="794" w:type="dxa"/>
          </w:tcPr>
          <w:p w14:paraId="691C9FD6" w14:textId="77777777" w:rsidR="006830AC" w:rsidRDefault="006830AC" w:rsidP="00A62331">
            <w:pPr>
              <w:pStyle w:val="TableParagraph"/>
              <w:ind w:right="6"/>
              <w:rPr>
                <w:sz w:val="16"/>
              </w:rPr>
            </w:pPr>
            <w:r>
              <w:rPr>
                <w:spacing w:val="-5"/>
                <w:sz w:val="16"/>
              </w:rPr>
              <w:t>1.9</w:t>
            </w:r>
          </w:p>
        </w:tc>
        <w:tc>
          <w:tcPr>
            <w:tcW w:w="260" w:type="dxa"/>
            <w:vMerge/>
            <w:tcBorders>
              <w:top w:val="nil"/>
            </w:tcBorders>
          </w:tcPr>
          <w:p w14:paraId="0A2CC942" w14:textId="77777777" w:rsidR="006830AC" w:rsidRDefault="006830AC" w:rsidP="00A62331">
            <w:pPr>
              <w:rPr>
                <w:sz w:val="2"/>
                <w:szCs w:val="2"/>
              </w:rPr>
            </w:pPr>
          </w:p>
        </w:tc>
        <w:tc>
          <w:tcPr>
            <w:tcW w:w="794" w:type="dxa"/>
          </w:tcPr>
          <w:p w14:paraId="7331ADC2" w14:textId="77777777" w:rsidR="006830AC" w:rsidRDefault="006830AC" w:rsidP="00A62331">
            <w:pPr>
              <w:pStyle w:val="TableParagraph"/>
              <w:ind w:right="5"/>
              <w:rPr>
                <w:sz w:val="16"/>
              </w:rPr>
            </w:pPr>
            <w:r>
              <w:rPr>
                <w:spacing w:val="-5"/>
                <w:sz w:val="16"/>
              </w:rPr>
              <w:t>22</w:t>
            </w:r>
          </w:p>
        </w:tc>
        <w:tc>
          <w:tcPr>
            <w:tcW w:w="794" w:type="dxa"/>
          </w:tcPr>
          <w:p w14:paraId="53E3E1F0" w14:textId="77777777" w:rsidR="006830AC" w:rsidRDefault="006830AC" w:rsidP="00A62331">
            <w:pPr>
              <w:pStyle w:val="TableParagraph"/>
              <w:ind w:right="5"/>
              <w:rPr>
                <w:sz w:val="16"/>
              </w:rPr>
            </w:pPr>
            <w:r>
              <w:rPr>
                <w:spacing w:val="-4"/>
                <w:sz w:val="16"/>
              </w:rPr>
              <w:t>93.3</w:t>
            </w:r>
          </w:p>
        </w:tc>
        <w:tc>
          <w:tcPr>
            <w:tcW w:w="794" w:type="dxa"/>
          </w:tcPr>
          <w:p w14:paraId="685F94C5" w14:textId="77777777" w:rsidR="006830AC" w:rsidRDefault="006830AC" w:rsidP="00A62331">
            <w:pPr>
              <w:pStyle w:val="TableParagraph"/>
              <w:ind w:right="7"/>
              <w:rPr>
                <w:sz w:val="16"/>
              </w:rPr>
            </w:pPr>
            <w:r>
              <w:rPr>
                <w:spacing w:val="-4"/>
                <w:sz w:val="16"/>
              </w:rPr>
              <w:t>(15)</w:t>
            </w:r>
          </w:p>
        </w:tc>
        <w:tc>
          <w:tcPr>
            <w:tcW w:w="794" w:type="dxa"/>
          </w:tcPr>
          <w:p w14:paraId="35DB2894" w14:textId="77777777" w:rsidR="006830AC" w:rsidRDefault="006830AC" w:rsidP="00A62331">
            <w:pPr>
              <w:pStyle w:val="TableParagraph"/>
              <w:ind w:right="4"/>
              <w:rPr>
                <w:sz w:val="16"/>
              </w:rPr>
            </w:pPr>
            <w:r>
              <w:rPr>
                <w:spacing w:val="-5"/>
                <w:sz w:val="16"/>
              </w:rPr>
              <w:t>1.0</w:t>
            </w:r>
          </w:p>
        </w:tc>
      </w:tr>
      <w:tr w:rsidR="006830AC" w14:paraId="73E5A8D2" w14:textId="77777777" w:rsidTr="00090F8A">
        <w:trPr>
          <w:trHeight w:val="196"/>
        </w:trPr>
        <w:tc>
          <w:tcPr>
            <w:tcW w:w="794" w:type="dxa"/>
          </w:tcPr>
          <w:p w14:paraId="1399ABFD" w14:textId="77777777" w:rsidR="006830AC" w:rsidRDefault="006830AC" w:rsidP="00A62331">
            <w:pPr>
              <w:pStyle w:val="TableParagraph"/>
              <w:ind w:left="29"/>
              <w:jc w:val="left"/>
              <w:rPr>
                <w:sz w:val="16"/>
              </w:rPr>
            </w:pPr>
            <w:r>
              <w:rPr>
                <w:spacing w:val="-5"/>
                <w:sz w:val="16"/>
              </w:rPr>
              <w:t>355</w:t>
            </w:r>
          </w:p>
        </w:tc>
        <w:tc>
          <w:tcPr>
            <w:tcW w:w="2718" w:type="dxa"/>
          </w:tcPr>
          <w:p w14:paraId="0967CAA0" w14:textId="77777777" w:rsidR="006830AC" w:rsidRDefault="006830AC" w:rsidP="00A62331">
            <w:pPr>
              <w:pStyle w:val="TableParagraph"/>
              <w:ind w:left="29"/>
              <w:jc w:val="left"/>
              <w:rPr>
                <w:sz w:val="16"/>
              </w:rPr>
            </w:pPr>
            <w:r>
              <w:rPr>
                <w:sz w:val="16"/>
              </w:rPr>
              <w:t>Poles</w:t>
            </w:r>
            <w:r>
              <w:rPr>
                <w:spacing w:val="8"/>
                <w:sz w:val="16"/>
              </w:rPr>
              <w:t xml:space="preserve"> </w:t>
            </w:r>
            <w:r>
              <w:rPr>
                <w:sz w:val="16"/>
              </w:rPr>
              <w:t>and</w:t>
            </w:r>
            <w:r>
              <w:rPr>
                <w:spacing w:val="6"/>
                <w:sz w:val="16"/>
              </w:rPr>
              <w:t xml:space="preserve"> </w:t>
            </w:r>
            <w:r>
              <w:rPr>
                <w:spacing w:val="-2"/>
                <w:sz w:val="16"/>
              </w:rPr>
              <w:t>Fixtures</w:t>
            </w:r>
          </w:p>
        </w:tc>
        <w:tc>
          <w:tcPr>
            <w:tcW w:w="794" w:type="dxa"/>
          </w:tcPr>
          <w:p w14:paraId="6DD51B10" w14:textId="77777777" w:rsidR="006830AC" w:rsidRDefault="006830AC" w:rsidP="00A62331">
            <w:pPr>
              <w:pStyle w:val="TableParagraph"/>
              <w:ind w:right="7"/>
              <w:rPr>
                <w:sz w:val="16"/>
              </w:rPr>
            </w:pPr>
            <w:r>
              <w:rPr>
                <w:spacing w:val="-5"/>
                <w:sz w:val="16"/>
              </w:rPr>
              <w:t>27</w:t>
            </w:r>
          </w:p>
        </w:tc>
        <w:tc>
          <w:tcPr>
            <w:tcW w:w="794" w:type="dxa"/>
          </w:tcPr>
          <w:p w14:paraId="237C24D5" w14:textId="77777777" w:rsidR="006830AC" w:rsidRDefault="006830AC" w:rsidP="00A62331">
            <w:pPr>
              <w:pStyle w:val="TableParagraph"/>
              <w:ind w:right="9"/>
              <w:rPr>
                <w:sz w:val="16"/>
              </w:rPr>
            </w:pPr>
            <w:r>
              <w:rPr>
                <w:spacing w:val="-4"/>
                <w:sz w:val="16"/>
              </w:rPr>
              <w:t>(50)</w:t>
            </w:r>
          </w:p>
        </w:tc>
        <w:tc>
          <w:tcPr>
            <w:tcW w:w="794" w:type="dxa"/>
          </w:tcPr>
          <w:p w14:paraId="6C9DC822" w14:textId="77777777" w:rsidR="006830AC" w:rsidRDefault="006830AC" w:rsidP="00A62331">
            <w:pPr>
              <w:pStyle w:val="TableParagraph"/>
              <w:ind w:right="6"/>
              <w:rPr>
                <w:sz w:val="16"/>
              </w:rPr>
            </w:pPr>
            <w:r>
              <w:rPr>
                <w:spacing w:val="-5"/>
                <w:sz w:val="16"/>
              </w:rPr>
              <w:t>4.5</w:t>
            </w:r>
          </w:p>
        </w:tc>
        <w:tc>
          <w:tcPr>
            <w:tcW w:w="260" w:type="dxa"/>
            <w:vMerge/>
            <w:tcBorders>
              <w:top w:val="nil"/>
            </w:tcBorders>
          </w:tcPr>
          <w:p w14:paraId="7C13A880" w14:textId="77777777" w:rsidR="006830AC" w:rsidRDefault="006830AC" w:rsidP="00A62331">
            <w:pPr>
              <w:rPr>
                <w:sz w:val="2"/>
                <w:szCs w:val="2"/>
              </w:rPr>
            </w:pPr>
          </w:p>
        </w:tc>
        <w:tc>
          <w:tcPr>
            <w:tcW w:w="794" w:type="dxa"/>
          </w:tcPr>
          <w:p w14:paraId="193422ED" w14:textId="77777777" w:rsidR="006830AC" w:rsidRDefault="006830AC" w:rsidP="00A62331">
            <w:pPr>
              <w:pStyle w:val="TableParagraph"/>
              <w:ind w:right="5"/>
              <w:rPr>
                <w:sz w:val="16"/>
              </w:rPr>
            </w:pPr>
            <w:r>
              <w:rPr>
                <w:spacing w:val="-5"/>
                <w:sz w:val="16"/>
              </w:rPr>
              <w:t>37</w:t>
            </w:r>
          </w:p>
        </w:tc>
        <w:tc>
          <w:tcPr>
            <w:tcW w:w="794" w:type="dxa"/>
          </w:tcPr>
          <w:p w14:paraId="002C8B49" w14:textId="77777777" w:rsidR="006830AC" w:rsidRDefault="006830AC" w:rsidP="00A62331">
            <w:pPr>
              <w:pStyle w:val="TableParagraph"/>
              <w:ind w:right="5"/>
              <w:rPr>
                <w:sz w:val="16"/>
              </w:rPr>
            </w:pPr>
            <w:r>
              <w:rPr>
                <w:spacing w:val="-4"/>
                <w:sz w:val="16"/>
              </w:rPr>
              <w:t>39.3</w:t>
            </w:r>
          </w:p>
        </w:tc>
        <w:tc>
          <w:tcPr>
            <w:tcW w:w="794" w:type="dxa"/>
          </w:tcPr>
          <w:p w14:paraId="47E810F0" w14:textId="77777777" w:rsidR="006830AC" w:rsidRDefault="006830AC" w:rsidP="00A62331">
            <w:pPr>
              <w:pStyle w:val="TableParagraph"/>
              <w:ind w:right="6"/>
              <w:rPr>
                <w:sz w:val="16"/>
              </w:rPr>
            </w:pPr>
            <w:r>
              <w:rPr>
                <w:spacing w:val="-4"/>
                <w:sz w:val="16"/>
              </w:rPr>
              <w:t>(50)</w:t>
            </w:r>
          </w:p>
        </w:tc>
        <w:tc>
          <w:tcPr>
            <w:tcW w:w="794" w:type="dxa"/>
          </w:tcPr>
          <w:p w14:paraId="2CDEA17B" w14:textId="77777777" w:rsidR="006830AC" w:rsidRDefault="006830AC" w:rsidP="00A62331">
            <w:pPr>
              <w:pStyle w:val="TableParagraph"/>
              <w:ind w:right="4"/>
              <w:rPr>
                <w:sz w:val="16"/>
              </w:rPr>
            </w:pPr>
            <w:r>
              <w:rPr>
                <w:spacing w:val="-5"/>
                <w:sz w:val="16"/>
              </w:rPr>
              <w:t>3.0</w:t>
            </w:r>
          </w:p>
        </w:tc>
      </w:tr>
      <w:tr w:rsidR="006830AC" w14:paraId="64F2196A" w14:textId="77777777" w:rsidTr="00090F8A">
        <w:trPr>
          <w:trHeight w:val="196"/>
        </w:trPr>
        <w:tc>
          <w:tcPr>
            <w:tcW w:w="794" w:type="dxa"/>
          </w:tcPr>
          <w:p w14:paraId="4C8A88E2" w14:textId="77777777" w:rsidR="006830AC" w:rsidRDefault="006830AC" w:rsidP="00A62331">
            <w:pPr>
              <w:pStyle w:val="TableParagraph"/>
              <w:ind w:left="29"/>
              <w:jc w:val="left"/>
              <w:rPr>
                <w:sz w:val="16"/>
              </w:rPr>
            </w:pPr>
            <w:r>
              <w:rPr>
                <w:spacing w:val="-2"/>
                <w:sz w:val="16"/>
              </w:rPr>
              <w:t>355.1</w:t>
            </w:r>
          </w:p>
        </w:tc>
        <w:tc>
          <w:tcPr>
            <w:tcW w:w="2718" w:type="dxa"/>
          </w:tcPr>
          <w:p w14:paraId="79B22508" w14:textId="77777777" w:rsidR="006830AC" w:rsidRDefault="006830AC" w:rsidP="00A62331">
            <w:pPr>
              <w:pStyle w:val="TableParagraph"/>
              <w:ind w:left="30"/>
              <w:jc w:val="left"/>
              <w:rPr>
                <w:sz w:val="16"/>
              </w:rPr>
            </w:pPr>
            <w:r>
              <w:rPr>
                <w:sz w:val="16"/>
              </w:rPr>
              <w:t>Poles</w:t>
            </w:r>
            <w:r>
              <w:rPr>
                <w:spacing w:val="2"/>
                <w:sz w:val="16"/>
              </w:rPr>
              <w:t xml:space="preserve"> </w:t>
            </w:r>
            <w:r>
              <w:rPr>
                <w:sz w:val="16"/>
              </w:rPr>
              <w:t>and</w:t>
            </w:r>
            <w:r>
              <w:rPr>
                <w:spacing w:val="-1"/>
                <w:sz w:val="16"/>
              </w:rPr>
              <w:t xml:space="preserve"> </w:t>
            </w:r>
            <w:r>
              <w:rPr>
                <w:sz w:val="16"/>
              </w:rPr>
              <w:t>Fixtures</w:t>
            </w:r>
            <w:r>
              <w:rPr>
                <w:spacing w:val="3"/>
                <w:sz w:val="16"/>
              </w:rPr>
              <w:t xml:space="preserve"> </w:t>
            </w:r>
            <w:r>
              <w:rPr>
                <w:sz w:val="16"/>
              </w:rPr>
              <w:t>-</w:t>
            </w:r>
            <w:r>
              <w:rPr>
                <w:spacing w:val="-10"/>
                <w:sz w:val="16"/>
              </w:rPr>
              <w:t xml:space="preserve"> </w:t>
            </w:r>
            <w:r>
              <w:rPr>
                <w:spacing w:val="-2"/>
                <w:sz w:val="16"/>
              </w:rPr>
              <w:t>Concrete</w:t>
            </w:r>
          </w:p>
        </w:tc>
        <w:tc>
          <w:tcPr>
            <w:tcW w:w="794" w:type="dxa"/>
          </w:tcPr>
          <w:p w14:paraId="4243A96E" w14:textId="77777777" w:rsidR="006830AC" w:rsidRDefault="006830AC" w:rsidP="00A62331">
            <w:pPr>
              <w:pStyle w:val="TableParagraph"/>
              <w:ind w:right="7"/>
              <w:rPr>
                <w:sz w:val="16"/>
              </w:rPr>
            </w:pPr>
            <w:r>
              <w:rPr>
                <w:spacing w:val="-5"/>
                <w:sz w:val="16"/>
              </w:rPr>
              <w:t>50</w:t>
            </w:r>
          </w:p>
        </w:tc>
        <w:tc>
          <w:tcPr>
            <w:tcW w:w="794" w:type="dxa"/>
          </w:tcPr>
          <w:p w14:paraId="38C7AED0" w14:textId="77777777" w:rsidR="006830AC" w:rsidRDefault="006830AC" w:rsidP="00A62331">
            <w:pPr>
              <w:pStyle w:val="TableParagraph"/>
              <w:ind w:right="9"/>
              <w:rPr>
                <w:sz w:val="16"/>
              </w:rPr>
            </w:pPr>
            <w:r>
              <w:rPr>
                <w:spacing w:val="-4"/>
                <w:sz w:val="16"/>
              </w:rPr>
              <w:t>(30)</w:t>
            </w:r>
          </w:p>
        </w:tc>
        <w:tc>
          <w:tcPr>
            <w:tcW w:w="794" w:type="dxa"/>
          </w:tcPr>
          <w:p w14:paraId="5F8A30D6" w14:textId="77777777" w:rsidR="006830AC" w:rsidRDefault="006830AC" w:rsidP="00A62331">
            <w:pPr>
              <w:pStyle w:val="TableParagraph"/>
              <w:ind w:right="6"/>
              <w:rPr>
                <w:sz w:val="16"/>
              </w:rPr>
            </w:pPr>
            <w:r>
              <w:rPr>
                <w:spacing w:val="-5"/>
                <w:sz w:val="16"/>
              </w:rPr>
              <w:t>2.3</w:t>
            </w:r>
          </w:p>
        </w:tc>
        <w:tc>
          <w:tcPr>
            <w:tcW w:w="260" w:type="dxa"/>
            <w:vMerge/>
            <w:tcBorders>
              <w:top w:val="nil"/>
            </w:tcBorders>
          </w:tcPr>
          <w:p w14:paraId="53806253" w14:textId="77777777" w:rsidR="006830AC" w:rsidRDefault="006830AC" w:rsidP="00A62331">
            <w:pPr>
              <w:rPr>
                <w:sz w:val="2"/>
                <w:szCs w:val="2"/>
              </w:rPr>
            </w:pPr>
          </w:p>
        </w:tc>
        <w:tc>
          <w:tcPr>
            <w:tcW w:w="794" w:type="dxa"/>
          </w:tcPr>
          <w:p w14:paraId="7F48E928" w14:textId="77777777" w:rsidR="006830AC" w:rsidRDefault="006830AC" w:rsidP="00A62331">
            <w:pPr>
              <w:pStyle w:val="TableParagraph"/>
              <w:ind w:right="5"/>
              <w:rPr>
                <w:sz w:val="16"/>
              </w:rPr>
            </w:pPr>
            <w:r>
              <w:rPr>
                <w:spacing w:val="-5"/>
                <w:sz w:val="16"/>
              </w:rPr>
              <w:t>56</w:t>
            </w:r>
          </w:p>
        </w:tc>
        <w:tc>
          <w:tcPr>
            <w:tcW w:w="794" w:type="dxa"/>
          </w:tcPr>
          <w:p w14:paraId="2B25B006" w14:textId="77777777" w:rsidR="006830AC" w:rsidRDefault="006830AC" w:rsidP="00A62331">
            <w:pPr>
              <w:pStyle w:val="TableParagraph"/>
              <w:ind w:right="4"/>
              <w:rPr>
                <w:sz w:val="16"/>
              </w:rPr>
            </w:pPr>
            <w:r>
              <w:rPr>
                <w:spacing w:val="-4"/>
                <w:sz w:val="16"/>
              </w:rPr>
              <w:t>20.6</w:t>
            </w:r>
          </w:p>
        </w:tc>
        <w:tc>
          <w:tcPr>
            <w:tcW w:w="794" w:type="dxa"/>
          </w:tcPr>
          <w:p w14:paraId="5FDE9FD5" w14:textId="77777777" w:rsidR="006830AC" w:rsidRDefault="006830AC" w:rsidP="00A62331">
            <w:pPr>
              <w:pStyle w:val="TableParagraph"/>
              <w:ind w:right="6"/>
              <w:rPr>
                <w:sz w:val="16"/>
              </w:rPr>
            </w:pPr>
            <w:r>
              <w:rPr>
                <w:spacing w:val="-4"/>
                <w:sz w:val="16"/>
              </w:rPr>
              <w:t>(30)</w:t>
            </w:r>
          </w:p>
        </w:tc>
        <w:tc>
          <w:tcPr>
            <w:tcW w:w="794" w:type="dxa"/>
          </w:tcPr>
          <w:p w14:paraId="7AA69D6B" w14:textId="77777777" w:rsidR="006830AC" w:rsidRDefault="006830AC" w:rsidP="00A62331">
            <w:pPr>
              <w:pStyle w:val="TableParagraph"/>
              <w:ind w:right="4"/>
              <w:rPr>
                <w:sz w:val="16"/>
              </w:rPr>
            </w:pPr>
            <w:r>
              <w:rPr>
                <w:spacing w:val="-5"/>
                <w:sz w:val="16"/>
              </w:rPr>
              <w:t>2.0</w:t>
            </w:r>
          </w:p>
        </w:tc>
      </w:tr>
      <w:tr w:rsidR="006830AC" w14:paraId="43E8A332" w14:textId="77777777" w:rsidTr="00090F8A">
        <w:trPr>
          <w:trHeight w:val="196"/>
        </w:trPr>
        <w:tc>
          <w:tcPr>
            <w:tcW w:w="794" w:type="dxa"/>
          </w:tcPr>
          <w:p w14:paraId="36C5E7FA" w14:textId="77777777" w:rsidR="006830AC" w:rsidRDefault="006830AC" w:rsidP="00A62331">
            <w:pPr>
              <w:pStyle w:val="TableParagraph"/>
              <w:ind w:left="29"/>
              <w:jc w:val="left"/>
              <w:rPr>
                <w:sz w:val="16"/>
              </w:rPr>
            </w:pPr>
            <w:r>
              <w:rPr>
                <w:spacing w:val="-5"/>
                <w:sz w:val="16"/>
              </w:rPr>
              <w:t>356</w:t>
            </w:r>
          </w:p>
        </w:tc>
        <w:tc>
          <w:tcPr>
            <w:tcW w:w="2718" w:type="dxa"/>
          </w:tcPr>
          <w:p w14:paraId="61612DF2" w14:textId="77777777" w:rsidR="006830AC" w:rsidRDefault="006830AC" w:rsidP="00A62331">
            <w:pPr>
              <w:pStyle w:val="TableParagraph"/>
              <w:ind w:left="30"/>
              <w:jc w:val="left"/>
              <w:rPr>
                <w:sz w:val="16"/>
              </w:rPr>
            </w:pPr>
            <w:r>
              <w:rPr>
                <w:sz w:val="16"/>
              </w:rPr>
              <w:t>Overhead</w:t>
            </w:r>
            <w:r>
              <w:rPr>
                <w:spacing w:val="15"/>
                <w:sz w:val="16"/>
              </w:rPr>
              <w:t xml:space="preserve"> </w:t>
            </w:r>
            <w:r>
              <w:rPr>
                <w:sz w:val="16"/>
              </w:rPr>
              <w:t>Conductors</w:t>
            </w:r>
            <w:r>
              <w:rPr>
                <w:spacing w:val="21"/>
                <w:sz w:val="16"/>
              </w:rPr>
              <w:t xml:space="preserve"> </w:t>
            </w:r>
            <w:r>
              <w:rPr>
                <w:sz w:val="16"/>
              </w:rPr>
              <w:t>and</w:t>
            </w:r>
            <w:r>
              <w:rPr>
                <w:spacing w:val="16"/>
                <w:sz w:val="16"/>
              </w:rPr>
              <w:t xml:space="preserve"> </w:t>
            </w:r>
            <w:r>
              <w:rPr>
                <w:spacing w:val="-2"/>
                <w:sz w:val="16"/>
              </w:rPr>
              <w:t>Devices</w:t>
            </w:r>
          </w:p>
        </w:tc>
        <w:tc>
          <w:tcPr>
            <w:tcW w:w="794" w:type="dxa"/>
          </w:tcPr>
          <w:p w14:paraId="682C8BBB" w14:textId="77777777" w:rsidR="006830AC" w:rsidRDefault="006830AC" w:rsidP="00A62331">
            <w:pPr>
              <w:pStyle w:val="TableParagraph"/>
              <w:ind w:right="7"/>
              <w:rPr>
                <w:sz w:val="16"/>
              </w:rPr>
            </w:pPr>
            <w:r>
              <w:rPr>
                <w:spacing w:val="-5"/>
                <w:sz w:val="16"/>
              </w:rPr>
              <w:t>46</w:t>
            </w:r>
          </w:p>
        </w:tc>
        <w:tc>
          <w:tcPr>
            <w:tcW w:w="794" w:type="dxa"/>
          </w:tcPr>
          <w:p w14:paraId="0FF97794" w14:textId="77777777" w:rsidR="006830AC" w:rsidRDefault="006830AC" w:rsidP="00A62331">
            <w:pPr>
              <w:pStyle w:val="TableParagraph"/>
              <w:ind w:right="9"/>
              <w:rPr>
                <w:sz w:val="16"/>
              </w:rPr>
            </w:pPr>
            <w:r>
              <w:rPr>
                <w:spacing w:val="-4"/>
                <w:sz w:val="16"/>
              </w:rPr>
              <w:t>(20)</w:t>
            </w:r>
          </w:p>
        </w:tc>
        <w:tc>
          <w:tcPr>
            <w:tcW w:w="794" w:type="dxa"/>
          </w:tcPr>
          <w:p w14:paraId="706D18CB" w14:textId="77777777" w:rsidR="006830AC" w:rsidRDefault="006830AC" w:rsidP="00A62331">
            <w:pPr>
              <w:pStyle w:val="TableParagraph"/>
              <w:ind w:right="6"/>
              <w:rPr>
                <w:sz w:val="16"/>
              </w:rPr>
            </w:pPr>
            <w:r>
              <w:rPr>
                <w:spacing w:val="-5"/>
                <w:sz w:val="16"/>
              </w:rPr>
              <w:t>2.3</w:t>
            </w:r>
          </w:p>
        </w:tc>
        <w:tc>
          <w:tcPr>
            <w:tcW w:w="260" w:type="dxa"/>
            <w:vMerge/>
            <w:tcBorders>
              <w:top w:val="nil"/>
            </w:tcBorders>
          </w:tcPr>
          <w:p w14:paraId="245D0E25" w14:textId="77777777" w:rsidR="006830AC" w:rsidRDefault="006830AC" w:rsidP="00A62331">
            <w:pPr>
              <w:rPr>
                <w:sz w:val="2"/>
                <w:szCs w:val="2"/>
              </w:rPr>
            </w:pPr>
          </w:p>
        </w:tc>
        <w:tc>
          <w:tcPr>
            <w:tcW w:w="794" w:type="dxa"/>
          </w:tcPr>
          <w:p w14:paraId="20F47896" w14:textId="77777777" w:rsidR="006830AC" w:rsidRDefault="006830AC" w:rsidP="00A62331">
            <w:pPr>
              <w:pStyle w:val="TableParagraph"/>
              <w:ind w:right="5"/>
              <w:rPr>
                <w:sz w:val="16"/>
              </w:rPr>
            </w:pPr>
            <w:r>
              <w:rPr>
                <w:spacing w:val="-5"/>
                <w:sz w:val="16"/>
              </w:rPr>
              <w:t>49</w:t>
            </w:r>
          </w:p>
        </w:tc>
        <w:tc>
          <w:tcPr>
            <w:tcW w:w="794" w:type="dxa"/>
          </w:tcPr>
          <w:p w14:paraId="5DC2CF7B" w14:textId="77777777" w:rsidR="006830AC" w:rsidRDefault="006830AC" w:rsidP="00A62331">
            <w:pPr>
              <w:pStyle w:val="TableParagraph"/>
              <w:ind w:right="4"/>
              <w:rPr>
                <w:sz w:val="16"/>
              </w:rPr>
            </w:pPr>
            <w:r>
              <w:rPr>
                <w:spacing w:val="-4"/>
                <w:sz w:val="16"/>
              </w:rPr>
              <w:t>17.1</w:t>
            </w:r>
          </w:p>
        </w:tc>
        <w:tc>
          <w:tcPr>
            <w:tcW w:w="794" w:type="dxa"/>
          </w:tcPr>
          <w:p w14:paraId="159E9C58" w14:textId="77777777" w:rsidR="006830AC" w:rsidRDefault="006830AC" w:rsidP="00A62331">
            <w:pPr>
              <w:pStyle w:val="TableParagraph"/>
              <w:ind w:right="6"/>
              <w:rPr>
                <w:sz w:val="16"/>
              </w:rPr>
            </w:pPr>
            <w:r>
              <w:rPr>
                <w:spacing w:val="-4"/>
                <w:sz w:val="16"/>
              </w:rPr>
              <w:t>(20)</w:t>
            </w:r>
          </w:p>
        </w:tc>
        <w:tc>
          <w:tcPr>
            <w:tcW w:w="794" w:type="dxa"/>
          </w:tcPr>
          <w:p w14:paraId="00E09CB6" w14:textId="77777777" w:rsidR="006830AC" w:rsidRDefault="006830AC" w:rsidP="00A62331">
            <w:pPr>
              <w:pStyle w:val="TableParagraph"/>
              <w:ind w:right="3"/>
              <w:rPr>
                <w:sz w:val="16"/>
              </w:rPr>
            </w:pPr>
            <w:r>
              <w:rPr>
                <w:spacing w:val="-5"/>
                <w:sz w:val="16"/>
              </w:rPr>
              <w:t>2.1</w:t>
            </w:r>
          </w:p>
        </w:tc>
      </w:tr>
      <w:tr w:rsidR="006830AC" w14:paraId="58CCD7CF" w14:textId="77777777" w:rsidTr="00090F8A">
        <w:trPr>
          <w:trHeight w:val="196"/>
        </w:trPr>
        <w:tc>
          <w:tcPr>
            <w:tcW w:w="794" w:type="dxa"/>
          </w:tcPr>
          <w:p w14:paraId="4EC98E08" w14:textId="77777777" w:rsidR="006830AC" w:rsidRDefault="006830AC" w:rsidP="00A62331">
            <w:pPr>
              <w:pStyle w:val="TableParagraph"/>
              <w:ind w:left="29"/>
              <w:jc w:val="left"/>
              <w:rPr>
                <w:sz w:val="16"/>
              </w:rPr>
            </w:pPr>
            <w:r>
              <w:rPr>
                <w:spacing w:val="-5"/>
                <w:sz w:val="16"/>
              </w:rPr>
              <w:t>359</w:t>
            </w:r>
          </w:p>
        </w:tc>
        <w:tc>
          <w:tcPr>
            <w:tcW w:w="2718" w:type="dxa"/>
          </w:tcPr>
          <w:p w14:paraId="255A982F" w14:textId="77777777" w:rsidR="006830AC" w:rsidRDefault="006830AC" w:rsidP="00A62331">
            <w:pPr>
              <w:pStyle w:val="TableParagraph"/>
              <w:ind w:left="30"/>
              <w:jc w:val="left"/>
              <w:rPr>
                <w:sz w:val="16"/>
              </w:rPr>
            </w:pPr>
            <w:r>
              <w:rPr>
                <w:sz w:val="16"/>
              </w:rPr>
              <w:t>Roads</w:t>
            </w:r>
            <w:r>
              <w:rPr>
                <w:spacing w:val="12"/>
                <w:sz w:val="16"/>
              </w:rPr>
              <w:t xml:space="preserve"> </w:t>
            </w:r>
            <w:r>
              <w:rPr>
                <w:sz w:val="16"/>
              </w:rPr>
              <w:t>and</w:t>
            </w:r>
            <w:r>
              <w:rPr>
                <w:spacing w:val="10"/>
                <w:sz w:val="16"/>
              </w:rPr>
              <w:t xml:space="preserve"> </w:t>
            </w:r>
            <w:r>
              <w:rPr>
                <w:spacing w:val="-2"/>
                <w:sz w:val="16"/>
              </w:rPr>
              <w:t>Trails</w:t>
            </w:r>
          </w:p>
        </w:tc>
        <w:tc>
          <w:tcPr>
            <w:tcW w:w="794" w:type="dxa"/>
          </w:tcPr>
          <w:p w14:paraId="1F8CFD4C" w14:textId="77777777" w:rsidR="006830AC" w:rsidRDefault="006830AC" w:rsidP="00A62331">
            <w:pPr>
              <w:pStyle w:val="TableParagraph"/>
              <w:ind w:right="7"/>
              <w:rPr>
                <w:sz w:val="16"/>
              </w:rPr>
            </w:pPr>
            <w:r>
              <w:rPr>
                <w:spacing w:val="-4"/>
                <w:sz w:val="16"/>
              </w:rPr>
              <w:t>12.5</w:t>
            </w:r>
          </w:p>
        </w:tc>
        <w:tc>
          <w:tcPr>
            <w:tcW w:w="794" w:type="dxa"/>
          </w:tcPr>
          <w:p w14:paraId="7EDE0540" w14:textId="77777777" w:rsidR="006830AC" w:rsidRDefault="006830AC" w:rsidP="00A62331">
            <w:pPr>
              <w:pStyle w:val="TableParagraph"/>
              <w:ind w:right="56"/>
              <w:rPr>
                <w:sz w:val="16"/>
              </w:rPr>
            </w:pPr>
            <w:r>
              <w:rPr>
                <w:sz w:val="16"/>
              </w:rPr>
              <w:t>0</w:t>
            </w:r>
          </w:p>
        </w:tc>
        <w:tc>
          <w:tcPr>
            <w:tcW w:w="794" w:type="dxa"/>
          </w:tcPr>
          <w:p w14:paraId="267C74BE" w14:textId="77777777" w:rsidR="006830AC" w:rsidRDefault="006830AC" w:rsidP="00A62331">
            <w:pPr>
              <w:pStyle w:val="TableParagraph"/>
              <w:ind w:right="6"/>
              <w:rPr>
                <w:sz w:val="16"/>
              </w:rPr>
            </w:pPr>
            <w:r>
              <w:rPr>
                <w:spacing w:val="-5"/>
                <w:sz w:val="16"/>
              </w:rPr>
              <w:t>0.9</w:t>
            </w:r>
          </w:p>
        </w:tc>
        <w:tc>
          <w:tcPr>
            <w:tcW w:w="260" w:type="dxa"/>
            <w:vMerge/>
            <w:tcBorders>
              <w:top w:val="nil"/>
            </w:tcBorders>
          </w:tcPr>
          <w:p w14:paraId="0F9766AE" w14:textId="77777777" w:rsidR="006830AC" w:rsidRDefault="006830AC" w:rsidP="00A62331">
            <w:pPr>
              <w:rPr>
                <w:sz w:val="2"/>
                <w:szCs w:val="2"/>
              </w:rPr>
            </w:pPr>
          </w:p>
        </w:tc>
        <w:tc>
          <w:tcPr>
            <w:tcW w:w="794" w:type="dxa"/>
          </w:tcPr>
          <w:p w14:paraId="3E4AE9E4" w14:textId="77777777" w:rsidR="006830AC" w:rsidRDefault="006830AC" w:rsidP="00A62331">
            <w:pPr>
              <w:pStyle w:val="TableParagraph"/>
              <w:ind w:right="5"/>
              <w:rPr>
                <w:sz w:val="16"/>
              </w:rPr>
            </w:pPr>
            <w:r>
              <w:rPr>
                <w:spacing w:val="-5"/>
                <w:sz w:val="16"/>
              </w:rPr>
              <w:t>37</w:t>
            </w:r>
          </w:p>
        </w:tc>
        <w:tc>
          <w:tcPr>
            <w:tcW w:w="794" w:type="dxa"/>
          </w:tcPr>
          <w:p w14:paraId="5AFBB102" w14:textId="77777777" w:rsidR="006830AC" w:rsidRDefault="006830AC" w:rsidP="00A62331">
            <w:pPr>
              <w:pStyle w:val="TableParagraph"/>
              <w:ind w:right="4"/>
              <w:rPr>
                <w:sz w:val="16"/>
              </w:rPr>
            </w:pPr>
            <w:r>
              <w:rPr>
                <w:spacing w:val="-4"/>
                <w:sz w:val="16"/>
              </w:rPr>
              <w:t>91.2</w:t>
            </w:r>
          </w:p>
        </w:tc>
        <w:tc>
          <w:tcPr>
            <w:tcW w:w="794" w:type="dxa"/>
          </w:tcPr>
          <w:p w14:paraId="04C28A1F" w14:textId="77777777" w:rsidR="006830AC" w:rsidRDefault="006830AC" w:rsidP="00A62331">
            <w:pPr>
              <w:pStyle w:val="TableParagraph"/>
              <w:ind w:right="54"/>
              <w:rPr>
                <w:sz w:val="16"/>
              </w:rPr>
            </w:pPr>
            <w:r>
              <w:rPr>
                <w:sz w:val="16"/>
              </w:rPr>
              <w:t>0</w:t>
            </w:r>
          </w:p>
        </w:tc>
        <w:tc>
          <w:tcPr>
            <w:tcW w:w="794" w:type="dxa"/>
          </w:tcPr>
          <w:p w14:paraId="36398C6C" w14:textId="77777777" w:rsidR="006830AC" w:rsidRDefault="006830AC" w:rsidP="00A62331">
            <w:pPr>
              <w:pStyle w:val="TableParagraph"/>
              <w:ind w:right="4"/>
              <w:rPr>
                <w:sz w:val="16"/>
              </w:rPr>
            </w:pPr>
            <w:r>
              <w:rPr>
                <w:spacing w:val="-5"/>
                <w:sz w:val="16"/>
              </w:rPr>
              <w:t>0.2</w:t>
            </w:r>
          </w:p>
        </w:tc>
      </w:tr>
      <w:tr w:rsidR="006830AC" w14:paraId="6E710FE5" w14:textId="77777777" w:rsidTr="00090F8A">
        <w:trPr>
          <w:trHeight w:val="196"/>
        </w:trPr>
        <w:tc>
          <w:tcPr>
            <w:tcW w:w="5894" w:type="dxa"/>
            <w:gridSpan w:val="5"/>
          </w:tcPr>
          <w:p w14:paraId="45801277" w14:textId="77777777" w:rsidR="006830AC" w:rsidRDefault="006830AC" w:rsidP="00A62331">
            <w:pPr>
              <w:pStyle w:val="TableParagraph"/>
              <w:spacing w:before="0" w:line="240" w:lineRule="auto"/>
              <w:jc w:val="left"/>
              <w:rPr>
                <w:sz w:val="12"/>
              </w:rPr>
            </w:pPr>
          </w:p>
        </w:tc>
        <w:tc>
          <w:tcPr>
            <w:tcW w:w="260" w:type="dxa"/>
            <w:vMerge/>
            <w:tcBorders>
              <w:top w:val="nil"/>
            </w:tcBorders>
          </w:tcPr>
          <w:p w14:paraId="5D513925" w14:textId="77777777" w:rsidR="006830AC" w:rsidRDefault="006830AC" w:rsidP="00A62331">
            <w:pPr>
              <w:rPr>
                <w:sz w:val="2"/>
                <w:szCs w:val="2"/>
              </w:rPr>
            </w:pPr>
          </w:p>
        </w:tc>
        <w:tc>
          <w:tcPr>
            <w:tcW w:w="3176" w:type="dxa"/>
            <w:gridSpan w:val="4"/>
          </w:tcPr>
          <w:p w14:paraId="100A1916" w14:textId="77777777" w:rsidR="006830AC" w:rsidRDefault="006830AC" w:rsidP="00A62331">
            <w:pPr>
              <w:pStyle w:val="TableParagraph"/>
              <w:spacing w:before="0" w:line="240" w:lineRule="auto"/>
              <w:jc w:val="left"/>
              <w:rPr>
                <w:sz w:val="12"/>
              </w:rPr>
            </w:pPr>
          </w:p>
        </w:tc>
      </w:tr>
      <w:tr w:rsidR="006830AC" w14:paraId="2ED57C0E" w14:textId="77777777" w:rsidTr="00090F8A">
        <w:trPr>
          <w:trHeight w:val="196"/>
        </w:trPr>
        <w:tc>
          <w:tcPr>
            <w:tcW w:w="5894" w:type="dxa"/>
            <w:gridSpan w:val="5"/>
          </w:tcPr>
          <w:p w14:paraId="027BB929" w14:textId="77777777" w:rsidR="006830AC" w:rsidRDefault="006830AC" w:rsidP="00A62331">
            <w:pPr>
              <w:pStyle w:val="TableParagraph"/>
              <w:ind w:left="29"/>
              <w:jc w:val="left"/>
              <w:rPr>
                <w:sz w:val="16"/>
              </w:rPr>
            </w:pPr>
            <w:r>
              <w:rPr>
                <w:sz w:val="16"/>
              </w:rPr>
              <w:t>Distribution</w:t>
            </w:r>
            <w:r>
              <w:rPr>
                <w:spacing w:val="4"/>
                <w:sz w:val="16"/>
              </w:rPr>
              <w:t xml:space="preserve"> </w:t>
            </w:r>
            <w:r>
              <w:rPr>
                <w:spacing w:val="-2"/>
                <w:sz w:val="16"/>
              </w:rPr>
              <w:t>Plant</w:t>
            </w:r>
          </w:p>
        </w:tc>
        <w:tc>
          <w:tcPr>
            <w:tcW w:w="260" w:type="dxa"/>
            <w:vMerge/>
            <w:tcBorders>
              <w:top w:val="nil"/>
            </w:tcBorders>
          </w:tcPr>
          <w:p w14:paraId="5F7AFBD6" w14:textId="77777777" w:rsidR="006830AC" w:rsidRDefault="006830AC" w:rsidP="00A62331">
            <w:pPr>
              <w:rPr>
                <w:sz w:val="2"/>
                <w:szCs w:val="2"/>
              </w:rPr>
            </w:pPr>
          </w:p>
        </w:tc>
        <w:tc>
          <w:tcPr>
            <w:tcW w:w="3176" w:type="dxa"/>
            <w:gridSpan w:val="4"/>
          </w:tcPr>
          <w:p w14:paraId="0C1C2574" w14:textId="77777777" w:rsidR="006830AC" w:rsidRDefault="006830AC" w:rsidP="00A62331">
            <w:pPr>
              <w:pStyle w:val="TableParagraph"/>
              <w:spacing w:before="0" w:line="240" w:lineRule="auto"/>
              <w:jc w:val="left"/>
              <w:rPr>
                <w:sz w:val="12"/>
              </w:rPr>
            </w:pPr>
          </w:p>
        </w:tc>
      </w:tr>
      <w:tr w:rsidR="006830AC" w14:paraId="2CBE1874" w14:textId="77777777" w:rsidTr="00090F8A">
        <w:trPr>
          <w:trHeight w:val="196"/>
        </w:trPr>
        <w:tc>
          <w:tcPr>
            <w:tcW w:w="794" w:type="dxa"/>
          </w:tcPr>
          <w:p w14:paraId="4F04DF4E" w14:textId="77777777" w:rsidR="006830AC" w:rsidRDefault="006830AC" w:rsidP="00A62331">
            <w:pPr>
              <w:pStyle w:val="TableParagraph"/>
              <w:ind w:left="29"/>
              <w:jc w:val="left"/>
              <w:rPr>
                <w:sz w:val="16"/>
              </w:rPr>
            </w:pPr>
            <w:r>
              <w:rPr>
                <w:spacing w:val="-2"/>
                <w:sz w:val="16"/>
              </w:rPr>
              <w:t>360.1</w:t>
            </w:r>
          </w:p>
        </w:tc>
        <w:tc>
          <w:tcPr>
            <w:tcW w:w="2718" w:type="dxa"/>
          </w:tcPr>
          <w:p w14:paraId="08F79259" w14:textId="77777777" w:rsidR="006830AC" w:rsidRDefault="006830AC" w:rsidP="00A62331">
            <w:pPr>
              <w:pStyle w:val="TableParagraph"/>
              <w:ind w:left="30"/>
              <w:jc w:val="left"/>
              <w:rPr>
                <w:sz w:val="16"/>
              </w:rPr>
            </w:pPr>
            <w:r>
              <w:rPr>
                <w:sz w:val="16"/>
              </w:rPr>
              <w:t>Land</w:t>
            </w:r>
            <w:r>
              <w:rPr>
                <w:spacing w:val="-1"/>
                <w:sz w:val="16"/>
              </w:rPr>
              <w:t xml:space="preserve"> </w:t>
            </w:r>
            <w:r>
              <w:rPr>
                <w:spacing w:val="-2"/>
                <w:sz w:val="16"/>
              </w:rPr>
              <w:t>Rights</w:t>
            </w:r>
          </w:p>
        </w:tc>
        <w:tc>
          <w:tcPr>
            <w:tcW w:w="794" w:type="dxa"/>
          </w:tcPr>
          <w:p w14:paraId="1CB62019" w14:textId="77777777" w:rsidR="006830AC" w:rsidRDefault="006830AC" w:rsidP="00A62331">
            <w:pPr>
              <w:pStyle w:val="TableParagraph"/>
              <w:ind w:right="7"/>
              <w:rPr>
                <w:sz w:val="16"/>
              </w:rPr>
            </w:pPr>
            <w:r>
              <w:rPr>
                <w:spacing w:val="-5"/>
                <w:sz w:val="16"/>
              </w:rPr>
              <w:t>26</w:t>
            </w:r>
          </w:p>
        </w:tc>
        <w:tc>
          <w:tcPr>
            <w:tcW w:w="794" w:type="dxa"/>
          </w:tcPr>
          <w:p w14:paraId="11FA28AA" w14:textId="77777777" w:rsidR="006830AC" w:rsidRDefault="006830AC" w:rsidP="00A62331">
            <w:pPr>
              <w:pStyle w:val="TableParagraph"/>
              <w:ind w:right="56"/>
              <w:rPr>
                <w:sz w:val="16"/>
              </w:rPr>
            </w:pPr>
            <w:r>
              <w:rPr>
                <w:sz w:val="16"/>
              </w:rPr>
              <w:t>0</w:t>
            </w:r>
          </w:p>
        </w:tc>
        <w:tc>
          <w:tcPr>
            <w:tcW w:w="794" w:type="dxa"/>
          </w:tcPr>
          <w:p w14:paraId="44F6C378" w14:textId="77777777" w:rsidR="006830AC" w:rsidRDefault="006830AC" w:rsidP="00A62331">
            <w:pPr>
              <w:pStyle w:val="TableParagraph"/>
              <w:ind w:right="6"/>
              <w:rPr>
                <w:sz w:val="16"/>
              </w:rPr>
            </w:pPr>
            <w:r>
              <w:rPr>
                <w:spacing w:val="-5"/>
                <w:sz w:val="16"/>
              </w:rPr>
              <w:t>1.5</w:t>
            </w:r>
          </w:p>
        </w:tc>
        <w:tc>
          <w:tcPr>
            <w:tcW w:w="260" w:type="dxa"/>
            <w:vMerge/>
            <w:tcBorders>
              <w:top w:val="nil"/>
            </w:tcBorders>
          </w:tcPr>
          <w:p w14:paraId="49B5B7E6" w14:textId="77777777" w:rsidR="006830AC" w:rsidRDefault="006830AC" w:rsidP="00A62331">
            <w:pPr>
              <w:rPr>
                <w:sz w:val="2"/>
                <w:szCs w:val="2"/>
              </w:rPr>
            </w:pPr>
          </w:p>
        </w:tc>
        <w:tc>
          <w:tcPr>
            <w:tcW w:w="794" w:type="dxa"/>
          </w:tcPr>
          <w:p w14:paraId="5B5CBC35" w14:textId="6ECF70AC" w:rsidR="006830AC" w:rsidRDefault="006830AC" w:rsidP="002F032A">
            <w:pPr>
              <w:pStyle w:val="TableParagraph"/>
              <w:ind w:right="5"/>
              <w:rPr>
                <w:sz w:val="16"/>
              </w:rPr>
            </w:pPr>
            <w:r>
              <w:rPr>
                <w:spacing w:val="-4"/>
                <w:sz w:val="16"/>
              </w:rPr>
              <w:t>3</w:t>
            </w:r>
            <w:r w:rsidR="002F032A">
              <w:rPr>
                <w:spacing w:val="-4"/>
                <w:sz w:val="16"/>
              </w:rPr>
              <w:t>3</w:t>
            </w:r>
          </w:p>
        </w:tc>
        <w:tc>
          <w:tcPr>
            <w:tcW w:w="794" w:type="dxa"/>
          </w:tcPr>
          <w:p w14:paraId="0FAD2C4D" w14:textId="77777777" w:rsidR="006830AC" w:rsidRDefault="006830AC" w:rsidP="00A62331">
            <w:pPr>
              <w:pStyle w:val="TableParagraph"/>
              <w:ind w:right="5"/>
              <w:rPr>
                <w:sz w:val="16"/>
              </w:rPr>
            </w:pPr>
            <w:r>
              <w:rPr>
                <w:spacing w:val="-4"/>
                <w:sz w:val="16"/>
              </w:rPr>
              <w:t>64.3</w:t>
            </w:r>
          </w:p>
        </w:tc>
        <w:tc>
          <w:tcPr>
            <w:tcW w:w="794" w:type="dxa"/>
          </w:tcPr>
          <w:p w14:paraId="018940CC" w14:textId="77777777" w:rsidR="006830AC" w:rsidRDefault="006830AC" w:rsidP="00A62331">
            <w:pPr>
              <w:pStyle w:val="TableParagraph"/>
              <w:ind w:right="54"/>
              <w:rPr>
                <w:sz w:val="16"/>
              </w:rPr>
            </w:pPr>
            <w:r>
              <w:rPr>
                <w:sz w:val="16"/>
              </w:rPr>
              <w:t>0</w:t>
            </w:r>
          </w:p>
        </w:tc>
        <w:tc>
          <w:tcPr>
            <w:tcW w:w="794" w:type="dxa"/>
          </w:tcPr>
          <w:p w14:paraId="098775C7" w14:textId="77777777" w:rsidR="006830AC" w:rsidRDefault="006830AC" w:rsidP="00A62331">
            <w:pPr>
              <w:pStyle w:val="TableParagraph"/>
              <w:ind w:right="4"/>
              <w:rPr>
                <w:sz w:val="16"/>
              </w:rPr>
            </w:pPr>
            <w:r>
              <w:rPr>
                <w:spacing w:val="-5"/>
                <w:sz w:val="16"/>
              </w:rPr>
              <w:t>1.1</w:t>
            </w:r>
          </w:p>
        </w:tc>
      </w:tr>
      <w:tr w:rsidR="006830AC" w14:paraId="1C041BAF" w14:textId="77777777" w:rsidTr="00090F8A">
        <w:trPr>
          <w:trHeight w:val="196"/>
        </w:trPr>
        <w:tc>
          <w:tcPr>
            <w:tcW w:w="794" w:type="dxa"/>
          </w:tcPr>
          <w:p w14:paraId="13BCF239" w14:textId="77777777" w:rsidR="006830AC" w:rsidRDefault="006830AC" w:rsidP="00A62331">
            <w:pPr>
              <w:pStyle w:val="TableParagraph"/>
              <w:ind w:left="29"/>
              <w:jc w:val="left"/>
              <w:rPr>
                <w:sz w:val="16"/>
              </w:rPr>
            </w:pPr>
            <w:r>
              <w:rPr>
                <w:spacing w:val="-5"/>
                <w:sz w:val="16"/>
              </w:rPr>
              <w:t>361</w:t>
            </w:r>
          </w:p>
        </w:tc>
        <w:tc>
          <w:tcPr>
            <w:tcW w:w="2718" w:type="dxa"/>
          </w:tcPr>
          <w:p w14:paraId="52A528E5" w14:textId="77777777" w:rsidR="006830AC" w:rsidRDefault="006830AC" w:rsidP="00A62331">
            <w:pPr>
              <w:pStyle w:val="TableParagraph"/>
              <w:ind w:left="29"/>
              <w:jc w:val="left"/>
              <w:rPr>
                <w:sz w:val="16"/>
              </w:rPr>
            </w:pPr>
            <w:r>
              <w:rPr>
                <w:sz w:val="16"/>
              </w:rPr>
              <w:t>Structures</w:t>
            </w:r>
            <w:r>
              <w:rPr>
                <w:spacing w:val="18"/>
                <w:sz w:val="16"/>
              </w:rPr>
              <w:t xml:space="preserve"> </w:t>
            </w:r>
            <w:r>
              <w:rPr>
                <w:sz w:val="16"/>
              </w:rPr>
              <w:t>and</w:t>
            </w:r>
            <w:r>
              <w:rPr>
                <w:spacing w:val="12"/>
                <w:sz w:val="16"/>
              </w:rPr>
              <w:t xml:space="preserve"> </w:t>
            </w:r>
            <w:r>
              <w:rPr>
                <w:spacing w:val="-2"/>
                <w:sz w:val="16"/>
              </w:rPr>
              <w:t>Improvements</w:t>
            </w:r>
          </w:p>
        </w:tc>
        <w:tc>
          <w:tcPr>
            <w:tcW w:w="794" w:type="dxa"/>
          </w:tcPr>
          <w:p w14:paraId="251EB385" w14:textId="77777777" w:rsidR="006830AC" w:rsidRDefault="006830AC" w:rsidP="00A62331">
            <w:pPr>
              <w:pStyle w:val="TableParagraph"/>
              <w:ind w:right="7"/>
              <w:rPr>
                <w:sz w:val="16"/>
              </w:rPr>
            </w:pPr>
            <w:r>
              <w:rPr>
                <w:spacing w:val="-5"/>
                <w:sz w:val="16"/>
              </w:rPr>
              <w:t>54</w:t>
            </w:r>
          </w:p>
        </w:tc>
        <w:tc>
          <w:tcPr>
            <w:tcW w:w="794" w:type="dxa"/>
          </w:tcPr>
          <w:p w14:paraId="25D9BAB4" w14:textId="77777777" w:rsidR="006830AC" w:rsidRDefault="006830AC" w:rsidP="00A62331">
            <w:pPr>
              <w:pStyle w:val="TableParagraph"/>
              <w:ind w:right="9"/>
              <w:rPr>
                <w:sz w:val="16"/>
              </w:rPr>
            </w:pPr>
            <w:r>
              <w:rPr>
                <w:spacing w:val="-5"/>
                <w:sz w:val="16"/>
              </w:rPr>
              <w:t>(5)</w:t>
            </w:r>
          </w:p>
        </w:tc>
        <w:tc>
          <w:tcPr>
            <w:tcW w:w="794" w:type="dxa"/>
          </w:tcPr>
          <w:p w14:paraId="2CDC4683" w14:textId="77777777" w:rsidR="006830AC" w:rsidRDefault="006830AC" w:rsidP="00A62331">
            <w:pPr>
              <w:pStyle w:val="TableParagraph"/>
              <w:ind w:right="6"/>
              <w:rPr>
                <w:sz w:val="16"/>
              </w:rPr>
            </w:pPr>
            <w:r>
              <w:rPr>
                <w:spacing w:val="-5"/>
                <w:sz w:val="16"/>
              </w:rPr>
              <w:t>1.8</w:t>
            </w:r>
          </w:p>
        </w:tc>
        <w:tc>
          <w:tcPr>
            <w:tcW w:w="260" w:type="dxa"/>
            <w:vMerge/>
            <w:tcBorders>
              <w:top w:val="nil"/>
            </w:tcBorders>
          </w:tcPr>
          <w:p w14:paraId="1989CF22" w14:textId="77777777" w:rsidR="006830AC" w:rsidRDefault="006830AC" w:rsidP="00A62331">
            <w:pPr>
              <w:rPr>
                <w:sz w:val="2"/>
                <w:szCs w:val="2"/>
              </w:rPr>
            </w:pPr>
          </w:p>
        </w:tc>
        <w:tc>
          <w:tcPr>
            <w:tcW w:w="794" w:type="dxa"/>
          </w:tcPr>
          <w:p w14:paraId="56DC0006" w14:textId="77777777" w:rsidR="006830AC" w:rsidRDefault="006830AC" w:rsidP="00A62331">
            <w:pPr>
              <w:pStyle w:val="TableParagraph"/>
              <w:ind w:right="5"/>
              <w:rPr>
                <w:sz w:val="16"/>
              </w:rPr>
            </w:pPr>
            <w:r>
              <w:rPr>
                <w:spacing w:val="-5"/>
                <w:sz w:val="16"/>
              </w:rPr>
              <w:t>57</w:t>
            </w:r>
          </w:p>
        </w:tc>
        <w:tc>
          <w:tcPr>
            <w:tcW w:w="794" w:type="dxa"/>
          </w:tcPr>
          <w:p w14:paraId="50F9DA9E" w14:textId="77777777" w:rsidR="006830AC" w:rsidRDefault="006830AC" w:rsidP="00A62331">
            <w:pPr>
              <w:pStyle w:val="TableParagraph"/>
              <w:ind w:right="5"/>
              <w:rPr>
                <w:sz w:val="16"/>
              </w:rPr>
            </w:pPr>
            <w:r>
              <w:rPr>
                <w:spacing w:val="-4"/>
                <w:sz w:val="16"/>
              </w:rPr>
              <w:t>21.3</w:t>
            </w:r>
          </w:p>
        </w:tc>
        <w:tc>
          <w:tcPr>
            <w:tcW w:w="794" w:type="dxa"/>
          </w:tcPr>
          <w:p w14:paraId="1C44C394" w14:textId="77777777" w:rsidR="006830AC" w:rsidRDefault="006830AC" w:rsidP="00A62331">
            <w:pPr>
              <w:pStyle w:val="TableParagraph"/>
              <w:ind w:right="6"/>
              <w:rPr>
                <w:sz w:val="16"/>
              </w:rPr>
            </w:pPr>
            <w:r>
              <w:rPr>
                <w:spacing w:val="-5"/>
                <w:sz w:val="16"/>
              </w:rPr>
              <w:t>(5)</w:t>
            </w:r>
          </w:p>
        </w:tc>
        <w:tc>
          <w:tcPr>
            <w:tcW w:w="794" w:type="dxa"/>
          </w:tcPr>
          <w:p w14:paraId="150FD8FD" w14:textId="77777777" w:rsidR="006830AC" w:rsidRDefault="006830AC" w:rsidP="00A62331">
            <w:pPr>
              <w:pStyle w:val="TableParagraph"/>
              <w:ind w:right="4"/>
              <w:rPr>
                <w:sz w:val="16"/>
              </w:rPr>
            </w:pPr>
            <w:r>
              <w:rPr>
                <w:spacing w:val="-5"/>
                <w:sz w:val="16"/>
              </w:rPr>
              <w:t>1.5</w:t>
            </w:r>
          </w:p>
        </w:tc>
      </w:tr>
      <w:tr w:rsidR="006830AC" w14:paraId="2556C55F" w14:textId="77777777" w:rsidTr="00090F8A">
        <w:trPr>
          <w:trHeight w:val="196"/>
        </w:trPr>
        <w:tc>
          <w:tcPr>
            <w:tcW w:w="794" w:type="dxa"/>
          </w:tcPr>
          <w:p w14:paraId="64A6BDC5" w14:textId="77777777" w:rsidR="006830AC" w:rsidRDefault="006830AC" w:rsidP="00A62331">
            <w:pPr>
              <w:pStyle w:val="TableParagraph"/>
              <w:ind w:left="29"/>
              <w:jc w:val="left"/>
              <w:rPr>
                <w:sz w:val="16"/>
              </w:rPr>
            </w:pPr>
            <w:r>
              <w:rPr>
                <w:spacing w:val="-5"/>
                <w:sz w:val="16"/>
              </w:rPr>
              <w:t>362</w:t>
            </w:r>
          </w:p>
        </w:tc>
        <w:tc>
          <w:tcPr>
            <w:tcW w:w="2718" w:type="dxa"/>
          </w:tcPr>
          <w:p w14:paraId="6BCB2D6B" w14:textId="77777777" w:rsidR="006830AC" w:rsidRDefault="006830AC" w:rsidP="00A62331">
            <w:pPr>
              <w:pStyle w:val="TableParagraph"/>
              <w:ind w:left="29"/>
              <w:jc w:val="left"/>
              <w:rPr>
                <w:sz w:val="16"/>
              </w:rPr>
            </w:pPr>
            <w:r>
              <w:rPr>
                <w:sz w:val="16"/>
              </w:rPr>
              <w:t>Station</w:t>
            </w:r>
            <w:r>
              <w:rPr>
                <w:spacing w:val="6"/>
                <w:sz w:val="16"/>
              </w:rPr>
              <w:t xml:space="preserve"> </w:t>
            </w:r>
            <w:r>
              <w:rPr>
                <w:spacing w:val="-2"/>
                <w:sz w:val="16"/>
              </w:rPr>
              <w:t>Equipment</w:t>
            </w:r>
          </w:p>
        </w:tc>
        <w:tc>
          <w:tcPr>
            <w:tcW w:w="794" w:type="dxa"/>
          </w:tcPr>
          <w:p w14:paraId="6C9A4F90" w14:textId="77777777" w:rsidR="006830AC" w:rsidRDefault="006830AC" w:rsidP="00A62331">
            <w:pPr>
              <w:pStyle w:val="TableParagraph"/>
              <w:ind w:right="7"/>
              <w:rPr>
                <w:sz w:val="16"/>
              </w:rPr>
            </w:pPr>
            <w:r>
              <w:rPr>
                <w:spacing w:val="-5"/>
                <w:sz w:val="16"/>
              </w:rPr>
              <w:t>43</w:t>
            </w:r>
          </w:p>
        </w:tc>
        <w:tc>
          <w:tcPr>
            <w:tcW w:w="794" w:type="dxa"/>
          </w:tcPr>
          <w:p w14:paraId="76EB4484" w14:textId="77777777" w:rsidR="006830AC" w:rsidRDefault="006830AC" w:rsidP="00A62331">
            <w:pPr>
              <w:pStyle w:val="TableParagraph"/>
              <w:ind w:right="9"/>
              <w:rPr>
                <w:sz w:val="16"/>
              </w:rPr>
            </w:pPr>
            <w:r>
              <w:rPr>
                <w:spacing w:val="-4"/>
                <w:sz w:val="16"/>
              </w:rPr>
              <w:t>(10)</w:t>
            </w:r>
          </w:p>
        </w:tc>
        <w:tc>
          <w:tcPr>
            <w:tcW w:w="794" w:type="dxa"/>
          </w:tcPr>
          <w:p w14:paraId="3AB069E0" w14:textId="77777777" w:rsidR="006830AC" w:rsidRDefault="006830AC" w:rsidP="00A62331">
            <w:pPr>
              <w:pStyle w:val="TableParagraph"/>
              <w:ind w:right="6"/>
              <w:rPr>
                <w:sz w:val="16"/>
              </w:rPr>
            </w:pPr>
            <w:r>
              <w:rPr>
                <w:spacing w:val="-5"/>
                <w:sz w:val="16"/>
              </w:rPr>
              <w:t>1.9</w:t>
            </w:r>
          </w:p>
        </w:tc>
        <w:tc>
          <w:tcPr>
            <w:tcW w:w="260" w:type="dxa"/>
            <w:vMerge/>
            <w:tcBorders>
              <w:top w:val="nil"/>
            </w:tcBorders>
          </w:tcPr>
          <w:p w14:paraId="1CDA7BD6" w14:textId="77777777" w:rsidR="006830AC" w:rsidRDefault="006830AC" w:rsidP="00A62331">
            <w:pPr>
              <w:rPr>
                <w:sz w:val="2"/>
                <w:szCs w:val="2"/>
              </w:rPr>
            </w:pPr>
          </w:p>
        </w:tc>
        <w:tc>
          <w:tcPr>
            <w:tcW w:w="794" w:type="dxa"/>
          </w:tcPr>
          <w:p w14:paraId="04CD82D5" w14:textId="77777777" w:rsidR="006830AC" w:rsidRDefault="006830AC" w:rsidP="00A62331">
            <w:pPr>
              <w:pStyle w:val="TableParagraph"/>
              <w:ind w:right="5"/>
              <w:rPr>
                <w:sz w:val="16"/>
              </w:rPr>
            </w:pPr>
            <w:r>
              <w:rPr>
                <w:spacing w:val="-5"/>
                <w:sz w:val="16"/>
              </w:rPr>
              <w:t>45</w:t>
            </w:r>
          </w:p>
        </w:tc>
        <w:tc>
          <w:tcPr>
            <w:tcW w:w="794" w:type="dxa"/>
          </w:tcPr>
          <w:p w14:paraId="5B20E0CC" w14:textId="77777777" w:rsidR="006830AC" w:rsidRDefault="006830AC" w:rsidP="00A62331">
            <w:pPr>
              <w:pStyle w:val="TableParagraph"/>
              <w:ind w:right="5"/>
              <w:rPr>
                <w:sz w:val="16"/>
              </w:rPr>
            </w:pPr>
            <w:r>
              <w:rPr>
                <w:spacing w:val="-4"/>
                <w:sz w:val="16"/>
              </w:rPr>
              <w:t>34.6</w:t>
            </w:r>
          </w:p>
        </w:tc>
        <w:tc>
          <w:tcPr>
            <w:tcW w:w="794" w:type="dxa"/>
          </w:tcPr>
          <w:p w14:paraId="175CCD86" w14:textId="77777777" w:rsidR="006830AC" w:rsidRDefault="006830AC" w:rsidP="00A62331">
            <w:pPr>
              <w:pStyle w:val="TableParagraph"/>
              <w:ind w:right="6"/>
              <w:rPr>
                <w:sz w:val="16"/>
              </w:rPr>
            </w:pPr>
            <w:r>
              <w:rPr>
                <w:spacing w:val="-4"/>
                <w:sz w:val="16"/>
              </w:rPr>
              <w:t>(10)</w:t>
            </w:r>
          </w:p>
        </w:tc>
        <w:tc>
          <w:tcPr>
            <w:tcW w:w="794" w:type="dxa"/>
          </w:tcPr>
          <w:p w14:paraId="5E45583B" w14:textId="77777777" w:rsidR="006830AC" w:rsidRDefault="006830AC" w:rsidP="00A62331">
            <w:pPr>
              <w:pStyle w:val="TableParagraph"/>
              <w:ind w:right="4"/>
              <w:rPr>
                <w:sz w:val="16"/>
              </w:rPr>
            </w:pPr>
            <w:r>
              <w:rPr>
                <w:spacing w:val="-5"/>
                <w:sz w:val="16"/>
              </w:rPr>
              <w:t>1.7</w:t>
            </w:r>
          </w:p>
        </w:tc>
      </w:tr>
      <w:tr w:rsidR="006830AC" w14:paraId="64C5CE39" w14:textId="77777777" w:rsidTr="00090F8A">
        <w:trPr>
          <w:trHeight w:val="196"/>
        </w:trPr>
        <w:tc>
          <w:tcPr>
            <w:tcW w:w="794" w:type="dxa"/>
          </w:tcPr>
          <w:p w14:paraId="0CDEA39C" w14:textId="77777777" w:rsidR="006830AC" w:rsidRDefault="006830AC" w:rsidP="00A62331">
            <w:pPr>
              <w:pStyle w:val="TableParagraph"/>
              <w:ind w:left="29"/>
              <w:jc w:val="left"/>
              <w:rPr>
                <w:sz w:val="16"/>
              </w:rPr>
            </w:pPr>
            <w:r>
              <w:rPr>
                <w:spacing w:val="-5"/>
                <w:sz w:val="16"/>
              </w:rPr>
              <w:t>364</w:t>
            </w:r>
          </w:p>
        </w:tc>
        <w:tc>
          <w:tcPr>
            <w:tcW w:w="2718" w:type="dxa"/>
          </w:tcPr>
          <w:p w14:paraId="54373FD5" w14:textId="77777777" w:rsidR="006830AC" w:rsidRDefault="006830AC" w:rsidP="00A62331">
            <w:pPr>
              <w:pStyle w:val="TableParagraph"/>
              <w:ind w:left="30"/>
              <w:jc w:val="left"/>
              <w:rPr>
                <w:sz w:val="16"/>
              </w:rPr>
            </w:pPr>
            <w:r>
              <w:rPr>
                <w:sz w:val="16"/>
              </w:rPr>
              <w:t>Poles,</w:t>
            </w:r>
            <w:r>
              <w:rPr>
                <w:spacing w:val="1"/>
                <w:sz w:val="16"/>
              </w:rPr>
              <w:t xml:space="preserve"> </w:t>
            </w:r>
            <w:r>
              <w:rPr>
                <w:sz w:val="16"/>
              </w:rPr>
              <w:t>Towers,</w:t>
            </w:r>
            <w:r>
              <w:rPr>
                <w:spacing w:val="2"/>
                <w:sz w:val="16"/>
              </w:rPr>
              <w:t xml:space="preserve"> </w:t>
            </w:r>
            <w:r>
              <w:rPr>
                <w:sz w:val="16"/>
              </w:rPr>
              <w:t>and</w:t>
            </w:r>
            <w:r>
              <w:rPr>
                <w:spacing w:val="13"/>
                <w:sz w:val="16"/>
              </w:rPr>
              <w:t xml:space="preserve"> </w:t>
            </w:r>
            <w:r>
              <w:rPr>
                <w:spacing w:val="-2"/>
                <w:sz w:val="16"/>
              </w:rPr>
              <w:t>Fixtures</w:t>
            </w:r>
          </w:p>
        </w:tc>
        <w:tc>
          <w:tcPr>
            <w:tcW w:w="794" w:type="dxa"/>
          </w:tcPr>
          <w:p w14:paraId="6698B601" w14:textId="77777777" w:rsidR="006830AC" w:rsidRDefault="006830AC" w:rsidP="00A62331">
            <w:pPr>
              <w:pStyle w:val="TableParagraph"/>
              <w:ind w:right="7"/>
              <w:rPr>
                <w:sz w:val="16"/>
              </w:rPr>
            </w:pPr>
            <w:r>
              <w:rPr>
                <w:spacing w:val="-5"/>
                <w:sz w:val="16"/>
              </w:rPr>
              <w:t>34</w:t>
            </w:r>
          </w:p>
        </w:tc>
        <w:tc>
          <w:tcPr>
            <w:tcW w:w="794" w:type="dxa"/>
          </w:tcPr>
          <w:p w14:paraId="0B8B2639" w14:textId="77777777" w:rsidR="006830AC" w:rsidRDefault="006830AC" w:rsidP="00A62331">
            <w:pPr>
              <w:pStyle w:val="TableParagraph"/>
              <w:ind w:right="9"/>
              <w:rPr>
                <w:sz w:val="16"/>
              </w:rPr>
            </w:pPr>
            <w:r>
              <w:rPr>
                <w:spacing w:val="-4"/>
                <w:sz w:val="16"/>
              </w:rPr>
              <w:t>(50)</w:t>
            </w:r>
          </w:p>
        </w:tc>
        <w:tc>
          <w:tcPr>
            <w:tcW w:w="794" w:type="dxa"/>
          </w:tcPr>
          <w:p w14:paraId="744614B9" w14:textId="77777777" w:rsidR="006830AC" w:rsidRDefault="006830AC" w:rsidP="00A62331">
            <w:pPr>
              <w:pStyle w:val="TableParagraph"/>
              <w:ind w:right="6"/>
              <w:rPr>
                <w:sz w:val="16"/>
              </w:rPr>
            </w:pPr>
            <w:r>
              <w:rPr>
                <w:spacing w:val="-5"/>
                <w:sz w:val="16"/>
              </w:rPr>
              <w:t>3.4</w:t>
            </w:r>
          </w:p>
        </w:tc>
        <w:tc>
          <w:tcPr>
            <w:tcW w:w="260" w:type="dxa"/>
            <w:vMerge/>
            <w:tcBorders>
              <w:top w:val="nil"/>
            </w:tcBorders>
          </w:tcPr>
          <w:p w14:paraId="3F95EA01" w14:textId="77777777" w:rsidR="006830AC" w:rsidRDefault="006830AC" w:rsidP="00A62331">
            <w:pPr>
              <w:rPr>
                <w:sz w:val="2"/>
                <w:szCs w:val="2"/>
              </w:rPr>
            </w:pPr>
          </w:p>
        </w:tc>
        <w:tc>
          <w:tcPr>
            <w:tcW w:w="794" w:type="dxa"/>
          </w:tcPr>
          <w:p w14:paraId="753EF84F" w14:textId="77777777" w:rsidR="006830AC" w:rsidRDefault="006830AC" w:rsidP="00A62331">
            <w:pPr>
              <w:pStyle w:val="TableParagraph"/>
              <w:ind w:right="5"/>
              <w:rPr>
                <w:sz w:val="16"/>
              </w:rPr>
            </w:pPr>
            <w:r>
              <w:rPr>
                <w:spacing w:val="-5"/>
                <w:sz w:val="16"/>
              </w:rPr>
              <w:t>37</w:t>
            </w:r>
          </w:p>
        </w:tc>
        <w:tc>
          <w:tcPr>
            <w:tcW w:w="794" w:type="dxa"/>
          </w:tcPr>
          <w:p w14:paraId="0BC8E7A3" w14:textId="77777777" w:rsidR="006830AC" w:rsidRDefault="006830AC" w:rsidP="00A62331">
            <w:pPr>
              <w:pStyle w:val="TableParagraph"/>
              <w:ind w:right="4"/>
              <w:rPr>
                <w:sz w:val="16"/>
              </w:rPr>
            </w:pPr>
            <w:r>
              <w:rPr>
                <w:spacing w:val="-4"/>
                <w:sz w:val="16"/>
              </w:rPr>
              <w:t>41.8</w:t>
            </w:r>
          </w:p>
        </w:tc>
        <w:tc>
          <w:tcPr>
            <w:tcW w:w="794" w:type="dxa"/>
          </w:tcPr>
          <w:p w14:paraId="356B1249" w14:textId="77777777" w:rsidR="006830AC" w:rsidRDefault="006830AC" w:rsidP="00A62331">
            <w:pPr>
              <w:pStyle w:val="TableParagraph"/>
              <w:ind w:right="6"/>
              <w:rPr>
                <w:sz w:val="16"/>
              </w:rPr>
            </w:pPr>
            <w:r>
              <w:rPr>
                <w:spacing w:val="-4"/>
                <w:sz w:val="16"/>
              </w:rPr>
              <w:t>(50)</w:t>
            </w:r>
          </w:p>
        </w:tc>
        <w:tc>
          <w:tcPr>
            <w:tcW w:w="794" w:type="dxa"/>
          </w:tcPr>
          <w:p w14:paraId="67A94B97" w14:textId="77777777" w:rsidR="006830AC" w:rsidRDefault="006830AC" w:rsidP="00A62331">
            <w:pPr>
              <w:pStyle w:val="TableParagraph"/>
              <w:ind w:right="4"/>
              <w:rPr>
                <w:sz w:val="16"/>
              </w:rPr>
            </w:pPr>
            <w:r>
              <w:rPr>
                <w:spacing w:val="-5"/>
                <w:sz w:val="16"/>
              </w:rPr>
              <w:t>2.9</w:t>
            </w:r>
          </w:p>
        </w:tc>
      </w:tr>
      <w:tr w:rsidR="006830AC" w14:paraId="6644A2DA" w14:textId="77777777" w:rsidTr="00090F8A">
        <w:trPr>
          <w:trHeight w:val="196"/>
        </w:trPr>
        <w:tc>
          <w:tcPr>
            <w:tcW w:w="794" w:type="dxa"/>
          </w:tcPr>
          <w:p w14:paraId="13854FE7" w14:textId="77777777" w:rsidR="006830AC" w:rsidRDefault="006830AC" w:rsidP="00A62331">
            <w:pPr>
              <w:pStyle w:val="TableParagraph"/>
              <w:ind w:left="29"/>
              <w:jc w:val="left"/>
              <w:rPr>
                <w:sz w:val="16"/>
              </w:rPr>
            </w:pPr>
            <w:r>
              <w:rPr>
                <w:spacing w:val="-5"/>
                <w:sz w:val="16"/>
              </w:rPr>
              <w:t>365</w:t>
            </w:r>
          </w:p>
        </w:tc>
        <w:tc>
          <w:tcPr>
            <w:tcW w:w="2718" w:type="dxa"/>
          </w:tcPr>
          <w:p w14:paraId="7C5719AC" w14:textId="77777777" w:rsidR="006830AC" w:rsidRDefault="006830AC" w:rsidP="00A62331">
            <w:pPr>
              <w:pStyle w:val="TableParagraph"/>
              <w:ind w:left="30"/>
              <w:jc w:val="left"/>
              <w:rPr>
                <w:sz w:val="16"/>
              </w:rPr>
            </w:pPr>
            <w:r>
              <w:rPr>
                <w:sz w:val="16"/>
              </w:rPr>
              <w:t>Overhead</w:t>
            </w:r>
            <w:r>
              <w:rPr>
                <w:spacing w:val="13"/>
                <w:sz w:val="16"/>
              </w:rPr>
              <w:t xml:space="preserve"> </w:t>
            </w:r>
            <w:r>
              <w:rPr>
                <w:sz w:val="16"/>
              </w:rPr>
              <w:t>Conductors</w:t>
            </w:r>
            <w:r>
              <w:rPr>
                <w:spacing w:val="19"/>
                <w:sz w:val="16"/>
              </w:rPr>
              <w:t xml:space="preserve"> </w:t>
            </w:r>
            <w:r>
              <w:rPr>
                <w:sz w:val="16"/>
              </w:rPr>
              <w:t>&amp;</w:t>
            </w:r>
            <w:r>
              <w:rPr>
                <w:spacing w:val="4"/>
                <w:sz w:val="16"/>
              </w:rPr>
              <w:t xml:space="preserve"> </w:t>
            </w:r>
            <w:r>
              <w:rPr>
                <w:spacing w:val="-2"/>
                <w:sz w:val="16"/>
              </w:rPr>
              <w:t>Devices</w:t>
            </w:r>
          </w:p>
        </w:tc>
        <w:tc>
          <w:tcPr>
            <w:tcW w:w="794" w:type="dxa"/>
          </w:tcPr>
          <w:p w14:paraId="3480C3A3" w14:textId="77777777" w:rsidR="006830AC" w:rsidRDefault="006830AC" w:rsidP="00A62331">
            <w:pPr>
              <w:pStyle w:val="TableParagraph"/>
              <w:ind w:right="7"/>
              <w:rPr>
                <w:sz w:val="16"/>
              </w:rPr>
            </w:pPr>
            <w:r>
              <w:rPr>
                <w:spacing w:val="-5"/>
                <w:sz w:val="16"/>
              </w:rPr>
              <w:t>30</w:t>
            </w:r>
          </w:p>
        </w:tc>
        <w:tc>
          <w:tcPr>
            <w:tcW w:w="794" w:type="dxa"/>
          </w:tcPr>
          <w:p w14:paraId="4ADE0A46" w14:textId="77777777" w:rsidR="006830AC" w:rsidRDefault="006830AC" w:rsidP="00A62331">
            <w:pPr>
              <w:pStyle w:val="TableParagraph"/>
              <w:ind w:right="9"/>
              <w:rPr>
                <w:sz w:val="16"/>
              </w:rPr>
            </w:pPr>
            <w:r>
              <w:rPr>
                <w:spacing w:val="-4"/>
                <w:sz w:val="16"/>
              </w:rPr>
              <w:t>(35)</w:t>
            </w:r>
          </w:p>
        </w:tc>
        <w:tc>
          <w:tcPr>
            <w:tcW w:w="794" w:type="dxa"/>
          </w:tcPr>
          <w:p w14:paraId="433CF2E6" w14:textId="77777777" w:rsidR="006830AC" w:rsidRDefault="006830AC" w:rsidP="00A62331">
            <w:pPr>
              <w:pStyle w:val="TableParagraph"/>
              <w:ind w:right="6"/>
              <w:rPr>
                <w:sz w:val="16"/>
              </w:rPr>
            </w:pPr>
            <w:r>
              <w:rPr>
                <w:spacing w:val="-5"/>
                <w:sz w:val="16"/>
              </w:rPr>
              <w:t>2.8</w:t>
            </w:r>
          </w:p>
        </w:tc>
        <w:tc>
          <w:tcPr>
            <w:tcW w:w="260" w:type="dxa"/>
            <w:vMerge/>
            <w:tcBorders>
              <w:top w:val="nil"/>
            </w:tcBorders>
          </w:tcPr>
          <w:p w14:paraId="143F48BC" w14:textId="77777777" w:rsidR="006830AC" w:rsidRDefault="006830AC" w:rsidP="00A62331">
            <w:pPr>
              <w:rPr>
                <w:sz w:val="2"/>
                <w:szCs w:val="2"/>
              </w:rPr>
            </w:pPr>
          </w:p>
        </w:tc>
        <w:tc>
          <w:tcPr>
            <w:tcW w:w="794" w:type="dxa"/>
          </w:tcPr>
          <w:p w14:paraId="5AD60C58" w14:textId="77777777" w:rsidR="006830AC" w:rsidRDefault="006830AC" w:rsidP="00A62331">
            <w:pPr>
              <w:pStyle w:val="TableParagraph"/>
              <w:ind w:right="5"/>
              <w:rPr>
                <w:sz w:val="16"/>
              </w:rPr>
            </w:pPr>
            <w:r>
              <w:rPr>
                <w:spacing w:val="-5"/>
                <w:sz w:val="16"/>
              </w:rPr>
              <w:t>38</w:t>
            </w:r>
          </w:p>
        </w:tc>
        <w:tc>
          <w:tcPr>
            <w:tcW w:w="794" w:type="dxa"/>
          </w:tcPr>
          <w:p w14:paraId="60A460B6" w14:textId="77777777" w:rsidR="006830AC" w:rsidRDefault="006830AC" w:rsidP="00A62331">
            <w:pPr>
              <w:pStyle w:val="TableParagraph"/>
              <w:ind w:right="4"/>
              <w:rPr>
                <w:sz w:val="16"/>
              </w:rPr>
            </w:pPr>
            <w:r>
              <w:rPr>
                <w:spacing w:val="-4"/>
                <w:sz w:val="16"/>
              </w:rPr>
              <w:t>54.6</w:t>
            </w:r>
          </w:p>
        </w:tc>
        <w:tc>
          <w:tcPr>
            <w:tcW w:w="794" w:type="dxa"/>
          </w:tcPr>
          <w:p w14:paraId="1D1F10AB" w14:textId="77777777" w:rsidR="006830AC" w:rsidRDefault="006830AC" w:rsidP="00A62331">
            <w:pPr>
              <w:pStyle w:val="TableParagraph"/>
              <w:ind w:right="6"/>
              <w:rPr>
                <w:sz w:val="16"/>
              </w:rPr>
            </w:pPr>
            <w:r>
              <w:rPr>
                <w:spacing w:val="-4"/>
                <w:sz w:val="16"/>
              </w:rPr>
              <w:t>(35)</w:t>
            </w:r>
          </w:p>
        </w:tc>
        <w:tc>
          <w:tcPr>
            <w:tcW w:w="794" w:type="dxa"/>
          </w:tcPr>
          <w:p w14:paraId="4BCF2ED6" w14:textId="77777777" w:rsidR="006830AC" w:rsidRDefault="006830AC" w:rsidP="00A62331">
            <w:pPr>
              <w:pStyle w:val="TableParagraph"/>
              <w:ind w:right="3"/>
              <w:rPr>
                <w:sz w:val="16"/>
              </w:rPr>
            </w:pPr>
            <w:r>
              <w:rPr>
                <w:spacing w:val="-5"/>
                <w:sz w:val="16"/>
              </w:rPr>
              <w:t>2.1</w:t>
            </w:r>
          </w:p>
        </w:tc>
      </w:tr>
      <w:tr w:rsidR="006830AC" w14:paraId="28555EE0" w14:textId="77777777" w:rsidTr="00090F8A">
        <w:trPr>
          <w:trHeight w:val="196"/>
        </w:trPr>
        <w:tc>
          <w:tcPr>
            <w:tcW w:w="794" w:type="dxa"/>
          </w:tcPr>
          <w:p w14:paraId="72288099" w14:textId="77777777" w:rsidR="006830AC" w:rsidRDefault="006830AC" w:rsidP="00A62331">
            <w:pPr>
              <w:pStyle w:val="TableParagraph"/>
              <w:ind w:left="29"/>
              <w:jc w:val="left"/>
              <w:rPr>
                <w:sz w:val="16"/>
              </w:rPr>
            </w:pPr>
            <w:r>
              <w:rPr>
                <w:spacing w:val="-5"/>
                <w:sz w:val="16"/>
              </w:rPr>
              <w:t>366</w:t>
            </w:r>
          </w:p>
        </w:tc>
        <w:tc>
          <w:tcPr>
            <w:tcW w:w="2718" w:type="dxa"/>
          </w:tcPr>
          <w:p w14:paraId="16DA7402" w14:textId="77777777" w:rsidR="006830AC" w:rsidRDefault="006830AC" w:rsidP="00A62331">
            <w:pPr>
              <w:pStyle w:val="TableParagraph"/>
              <w:ind w:left="30"/>
              <w:jc w:val="left"/>
              <w:rPr>
                <w:sz w:val="16"/>
              </w:rPr>
            </w:pPr>
            <w:r>
              <w:rPr>
                <w:sz w:val="16"/>
              </w:rPr>
              <w:t>Underground</w:t>
            </w:r>
            <w:r>
              <w:rPr>
                <w:spacing w:val="26"/>
                <w:sz w:val="16"/>
              </w:rPr>
              <w:t xml:space="preserve"> </w:t>
            </w:r>
            <w:r>
              <w:rPr>
                <w:spacing w:val="-2"/>
                <w:sz w:val="16"/>
              </w:rPr>
              <w:t>Conduit</w:t>
            </w:r>
          </w:p>
        </w:tc>
        <w:tc>
          <w:tcPr>
            <w:tcW w:w="794" w:type="dxa"/>
          </w:tcPr>
          <w:p w14:paraId="55A11F1B" w14:textId="77777777" w:rsidR="006830AC" w:rsidRDefault="006830AC" w:rsidP="00A62331">
            <w:pPr>
              <w:pStyle w:val="TableParagraph"/>
              <w:ind w:right="7"/>
              <w:rPr>
                <w:sz w:val="16"/>
              </w:rPr>
            </w:pPr>
            <w:r>
              <w:rPr>
                <w:spacing w:val="-5"/>
                <w:sz w:val="16"/>
              </w:rPr>
              <w:t>51</w:t>
            </w:r>
          </w:p>
        </w:tc>
        <w:tc>
          <w:tcPr>
            <w:tcW w:w="794" w:type="dxa"/>
          </w:tcPr>
          <w:p w14:paraId="2133395C" w14:textId="77777777" w:rsidR="006830AC" w:rsidRDefault="006830AC" w:rsidP="00A62331">
            <w:pPr>
              <w:pStyle w:val="TableParagraph"/>
              <w:ind w:right="9"/>
              <w:rPr>
                <w:sz w:val="16"/>
              </w:rPr>
            </w:pPr>
            <w:r>
              <w:rPr>
                <w:spacing w:val="-5"/>
                <w:sz w:val="16"/>
              </w:rPr>
              <w:t>(5)</w:t>
            </w:r>
          </w:p>
        </w:tc>
        <w:tc>
          <w:tcPr>
            <w:tcW w:w="794" w:type="dxa"/>
          </w:tcPr>
          <w:p w14:paraId="452C3D23" w14:textId="77777777" w:rsidR="006830AC" w:rsidRDefault="006830AC" w:rsidP="00A62331">
            <w:pPr>
              <w:pStyle w:val="TableParagraph"/>
              <w:ind w:right="6"/>
              <w:rPr>
                <w:sz w:val="16"/>
              </w:rPr>
            </w:pPr>
            <w:r>
              <w:rPr>
                <w:spacing w:val="-5"/>
                <w:sz w:val="16"/>
              </w:rPr>
              <w:t>1.7</w:t>
            </w:r>
          </w:p>
        </w:tc>
        <w:tc>
          <w:tcPr>
            <w:tcW w:w="260" w:type="dxa"/>
            <w:vMerge/>
            <w:tcBorders>
              <w:top w:val="nil"/>
            </w:tcBorders>
          </w:tcPr>
          <w:p w14:paraId="4D3242D4" w14:textId="77777777" w:rsidR="006830AC" w:rsidRDefault="006830AC" w:rsidP="00A62331">
            <w:pPr>
              <w:rPr>
                <w:sz w:val="2"/>
                <w:szCs w:val="2"/>
              </w:rPr>
            </w:pPr>
          </w:p>
        </w:tc>
        <w:tc>
          <w:tcPr>
            <w:tcW w:w="794" w:type="dxa"/>
          </w:tcPr>
          <w:p w14:paraId="1C3A9410" w14:textId="77777777" w:rsidR="006830AC" w:rsidRDefault="006830AC" w:rsidP="00A62331">
            <w:pPr>
              <w:pStyle w:val="TableParagraph"/>
              <w:ind w:right="5"/>
              <w:rPr>
                <w:sz w:val="16"/>
              </w:rPr>
            </w:pPr>
            <w:r>
              <w:rPr>
                <w:spacing w:val="-5"/>
                <w:sz w:val="16"/>
              </w:rPr>
              <w:t>54</w:t>
            </w:r>
          </w:p>
        </w:tc>
        <w:tc>
          <w:tcPr>
            <w:tcW w:w="794" w:type="dxa"/>
          </w:tcPr>
          <w:p w14:paraId="0E4EE383" w14:textId="77777777" w:rsidR="006830AC" w:rsidRDefault="006830AC" w:rsidP="00A62331">
            <w:pPr>
              <w:pStyle w:val="TableParagraph"/>
              <w:ind w:right="4"/>
              <w:rPr>
                <w:sz w:val="16"/>
              </w:rPr>
            </w:pPr>
            <w:r>
              <w:rPr>
                <w:spacing w:val="-4"/>
                <w:sz w:val="16"/>
              </w:rPr>
              <w:t>22.7</w:t>
            </w:r>
          </w:p>
        </w:tc>
        <w:tc>
          <w:tcPr>
            <w:tcW w:w="794" w:type="dxa"/>
          </w:tcPr>
          <w:p w14:paraId="037AC6D3" w14:textId="77777777" w:rsidR="006830AC" w:rsidRDefault="006830AC" w:rsidP="00A62331">
            <w:pPr>
              <w:pStyle w:val="TableParagraph"/>
              <w:ind w:right="6"/>
              <w:rPr>
                <w:sz w:val="16"/>
              </w:rPr>
            </w:pPr>
            <w:r>
              <w:rPr>
                <w:spacing w:val="-5"/>
                <w:sz w:val="16"/>
              </w:rPr>
              <w:t>(5)</w:t>
            </w:r>
          </w:p>
        </w:tc>
        <w:tc>
          <w:tcPr>
            <w:tcW w:w="794" w:type="dxa"/>
          </w:tcPr>
          <w:p w14:paraId="182A42E7" w14:textId="77777777" w:rsidR="006830AC" w:rsidRDefault="006830AC" w:rsidP="00A62331">
            <w:pPr>
              <w:pStyle w:val="TableParagraph"/>
              <w:ind w:right="3"/>
              <w:rPr>
                <w:sz w:val="16"/>
              </w:rPr>
            </w:pPr>
            <w:r>
              <w:rPr>
                <w:spacing w:val="-5"/>
                <w:sz w:val="16"/>
              </w:rPr>
              <w:t>1.5</w:t>
            </w:r>
          </w:p>
        </w:tc>
      </w:tr>
      <w:tr w:rsidR="006830AC" w14:paraId="674F643C" w14:textId="77777777" w:rsidTr="00090F8A">
        <w:trPr>
          <w:trHeight w:val="196"/>
        </w:trPr>
        <w:tc>
          <w:tcPr>
            <w:tcW w:w="794" w:type="dxa"/>
          </w:tcPr>
          <w:p w14:paraId="6E2591BC" w14:textId="77777777" w:rsidR="006830AC" w:rsidRDefault="006830AC" w:rsidP="00A62331">
            <w:pPr>
              <w:pStyle w:val="TableParagraph"/>
              <w:ind w:left="29"/>
              <w:jc w:val="left"/>
              <w:rPr>
                <w:sz w:val="16"/>
              </w:rPr>
            </w:pPr>
            <w:r>
              <w:rPr>
                <w:spacing w:val="-5"/>
                <w:sz w:val="16"/>
              </w:rPr>
              <w:t>367</w:t>
            </w:r>
          </w:p>
        </w:tc>
        <w:tc>
          <w:tcPr>
            <w:tcW w:w="2718" w:type="dxa"/>
          </w:tcPr>
          <w:p w14:paraId="3254DBC0" w14:textId="77777777" w:rsidR="006830AC" w:rsidRDefault="006830AC" w:rsidP="00A62331">
            <w:pPr>
              <w:pStyle w:val="TableParagraph"/>
              <w:ind w:left="30"/>
              <w:jc w:val="left"/>
              <w:rPr>
                <w:sz w:val="16"/>
              </w:rPr>
            </w:pPr>
            <w:r>
              <w:rPr>
                <w:sz w:val="16"/>
              </w:rPr>
              <w:t>Underground</w:t>
            </w:r>
            <w:r>
              <w:rPr>
                <w:spacing w:val="18"/>
                <w:sz w:val="16"/>
              </w:rPr>
              <w:t xml:space="preserve"> </w:t>
            </w:r>
            <w:r>
              <w:rPr>
                <w:sz w:val="16"/>
              </w:rPr>
              <w:t>Conductors</w:t>
            </w:r>
            <w:r>
              <w:rPr>
                <w:spacing w:val="25"/>
                <w:sz w:val="16"/>
              </w:rPr>
              <w:t xml:space="preserve"> </w:t>
            </w:r>
            <w:r>
              <w:rPr>
                <w:sz w:val="16"/>
              </w:rPr>
              <w:t>&amp;</w:t>
            </w:r>
            <w:r>
              <w:rPr>
                <w:spacing w:val="8"/>
                <w:sz w:val="16"/>
              </w:rPr>
              <w:t xml:space="preserve"> </w:t>
            </w:r>
            <w:r>
              <w:rPr>
                <w:spacing w:val="-2"/>
                <w:sz w:val="16"/>
              </w:rPr>
              <w:t>Devices</w:t>
            </w:r>
          </w:p>
        </w:tc>
        <w:tc>
          <w:tcPr>
            <w:tcW w:w="794" w:type="dxa"/>
          </w:tcPr>
          <w:p w14:paraId="7C7F115D" w14:textId="77777777" w:rsidR="006830AC" w:rsidRDefault="006830AC" w:rsidP="00A62331">
            <w:pPr>
              <w:pStyle w:val="TableParagraph"/>
              <w:ind w:right="7"/>
              <w:rPr>
                <w:sz w:val="16"/>
              </w:rPr>
            </w:pPr>
            <w:r>
              <w:rPr>
                <w:spacing w:val="-5"/>
                <w:sz w:val="16"/>
              </w:rPr>
              <w:t>33</w:t>
            </w:r>
          </w:p>
        </w:tc>
        <w:tc>
          <w:tcPr>
            <w:tcW w:w="794" w:type="dxa"/>
          </w:tcPr>
          <w:p w14:paraId="31CA1AF7" w14:textId="77777777" w:rsidR="006830AC" w:rsidRDefault="006830AC" w:rsidP="00A62331">
            <w:pPr>
              <w:pStyle w:val="TableParagraph"/>
              <w:ind w:right="9"/>
              <w:rPr>
                <w:sz w:val="16"/>
              </w:rPr>
            </w:pPr>
            <w:r>
              <w:rPr>
                <w:spacing w:val="-5"/>
                <w:sz w:val="16"/>
              </w:rPr>
              <w:t>(5)</w:t>
            </w:r>
          </w:p>
        </w:tc>
        <w:tc>
          <w:tcPr>
            <w:tcW w:w="794" w:type="dxa"/>
          </w:tcPr>
          <w:p w14:paraId="31794B13" w14:textId="77777777" w:rsidR="006830AC" w:rsidRDefault="006830AC" w:rsidP="00A62331">
            <w:pPr>
              <w:pStyle w:val="TableParagraph"/>
              <w:ind w:right="6"/>
              <w:rPr>
                <w:sz w:val="16"/>
              </w:rPr>
            </w:pPr>
            <w:r>
              <w:rPr>
                <w:spacing w:val="-5"/>
                <w:sz w:val="16"/>
              </w:rPr>
              <w:t>2.0</w:t>
            </w:r>
          </w:p>
        </w:tc>
        <w:tc>
          <w:tcPr>
            <w:tcW w:w="260" w:type="dxa"/>
            <w:vMerge/>
            <w:tcBorders>
              <w:top w:val="nil"/>
            </w:tcBorders>
          </w:tcPr>
          <w:p w14:paraId="1541ED79" w14:textId="77777777" w:rsidR="006830AC" w:rsidRDefault="006830AC" w:rsidP="00A62331">
            <w:pPr>
              <w:rPr>
                <w:sz w:val="2"/>
                <w:szCs w:val="2"/>
              </w:rPr>
            </w:pPr>
          </w:p>
        </w:tc>
        <w:tc>
          <w:tcPr>
            <w:tcW w:w="794" w:type="dxa"/>
          </w:tcPr>
          <w:p w14:paraId="1D3FFF12" w14:textId="77777777" w:rsidR="006830AC" w:rsidRDefault="006830AC" w:rsidP="00A62331">
            <w:pPr>
              <w:pStyle w:val="TableParagraph"/>
              <w:ind w:right="5"/>
              <w:rPr>
                <w:sz w:val="16"/>
              </w:rPr>
            </w:pPr>
            <w:r>
              <w:rPr>
                <w:spacing w:val="-5"/>
                <w:sz w:val="16"/>
              </w:rPr>
              <w:t>30</w:t>
            </w:r>
          </w:p>
        </w:tc>
        <w:tc>
          <w:tcPr>
            <w:tcW w:w="794" w:type="dxa"/>
          </w:tcPr>
          <w:p w14:paraId="3B290D49" w14:textId="77777777" w:rsidR="006830AC" w:rsidRDefault="006830AC" w:rsidP="00A62331">
            <w:pPr>
              <w:pStyle w:val="TableParagraph"/>
              <w:ind w:right="4"/>
              <w:rPr>
                <w:sz w:val="16"/>
              </w:rPr>
            </w:pPr>
            <w:r>
              <w:rPr>
                <w:spacing w:val="-4"/>
                <w:sz w:val="16"/>
              </w:rPr>
              <w:t>45.0</w:t>
            </w:r>
          </w:p>
        </w:tc>
        <w:tc>
          <w:tcPr>
            <w:tcW w:w="794" w:type="dxa"/>
          </w:tcPr>
          <w:p w14:paraId="30EF88C1" w14:textId="77777777" w:rsidR="006830AC" w:rsidRDefault="006830AC" w:rsidP="00A62331">
            <w:pPr>
              <w:pStyle w:val="TableParagraph"/>
              <w:ind w:right="6"/>
              <w:rPr>
                <w:sz w:val="16"/>
              </w:rPr>
            </w:pPr>
            <w:r>
              <w:rPr>
                <w:spacing w:val="-5"/>
                <w:sz w:val="16"/>
              </w:rPr>
              <w:t>(5)</w:t>
            </w:r>
          </w:p>
        </w:tc>
        <w:tc>
          <w:tcPr>
            <w:tcW w:w="794" w:type="dxa"/>
          </w:tcPr>
          <w:p w14:paraId="705E28C8" w14:textId="77777777" w:rsidR="006830AC" w:rsidRDefault="006830AC" w:rsidP="00A62331">
            <w:pPr>
              <w:pStyle w:val="TableParagraph"/>
              <w:ind w:right="3"/>
              <w:rPr>
                <w:sz w:val="16"/>
              </w:rPr>
            </w:pPr>
            <w:r>
              <w:rPr>
                <w:spacing w:val="-5"/>
                <w:sz w:val="16"/>
              </w:rPr>
              <w:t>2.0</w:t>
            </w:r>
          </w:p>
        </w:tc>
      </w:tr>
      <w:tr w:rsidR="006830AC" w14:paraId="28310945" w14:textId="77777777" w:rsidTr="00090F8A">
        <w:trPr>
          <w:trHeight w:val="196"/>
        </w:trPr>
        <w:tc>
          <w:tcPr>
            <w:tcW w:w="794" w:type="dxa"/>
          </w:tcPr>
          <w:p w14:paraId="6BC53B12" w14:textId="77777777" w:rsidR="006830AC" w:rsidRDefault="006830AC" w:rsidP="00A62331">
            <w:pPr>
              <w:pStyle w:val="TableParagraph"/>
              <w:ind w:left="29"/>
              <w:jc w:val="left"/>
              <w:rPr>
                <w:sz w:val="16"/>
              </w:rPr>
            </w:pPr>
            <w:r>
              <w:rPr>
                <w:spacing w:val="-5"/>
                <w:sz w:val="16"/>
              </w:rPr>
              <w:t>368</w:t>
            </w:r>
          </w:p>
        </w:tc>
        <w:tc>
          <w:tcPr>
            <w:tcW w:w="2718" w:type="dxa"/>
          </w:tcPr>
          <w:p w14:paraId="08780340" w14:textId="77777777" w:rsidR="006830AC" w:rsidRDefault="006830AC" w:rsidP="00A62331">
            <w:pPr>
              <w:pStyle w:val="TableParagraph"/>
              <w:ind w:left="30"/>
              <w:jc w:val="left"/>
              <w:rPr>
                <w:sz w:val="16"/>
              </w:rPr>
            </w:pPr>
            <w:r>
              <w:rPr>
                <w:spacing w:val="-2"/>
                <w:sz w:val="16"/>
              </w:rPr>
              <w:t>Line</w:t>
            </w:r>
            <w:r>
              <w:rPr>
                <w:spacing w:val="-8"/>
                <w:sz w:val="16"/>
              </w:rPr>
              <w:t xml:space="preserve"> </w:t>
            </w:r>
            <w:r>
              <w:rPr>
                <w:spacing w:val="-2"/>
                <w:sz w:val="16"/>
              </w:rPr>
              <w:t>Transformers</w:t>
            </w:r>
          </w:p>
        </w:tc>
        <w:tc>
          <w:tcPr>
            <w:tcW w:w="794" w:type="dxa"/>
          </w:tcPr>
          <w:p w14:paraId="7F215C54" w14:textId="77777777" w:rsidR="006830AC" w:rsidRDefault="006830AC" w:rsidP="00A62331">
            <w:pPr>
              <w:pStyle w:val="TableParagraph"/>
              <w:ind w:right="7"/>
              <w:rPr>
                <w:sz w:val="16"/>
              </w:rPr>
            </w:pPr>
            <w:r>
              <w:rPr>
                <w:spacing w:val="-4"/>
                <w:sz w:val="16"/>
              </w:rPr>
              <w:t>19.7</w:t>
            </w:r>
          </w:p>
        </w:tc>
        <w:tc>
          <w:tcPr>
            <w:tcW w:w="794" w:type="dxa"/>
          </w:tcPr>
          <w:p w14:paraId="3DDFF78E" w14:textId="77777777" w:rsidR="006830AC" w:rsidRDefault="006830AC" w:rsidP="00A62331">
            <w:pPr>
              <w:pStyle w:val="TableParagraph"/>
              <w:ind w:right="9"/>
              <w:rPr>
                <w:sz w:val="16"/>
              </w:rPr>
            </w:pPr>
            <w:r>
              <w:rPr>
                <w:spacing w:val="-4"/>
                <w:sz w:val="16"/>
              </w:rPr>
              <w:t>(20)</w:t>
            </w:r>
          </w:p>
        </w:tc>
        <w:tc>
          <w:tcPr>
            <w:tcW w:w="794" w:type="dxa"/>
          </w:tcPr>
          <w:p w14:paraId="5428D1EF" w14:textId="77777777" w:rsidR="006830AC" w:rsidRDefault="006830AC" w:rsidP="00A62331">
            <w:pPr>
              <w:pStyle w:val="TableParagraph"/>
              <w:ind w:right="6"/>
              <w:rPr>
                <w:sz w:val="16"/>
              </w:rPr>
            </w:pPr>
            <w:r>
              <w:rPr>
                <w:spacing w:val="-5"/>
                <w:sz w:val="16"/>
              </w:rPr>
              <w:t>2.7</w:t>
            </w:r>
          </w:p>
        </w:tc>
        <w:tc>
          <w:tcPr>
            <w:tcW w:w="260" w:type="dxa"/>
            <w:vMerge/>
            <w:tcBorders>
              <w:top w:val="nil"/>
            </w:tcBorders>
          </w:tcPr>
          <w:p w14:paraId="3D0AA560" w14:textId="77777777" w:rsidR="006830AC" w:rsidRDefault="006830AC" w:rsidP="00A62331">
            <w:pPr>
              <w:rPr>
                <w:sz w:val="2"/>
                <w:szCs w:val="2"/>
              </w:rPr>
            </w:pPr>
          </w:p>
        </w:tc>
        <w:tc>
          <w:tcPr>
            <w:tcW w:w="794" w:type="dxa"/>
          </w:tcPr>
          <w:p w14:paraId="5C772EC3" w14:textId="77777777" w:rsidR="006830AC" w:rsidRDefault="006830AC" w:rsidP="00A62331">
            <w:pPr>
              <w:pStyle w:val="TableParagraph"/>
              <w:ind w:right="5"/>
              <w:rPr>
                <w:sz w:val="16"/>
              </w:rPr>
            </w:pPr>
            <w:r>
              <w:rPr>
                <w:spacing w:val="-5"/>
                <w:sz w:val="16"/>
              </w:rPr>
              <w:t>23</w:t>
            </w:r>
          </w:p>
        </w:tc>
        <w:tc>
          <w:tcPr>
            <w:tcW w:w="794" w:type="dxa"/>
          </w:tcPr>
          <w:p w14:paraId="6349D557" w14:textId="77777777" w:rsidR="006830AC" w:rsidRDefault="006830AC" w:rsidP="00A62331">
            <w:pPr>
              <w:pStyle w:val="TableParagraph"/>
              <w:ind w:right="4"/>
              <w:rPr>
                <w:sz w:val="16"/>
              </w:rPr>
            </w:pPr>
            <w:r>
              <w:rPr>
                <w:spacing w:val="-4"/>
                <w:sz w:val="16"/>
              </w:rPr>
              <w:t>66.6</w:t>
            </w:r>
          </w:p>
        </w:tc>
        <w:tc>
          <w:tcPr>
            <w:tcW w:w="794" w:type="dxa"/>
          </w:tcPr>
          <w:p w14:paraId="228A5707" w14:textId="77777777" w:rsidR="006830AC" w:rsidRDefault="006830AC" w:rsidP="00A62331">
            <w:pPr>
              <w:pStyle w:val="TableParagraph"/>
              <w:ind w:right="6"/>
              <w:rPr>
                <w:sz w:val="16"/>
              </w:rPr>
            </w:pPr>
            <w:r>
              <w:rPr>
                <w:spacing w:val="-4"/>
                <w:sz w:val="16"/>
              </w:rPr>
              <w:t>(20)</w:t>
            </w:r>
          </w:p>
        </w:tc>
        <w:tc>
          <w:tcPr>
            <w:tcW w:w="794" w:type="dxa"/>
          </w:tcPr>
          <w:p w14:paraId="30397B04" w14:textId="77777777" w:rsidR="006830AC" w:rsidRDefault="006830AC" w:rsidP="00A62331">
            <w:pPr>
              <w:pStyle w:val="TableParagraph"/>
              <w:ind w:right="3"/>
              <w:rPr>
                <w:sz w:val="16"/>
              </w:rPr>
            </w:pPr>
            <w:r>
              <w:rPr>
                <w:spacing w:val="-5"/>
                <w:sz w:val="16"/>
              </w:rPr>
              <w:t>2.3</w:t>
            </w:r>
          </w:p>
        </w:tc>
      </w:tr>
      <w:tr w:rsidR="006830AC" w14:paraId="6B62F9FF" w14:textId="77777777" w:rsidTr="00090F8A">
        <w:trPr>
          <w:trHeight w:val="196"/>
        </w:trPr>
        <w:tc>
          <w:tcPr>
            <w:tcW w:w="794" w:type="dxa"/>
          </w:tcPr>
          <w:p w14:paraId="7C3D541C" w14:textId="77777777" w:rsidR="006830AC" w:rsidRDefault="006830AC" w:rsidP="00A62331">
            <w:pPr>
              <w:pStyle w:val="TableParagraph"/>
              <w:ind w:left="29"/>
              <w:jc w:val="left"/>
              <w:rPr>
                <w:sz w:val="16"/>
              </w:rPr>
            </w:pPr>
            <w:r>
              <w:rPr>
                <w:spacing w:val="-5"/>
                <w:sz w:val="16"/>
              </w:rPr>
              <w:t>369</w:t>
            </w:r>
          </w:p>
        </w:tc>
        <w:tc>
          <w:tcPr>
            <w:tcW w:w="2718" w:type="dxa"/>
          </w:tcPr>
          <w:p w14:paraId="57D0B147" w14:textId="77777777" w:rsidR="006830AC" w:rsidRDefault="006830AC" w:rsidP="00A62331">
            <w:pPr>
              <w:pStyle w:val="TableParagraph"/>
              <w:ind w:left="30"/>
              <w:jc w:val="left"/>
              <w:rPr>
                <w:sz w:val="16"/>
              </w:rPr>
            </w:pPr>
            <w:r>
              <w:rPr>
                <w:spacing w:val="-2"/>
                <w:sz w:val="16"/>
              </w:rPr>
              <w:t>Services</w:t>
            </w:r>
          </w:p>
        </w:tc>
        <w:tc>
          <w:tcPr>
            <w:tcW w:w="794" w:type="dxa"/>
          </w:tcPr>
          <w:p w14:paraId="7C2DDB6A" w14:textId="77777777" w:rsidR="006830AC" w:rsidRDefault="006830AC" w:rsidP="00A62331">
            <w:pPr>
              <w:pStyle w:val="TableParagraph"/>
              <w:ind w:right="7"/>
              <w:rPr>
                <w:sz w:val="16"/>
              </w:rPr>
            </w:pPr>
            <w:r>
              <w:rPr>
                <w:spacing w:val="-5"/>
                <w:sz w:val="16"/>
              </w:rPr>
              <w:t>32</w:t>
            </w:r>
          </w:p>
        </w:tc>
        <w:tc>
          <w:tcPr>
            <w:tcW w:w="794" w:type="dxa"/>
          </w:tcPr>
          <w:p w14:paraId="06475D8F" w14:textId="77777777" w:rsidR="006830AC" w:rsidRDefault="006830AC" w:rsidP="00A62331">
            <w:pPr>
              <w:pStyle w:val="TableParagraph"/>
              <w:ind w:right="8"/>
              <w:rPr>
                <w:sz w:val="16"/>
              </w:rPr>
            </w:pPr>
            <w:r>
              <w:rPr>
                <w:spacing w:val="-4"/>
                <w:sz w:val="16"/>
              </w:rPr>
              <w:t>(40)</w:t>
            </w:r>
          </w:p>
        </w:tc>
        <w:tc>
          <w:tcPr>
            <w:tcW w:w="794" w:type="dxa"/>
          </w:tcPr>
          <w:p w14:paraId="7ADCE7B9" w14:textId="77777777" w:rsidR="006830AC" w:rsidRDefault="006830AC" w:rsidP="00A62331">
            <w:pPr>
              <w:pStyle w:val="TableParagraph"/>
              <w:ind w:right="6"/>
              <w:rPr>
                <w:sz w:val="16"/>
              </w:rPr>
            </w:pPr>
            <w:r>
              <w:rPr>
                <w:spacing w:val="-5"/>
                <w:sz w:val="16"/>
              </w:rPr>
              <w:t>2.6</w:t>
            </w:r>
          </w:p>
        </w:tc>
        <w:tc>
          <w:tcPr>
            <w:tcW w:w="260" w:type="dxa"/>
            <w:vMerge/>
            <w:tcBorders>
              <w:top w:val="nil"/>
            </w:tcBorders>
          </w:tcPr>
          <w:p w14:paraId="07B2ADEE" w14:textId="77777777" w:rsidR="006830AC" w:rsidRDefault="006830AC" w:rsidP="00A62331">
            <w:pPr>
              <w:rPr>
                <w:sz w:val="2"/>
                <w:szCs w:val="2"/>
              </w:rPr>
            </w:pPr>
          </w:p>
        </w:tc>
        <w:tc>
          <w:tcPr>
            <w:tcW w:w="794" w:type="dxa"/>
          </w:tcPr>
          <w:p w14:paraId="6CC7318A" w14:textId="77777777" w:rsidR="006830AC" w:rsidRDefault="006830AC" w:rsidP="00A62331">
            <w:pPr>
              <w:pStyle w:val="TableParagraph"/>
              <w:ind w:right="5"/>
              <w:rPr>
                <w:sz w:val="16"/>
              </w:rPr>
            </w:pPr>
            <w:r>
              <w:rPr>
                <w:spacing w:val="-5"/>
                <w:sz w:val="16"/>
              </w:rPr>
              <w:t>39</w:t>
            </w:r>
          </w:p>
        </w:tc>
        <w:tc>
          <w:tcPr>
            <w:tcW w:w="794" w:type="dxa"/>
          </w:tcPr>
          <w:p w14:paraId="30C4702C" w14:textId="77777777" w:rsidR="006830AC" w:rsidRDefault="006830AC" w:rsidP="00A62331">
            <w:pPr>
              <w:pStyle w:val="TableParagraph"/>
              <w:ind w:right="4"/>
              <w:rPr>
                <w:sz w:val="16"/>
              </w:rPr>
            </w:pPr>
            <w:r>
              <w:rPr>
                <w:spacing w:val="-4"/>
                <w:sz w:val="16"/>
              </w:rPr>
              <w:t>59.5</w:t>
            </w:r>
          </w:p>
        </w:tc>
        <w:tc>
          <w:tcPr>
            <w:tcW w:w="794" w:type="dxa"/>
          </w:tcPr>
          <w:p w14:paraId="7B101755" w14:textId="77777777" w:rsidR="006830AC" w:rsidRDefault="006830AC" w:rsidP="00A62331">
            <w:pPr>
              <w:pStyle w:val="TableParagraph"/>
              <w:ind w:right="6"/>
              <w:rPr>
                <w:sz w:val="16"/>
              </w:rPr>
            </w:pPr>
            <w:r>
              <w:rPr>
                <w:spacing w:val="-4"/>
                <w:sz w:val="16"/>
              </w:rPr>
              <w:t>(40)</w:t>
            </w:r>
          </w:p>
        </w:tc>
        <w:tc>
          <w:tcPr>
            <w:tcW w:w="794" w:type="dxa"/>
          </w:tcPr>
          <w:p w14:paraId="335BFF6E" w14:textId="77777777" w:rsidR="006830AC" w:rsidRDefault="006830AC" w:rsidP="00A62331">
            <w:pPr>
              <w:pStyle w:val="TableParagraph"/>
              <w:ind w:right="3"/>
              <w:rPr>
                <w:sz w:val="16"/>
              </w:rPr>
            </w:pPr>
            <w:r>
              <w:rPr>
                <w:spacing w:val="-5"/>
                <w:sz w:val="16"/>
              </w:rPr>
              <w:t>2.1</w:t>
            </w:r>
          </w:p>
        </w:tc>
      </w:tr>
      <w:tr w:rsidR="006830AC" w14:paraId="76667E69" w14:textId="77777777" w:rsidTr="00090F8A">
        <w:trPr>
          <w:trHeight w:val="196"/>
        </w:trPr>
        <w:tc>
          <w:tcPr>
            <w:tcW w:w="794" w:type="dxa"/>
          </w:tcPr>
          <w:p w14:paraId="4F1DA013" w14:textId="77777777" w:rsidR="006830AC" w:rsidRDefault="006830AC" w:rsidP="00A62331">
            <w:pPr>
              <w:pStyle w:val="TableParagraph"/>
              <w:ind w:left="30"/>
              <w:jc w:val="left"/>
              <w:rPr>
                <w:sz w:val="16"/>
              </w:rPr>
            </w:pPr>
            <w:r>
              <w:rPr>
                <w:spacing w:val="-5"/>
                <w:sz w:val="16"/>
              </w:rPr>
              <w:t>370</w:t>
            </w:r>
          </w:p>
        </w:tc>
        <w:tc>
          <w:tcPr>
            <w:tcW w:w="2718" w:type="dxa"/>
          </w:tcPr>
          <w:p w14:paraId="3E92DD3B" w14:textId="77777777" w:rsidR="006830AC" w:rsidRDefault="006830AC" w:rsidP="00A62331">
            <w:pPr>
              <w:pStyle w:val="TableParagraph"/>
              <w:ind w:left="30"/>
              <w:jc w:val="left"/>
              <w:rPr>
                <w:sz w:val="16"/>
              </w:rPr>
            </w:pPr>
            <w:r>
              <w:rPr>
                <w:spacing w:val="-2"/>
                <w:sz w:val="16"/>
              </w:rPr>
              <w:t>Meters</w:t>
            </w:r>
          </w:p>
        </w:tc>
        <w:tc>
          <w:tcPr>
            <w:tcW w:w="794" w:type="dxa"/>
          </w:tcPr>
          <w:p w14:paraId="233E0297" w14:textId="77777777" w:rsidR="006830AC" w:rsidRDefault="006830AC" w:rsidP="00A62331">
            <w:pPr>
              <w:pStyle w:val="TableParagraph"/>
              <w:ind w:right="7"/>
              <w:rPr>
                <w:sz w:val="16"/>
              </w:rPr>
            </w:pPr>
            <w:r>
              <w:rPr>
                <w:spacing w:val="-4"/>
                <w:sz w:val="16"/>
              </w:rPr>
              <w:t>13.0</w:t>
            </w:r>
          </w:p>
        </w:tc>
        <w:tc>
          <w:tcPr>
            <w:tcW w:w="794" w:type="dxa"/>
          </w:tcPr>
          <w:p w14:paraId="1CF632C0" w14:textId="77777777" w:rsidR="006830AC" w:rsidRDefault="006830AC" w:rsidP="00A62331">
            <w:pPr>
              <w:pStyle w:val="TableParagraph"/>
              <w:ind w:right="8"/>
              <w:rPr>
                <w:sz w:val="16"/>
              </w:rPr>
            </w:pPr>
            <w:r>
              <w:rPr>
                <w:spacing w:val="-4"/>
                <w:sz w:val="16"/>
              </w:rPr>
              <w:t>(10)</w:t>
            </w:r>
          </w:p>
        </w:tc>
        <w:tc>
          <w:tcPr>
            <w:tcW w:w="794" w:type="dxa"/>
          </w:tcPr>
          <w:p w14:paraId="2C05A5B3" w14:textId="77777777" w:rsidR="006830AC" w:rsidRDefault="006830AC" w:rsidP="00A62331">
            <w:pPr>
              <w:pStyle w:val="TableParagraph"/>
              <w:ind w:right="6"/>
              <w:rPr>
                <w:sz w:val="16"/>
              </w:rPr>
            </w:pPr>
            <w:r>
              <w:rPr>
                <w:spacing w:val="-5"/>
                <w:sz w:val="16"/>
              </w:rPr>
              <w:t>3.8</w:t>
            </w:r>
          </w:p>
        </w:tc>
        <w:tc>
          <w:tcPr>
            <w:tcW w:w="260" w:type="dxa"/>
            <w:vMerge/>
            <w:tcBorders>
              <w:top w:val="nil"/>
            </w:tcBorders>
          </w:tcPr>
          <w:p w14:paraId="6FB29579" w14:textId="77777777" w:rsidR="006830AC" w:rsidRDefault="006830AC" w:rsidP="00A62331">
            <w:pPr>
              <w:rPr>
                <w:sz w:val="2"/>
                <w:szCs w:val="2"/>
              </w:rPr>
            </w:pPr>
          </w:p>
        </w:tc>
        <w:tc>
          <w:tcPr>
            <w:tcW w:w="794" w:type="dxa"/>
          </w:tcPr>
          <w:p w14:paraId="311D2DCE" w14:textId="77777777" w:rsidR="006830AC" w:rsidRDefault="006830AC" w:rsidP="00A62331">
            <w:pPr>
              <w:pStyle w:val="TableParagraph"/>
              <w:ind w:right="5"/>
              <w:rPr>
                <w:sz w:val="16"/>
              </w:rPr>
            </w:pPr>
            <w:r>
              <w:rPr>
                <w:spacing w:val="-4"/>
                <w:sz w:val="16"/>
              </w:rPr>
              <w:t>12.7</w:t>
            </w:r>
          </w:p>
        </w:tc>
        <w:tc>
          <w:tcPr>
            <w:tcW w:w="794" w:type="dxa"/>
          </w:tcPr>
          <w:p w14:paraId="47731293" w14:textId="77777777" w:rsidR="006830AC" w:rsidRDefault="006830AC" w:rsidP="00A62331">
            <w:pPr>
              <w:pStyle w:val="TableParagraph"/>
              <w:ind w:right="4"/>
              <w:rPr>
                <w:sz w:val="16"/>
              </w:rPr>
            </w:pPr>
            <w:r>
              <w:rPr>
                <w:spacing w:val="-4"/>
                <w:sz w:val="16"/>
              </w:rPr>
              <w:t>61.5</w:t>
            </w:r>
          </w:p>
        </w:tc>
        <w:tc>
          <w:tcPr>
            <w:tcW w:w="794" w:type="dxa"/>
          </w:tcPr>
          <w:p w14:paraId="249C69F8" w14:textId="77777777" w:rsidR="006830AC" w:rsidRDefault="006830AC" w:rsidP="00A62331">
            <w:pPr>
              <w:pStyle w:val="TableParagraph"/>
              <w:ind w:right="6"/>
              <w:rPr>
                <w:sz w:val="16"/>
              </w:rPr>
            </w:pPr>
            <w:r>
              <w:rPr>
                <w:spacing w:val="-4"/>
                <w:sz w:val="16"/>
              </w:rPr>
              <w:t>(10)</w:t>
            </w:r>
          </w:p>
        </w:tc>
        <w:tc>
          <w:tcPr>
            <w:tcW w:w="794" w:type="dxa"/>
          </w:tcPr>
          <w:p w14:paraId="1F9A1D65" w14:textId="77777777" w:rsidR="006830AC" w:rsidRDefault="006830AC" w:rsidP="00A62331">
            <w:pPr>
              <w:pStyle w:val="TableParagraph"/>
              <w:ind w:right="3"/>
              <w:rPr>
                <w:sz w:val="16"/>
              </w:rPr>
            </w:pPr>
            <w:r>
              <w:rPr>
                <w:spacing w:val="-5"/>
                <w:sz w:val="16"/>
              </w:rPr>
              <w:t>3.8</w:t>
            </w:r>
          </w:p>
        </w:tc>
      </w:tr>
      <w:tr w:rsidR="006830AC" w14:paraId="01245780" w14:textId="77777777" w:rsidTr="00090F8A">
        <w:trPr>
          <w:trHeight w:val="196"/>
        </w:trPr>
        <w:tc>
          <w:tcPr>
            <w:tcW w:w="794" w:type="dxa"/>
          </w:tcPr>
          <w:p w14:paraId="550C705D" w14:textId="77777777" w:rsidR="006830AC" w:rsidRDefault="006830AC" w:rsidP="00A62331">
            <w:pPr>
              <w:pStyle w:val="TableParagraph"/>
              <w:ind w:left="30"/>
              <w:jc w:val="left"/>
              <w:rPr>
                <w:sz w:val="16"/>
              </w:rPr>
            </w:pPr>
            <w:r>
              <w:rPr>
                <w:spacing w:val="-2"/>
                <w:sz w:val="16"/>
              </w:rPr>
              <w:t>370.1</w:t>
            </w:r>
          </w:p>
        </w:tc>
        <w:tc>
          <w:tcPr>
            <w:tcW w:w="2718" w:type="dxa"/>
          </w:tcPr>
          <w:p w14:paraId="593F811E" w14:textId="77777777" w:rsidR="006830AC" w:rsidRDefault="006830AC" w:rsidP="00A62331">
            <w:pPr>
              <w:pStyle w:val="TableParagraph"/>
              <w:ind w:left="30"/>
              <w:jc w:val="left"/>
              <w:rPr>
                <w:sz w:val="16"/>
              </w:rPr>
            </w:pPr>
            <w:r>
              <w:rPr>
                <w:sz w:val="16"/>
              </w:rPr>
              <w:t>AMI</w:t>
            </w:r>
            <w:r>
              <w:rPr>
                <w:spacing w:val="3"/>
                <w:sz w:val="16"/>
              </w:rPr>
              <w:t xml:space="preserve"> </w:t>
            </w:r>
            <w:r>
              <w:rPr>
                <w:spacing w:val="-2"/>
                <w:sz w:val="16"/>
              </w:rPr>
              <w:t>Meters</w:t>
            </w:r>
          </w:p>
        </w:tc>
        <w:tc>
          <w:tcPr>
            <w:tcW w:w="794" w:type="dxa"/>
          </w:tcPr>
          <w:p w14:paraId="744933DD" w14:textId="77777777" w:rsidR="006830AC" w:rsidRDefault="006830AC" w:rsidP="00A62331">
            <w:pPr>
              <w:pStyle w:val="TableParagraph"/>
              <w:spacing w:before="0" w:line="240" w:lineRule="auto"/>
              <w:jc w:val="left"/>
              <w:rPr>
                <w:sz w:val="12"/>
              </w:rPr>
            </w:pPr>
          </w:p>
        </w:tc>
        <w:tc>
          <w:tcPr>
            <w:tcW w:w="794" w:type="dxa"/>
          </w:tcPr>
          <w:p w14:paraId="37578891" w14:textId="77777777" w:rsidR="006830AC" w:rsidRDefault="006830AC" w:rsidP="00A62331">
            <w:pPr>
              <w:pStyle w:val="TableParagraph"/>
              <w:spacing w:before="0" w:line="240" w:lineRule="auto"/>
              <w:jc w:val="left"/>
              <w:rPr>
                <w:sz w:val="12"/>
              </w:rPr>
            </w:pPr>
          </w:p>
        </w:tc>
        <w:tc>
          <w:tcPr>
            <w:tcW w:w="794" w:type="dxa"/>
          </w:tcPr>
          <w:p w14:paraId="341EF014" w14:textId="77777777" w:rsidR="006830AC" w:rsidRDefault="006830AC" w:rsidP="00A62331">
            <w:pPr>
              <w:pStyle w:val="TableParagraph"/>
              <w:spacing w:before="0" w:line="240" w:lineRule="auto"/>
              <w:jc w:val="left"/>
              <w:rPr>
                <w:sz w:val="12"/>
              </w:rPr>
            </w:pPr>
          </w:p>
        </w:tc>
        <w:tc>
          <w:tcPr>
            <w:tcW w:w="260" w:type="dxa"/>
            <w:vMerge/>
            <w:tcBorders>
              <w:top w:val="nil"/>
            </w:tcBorders>
          </w:tcPr>
          <w:p w14:paraId="21ECFB18" w14:textId="77777777" w:rsidR="006830AC" w:rsidRDefault="006830AC" w:rsidP="00A62331">
            <w:pPr>
              <w:rPr>
                <w:sz w:val="2"/>
                <w:szCs w:val="2"/>
              </w:rPr>
            </w:pPr>
          </w:p>
        </w:tc>
        <w:tc>
          <w:tcPr>
            <w:tcW w:w="794" w:type="dxa"/>
          </w:tcPr>
          <w:p w14:paraId="1B699AAB" w14:textId="77777777" w:rsidR="006830AC" w:rsidRDefault="006830AC" w:rsidP="00A62331">
            <w:pPr>
              <w:pStyle w:val="TableParagraph"/>
              <w:ind w:right="5"/>
              <w:rPr>
                <w:sz w:val="16"/>
              </w:rPr>
            </w:pPr>
            <w:r>
              <w:rPr>
                <w:spacing w:val="-5"/>
                <w:sz w:val="16"/>
              </w:rPr>
              <w:t>20</w:t>
            </w:r>
          </w:p>
        </w:tc>
        <w:tc>
          <w:tcPr>
            <w:tcW w:w="794" w:type="dxa"/>
          </w:tcPr>
          <w:p w14:paraId="3D5F4885" w14:textId="77777777" w:rsidR="006830AC" w:rsidRDefault="006830AC" w:rsidP="00A62331">
            <w:pPr>
              <w:pStyle w:val="TableParagraph"/>
              <w:ind w:right="4"/>
              <w:rPr>
                <w:sz w:val="16"/>
              </w:rPr>
            </w:pPr>
            <w:r>
              <w:rPr>
                <w:spacing w:val="-5"/>
                <w:sz w:val="16"/>
              </w:rPr>
              <w:t>0.0</w:t>
            </w:r>
          </w:p>
        </w:tc>
        <w:tc>
          <w:tcPr>
            <w:tcW w:w="794" w:type="dxa"/>
          </w:tcPr>
          <w:p w14:paraId="0B6DEB37" w14:textId="77777777" w:rsidR="006830AC" w:rsidRDefault="006830AC" w:rsidP="00A62331">
            <w:pPr>
              <w:pStyle w:val="TableParagraph"/>
              <w:ind w:right="6"/>
              <w:rPr>
                <w:sz w:val="16"/>
              </w:rPr>
            </w:pPr>
            <w:r>
              <w:rPr>
                <w:spacing w:val="-4"/>
                <w:sz w:val="16"/>
              </w:rPr>
              <w:t>(10)</w:t>
            </w:r>
          </w:p>
        </w:tc>
        <w:tc>
          <w:tcPr>
            <w:tcW w:w="794" w:type="dxa"/>
          </w:tcPr>
          <w:p w14:paraId="12E548BE" w14:textId="77777777" w:rsidR="006830AC" w:rsidRDefault="006830AC" w:rsidP="00A62331">
            <w:pPr>
              <w:pStyle w:val="TableParagraph"/>
              <w:ind w:right="3"/>
              <w:rPr>
                <w:sz w:val="16"/>
              </w:rPr>
            </w:pPr>
            <w:r>
              <w:rPr>
                <w:spacing w:val="-5"/>
                <w:sz w:val="16"/>
              </w:rPr>
              <w:t>5.5</w:t>
            </w:r>
          </w:p>
        </w:tc>
      </w:tr>
      <w:tr w:rsidR="006830AC" w14:paraId="69DC95C2" w14:textId="77777777" w:rsidTr="00090F8A">
        <w:trPr>
          <w:trHeight w:val="196"/>
        </w:trPr>
        <w:tc>
          <w:tcPr>
            <w:tcW w:w="794" w:type="dxa"/>
          </w:tcPr>
          <w:p w14:paraId="6A3D7EFF" w14:textId="77777777" w:rsidR="006830AC" w:rsidRDefault="006830AC" w:rsidP="00A62331">
            <w:pPr>
              <w:pStyle w:val="TableParagraph"/>
              <w:ind w:left="29"/>
              <w:jc w:val="left"/>
              <w:rPr>
                <w:sz w:val="16"/>
              </w:rPr>
            </w:pPr>
            <w:r>
              <w:rPr>
                <w:spacing w:val="-5"/>
                <w:sz w:val="16"/>
              </w:rPr>
              <w:t>371</w:t>
            </w:r>
          </w:p>
        </w:tc>
        <w:tc>
          <w:tcPr>
            <w:tcW w:w="2718" w:type="dxa"/>
          </w:tcPr>
          <w:p w14:paraId="543DF100" w14:textId="77777777" w:rsidR="006830AC" w:rsidRDefault="006830AC" w:rsidP="00A62331">
            <w:pPr>
              <w:pStyle w:val="TableParagraph"/>
              <w:ind w:left="30"/>
              <w:jc w:val="left"/>
              <w:rPr>
                <w:sz w:val="16"/>
              </w:rPr>
            </w:pPr>
            <w:r>
              <w:rPr>
                <w:sz w:val="16"/>
              </w:rPr>
              <w:t>Installation</w:t>
            </w:r>
            <w:r>
              <w:rPr>
                <w:spacing w:val="11"/>
                <w:sz w:val="16"/>
              </w:rPr>
              <w:t xml:space="preserve"> </w:t>
            </w:r>
            <w:r>
              <w:rPr>
                <w:sz w:val="16"/>
              </w:rPr>
              <w:t>on</w:t>
            </w:r>
            <w:r>
              <w:rPr>
                <w:spacing w:val="12"/>
                <w:sz w:val="16"/>
              </w:rPr>
              <w:t xml:space="preserve"> </w:t>
            </w:r>
            <w:r>
              <w:rPr>
                <w:sz w:val="16"/>
              </w:rPr>
              <w:t xml:space="preserve">Customers' </w:t>
            </w:r>
            <w:r>
              <w:rPr>
                <w:spacing w:val="-2"/>
                <w:sz w:val="16"/>
              </w:rPr>
              <w:t>Premises</w:t>
            </w:r>
          </w:p>
        </w:tc>
        <w:tc>
          <w:tcPr>
            <w:tcW w:w="794" w:type="dxa"/>
          </w:tcPr>
          <w:p w14:paraId="675375AC" w14:textId="77777777" w:rsidR="006830AC" w:rsidRDefault="006830AC" w:rsidP="00A62331">
            <w:pPr>
              <w:pStyle w:val="TableParagraph"/>
              <w:ind w:right="7"/>
              <w:rPr>
                <w:sz w:val="16"/>
              </w:rPr>
            </w:pPr>
            <w:r>
              <w:rPr>
                <w:spacing w:val="-4"/>
                <w:sz w:val="16"/>
              </w:rPr>
              <w:t>13.6</w:t>
            </w:r>
          </w:p>
        </w:tc>
        <w:tc>
          <w:tcPr>
            <w:tcW w:w="794" w:type="dxa"/>
          </w:tcPr>
          <w:p w14:paraId="07D63E2D" w14:textId="77777777" w:rsidR="006830AC" w:rsidRDefault="006830AC" w:rsidP="00A62331">
            <w:pPr>
              <w:pStyle w:val="TableParagraph"/>
              <w:ind w:right="56"/>
              <w:rPr>
                <w:sz w:val="16"/>
              </w:rPr>
            </w:pPr>
            <w:r>
              <w:rPr>
                <w:sz w:val="16"/>
              </w:rPr>
              <w:t>5</w:t>
            </w:r>
          </w:p>
        </w:tc>
        <w:tc>
          <w:tcPr>
            <w:tcW w:w="794" w:type="dxa"/>
          </w:tcPr>
          <w:p w14:paraId="411BED09" w14:textId="77777777" w:rsidR="006830AC" w:rsidRDefault="006830AC" w:rsidP="00A62331">
            <w:pPr>
              <w:pStyle w:val="TableParagraph"/>
              <w:ind w:right="6"/>
              <w:rPr>
                <w:sz w:val="16"/>
              </w:rPr>
            </w:pPr>
            <w:r>
              <w:rPr>
                <w:spacing w:val="-5"/>
                <w:sz w:val="16"/>
              </w:rPr>
              <w:t>3.0</w:t>
            </w:r>
          </w:p>
        </w:tc>
        <w:tc>
          <w:tcPr>
            <w:tcW w:w="260" w:type="dxa"/>
            <w:vMerge/>
            <w:tcBorders>
              <w:top w:val="nil"/>
            </w:tcBorders>
          </w:tcPr>
          <w:p w14:paraId="67613DF2" w14:textId="77777777" w:rsidR="006830AC" w:rsidRDefault="006830AC" w:rsidP="00A62331">
            <w:pPr>
              <w:rPr>
                <w:sz w:val="2"/>
                <w:szCs w:val="2"/>
              </w:rPr>
            </w:pPr>
          </w:p>
        </w:tc>
        <w:tc>
          <w:tcPr>
            <w:tcW w:w="794" w:type="dxa"/>
          </w:tcPr>
          <w:p w14:paraId="1892584A" w14:textId="77777777" w:rsidR="006830AC" w:rsidRDefault="006830AC" w:rsidP="00A62331">
            <w:pPr>
              <w:pStyle w:val="TableParagraph"/>
              <w:ind w:right="5"/>
              <w:rPr>
                <w:sz w:val="16"/>
              </w:rPr>
            </w:pPr>
            <w:r>
              <w:rPr>
                <w:spacing w:val="-4"/>
                <w:sz w:val="16"/>
              </w:rPr>
              <w:t>17.7</w:t>
            </w:r>
          </w:p>
        </w:tc>
        <w:tc>
          <w:tcPr>
            <w:tcW w:w="794" w:type="dxa"/>
          </w:tcPr>
          <w:p w14:paraId="4151CD86" w14:textId="77777777" w:rsidR="006830AC" w:rsidRDefault="006830AC" w:rsidP="00A62331">
            <w:pPr>
              <w:pStyle w:val="TableParagraph"/>
              <w:ind w:right="4"/>
              <w:rPr>
                <w:sz w:val="16"/>
              </w:rPr>
            </w:pPr>
            <w:r>
              <w:rPr>
                <w:spacing w:val="-4"/>
                <w:sz w:val="16"/>
              </w:rPr>
              <w:t>43.3</w:t>
            </w:r>
          </w:p>
        </w:tc>
        <w:tc>
          <w:tcPr>
            <w:tcW w:w="794" w:type="dxa"/>
          </w:tcPr>
          <w:p w14:paraId="7A4661D2" w14:textId="77777777" w:rsidR="006830AC" w:rsidRDefault="006830AC" w:rsidP="00A62331">
            <w:pPr>
              <w:pStyle w:val="TableParagraph"/>
              <w:ind w:right="54"/>
              <w:rPr>
                <w:sz w:val="16"/>
              </w:rPr>
            </w:pPr>
            <w:r>
              <w:rPr>
                <w:sz w:val="16"/>
              </w:rPr>
              <w:t>5</w:t>
            </w:r>
          </w:p>
        </w:tc>
        <w:tc>
          <w:tcPr>
            <w:tcW w:w="794" w:type="dxa"/>
          </w:tcPr>
          <w:p w14:paraId="7923B4D0" w14:textId="77777777" w:rsidR="006830AC" w:rsidRDefault="006830AC" w:rsidP="00A62331">
            <w:pPr>
              <w:pStyle w:val="TableParagraph"/>
              <w:ind w:right="4"/>
              <w:rPr>
                <w:sz w:val="16"/>
              </w:rPr>
            </w:pPr>
            <w:r>
              <w:rPr>
                <w:spacing w:val="-5"/>
                <w:sz w:val="16"/>
              </w:rPr>
              <w:t>2.9</w:t>
            </w:r>
          </w:p>
        </w:tc>
      </w:tr>
      <w:tr w:rsidR="006830AC" w14:paraId="2A0557CE" w14:textId="77777777" w:rsidTr="00090F8A">
        <w:trPr>
          <w:trHeight w:val="196"/>
        </w:trPr>
        <w:tc>
          <w:tcPr>
            <w:tcW w:w="794" w:type="dxa"/>
          </w:tcPr>
          <w:p w14:paraId="4E6A199A" w14:textId="77777777" w:rsidR="006830AC" w:rsidRDefault="006830AC" w:rsidP="00A62331">
            <w:pPr>
              <w:pStyle w:val="TableParagraph"/>
              <w:spacing w:line="151" w:lineRule="exact"/>
              <w:ind w:left="29"/>
              <w:jc w:val="left"/>
              <w:rPr>
                <w:sz w:val="16"/>
              </w:rPr>
            </w:pPr>
            <w:r>
              <w:rPr>
                <w:spacing w:val="-5"/>
                <w:sz w:val="16"/>
              </w:rPr>
              <w:t>373</w:t>
            </w:r>
          </w:p>
        </w:tc>
        <w:tc>
          <w:tcPr>
            <w:tcW w:w="2718" w:type="dxa"/>
          </w:tcPr>
          <w:p w14:paraId="576518E3" w14:textId="77777777" w:rsidR="006830AC" w:rsidRDefault="006830AC" w:rsidP="00A62331">
            <w:pPr>
              <w:pStyle w:val="TableParagraph"/>
              <w:spacing w:line="151" w:lineRule="exact"/>
              <w:ind w:left="30"/>
              <w:jc w:val="left"/>
              <w:rPr>
                <w:sz w:val="16"/>
              </w:rPr>
            </w:pPr>
            <w:r>
              <w:rPr>
                <w:sz w:val="16"/>
              </w:rPr>
              <w:t>Street Lighting</w:t>
            </w:r>
            <w:r>
              <w:rPr>
                <w:spacing w:val="2"/>
                <w:sz w:val="16"/>
              </w:rPr>
              <w:t xml:space="preserve"> </w:t>
            </w:r>
            <w:r>
              <w:rPr>
                <w:sz w:val="16"/>
              </w:rPr>
              <w:t>&amp;</w:t>
            </w:r>
            <w:r>
              <w:rPr>
                <w:spacing w:val="-5"/>
                <w:sz w:val="16"/>
              </w:rPr>
              <w:t xml:space="preserve"> </w:t>
            </w:r>
            <w:r>
              <w:rPr>
                <w:sz w:val="16"/>
              </w:rPr>
              <w:t>Signal</w:t>
            </w:r>
            <w:r>
              <w:rPr>
                <w:spacing w:val="-11"/>
                <w:sz w:val="16"/>
              </w:rPr>
              <w:t xml:space="preserve"> </w:t>
            </w:r>
            <w:r>
              <w:rPr>
                <w:spacing w:val="-2"/>
                <w:sz w:val="16"/>
              </w:rPr>
              <w:t>Systems</w:t>
            </w:r>
          </w:p>
        </w:tc>
        <w:tc>
          <w:tcPr>
            <w:tcW w:w="794" w:type="dxa"/>
          </w:tcPr>
          <w:p w14:paraId="5C78A48A" w14:textId="77777777" w:rsidR="006830AC" w:rsidRDefault="006830AC" w:rsidP="00A62331">
            <w:pPr>
              <w:pStyle w:val="TableParagraph"/>
              <w:spacing w:line="151" w:lineRule="exact"/>
              <w:ind w:right="7"/>
              <w:rPr>
                <w:sz w:val="16"/>
              </w:rPr>
            </w:pPr>
            <w:r>
              <w:rPr>
                <w:spacing w:val="-4"/>
                <w:sz w:val="16"/>
              </w:rPr>
              <w:t>11.4</w:t>
            </w:r>
          </w:p>
        </w:tc>
        <w:tc>
          <w:tcPr>
            <w:tcW w:w="794" w:type="dxa"/>
          </w:tcPr>
          <w:p w14:paraId="1B4D2770" w14:textId="77777777" w:rsidR="006830AC" w:rsidRDefault="006830AC" w:rsidP="00A62331">
            <w:pPr>
              <w:pStyle w:val="TableParagraph"/>
              <w:spacing w:line="151" w:lineRule="exact"/>
              <w:ind w:right="9"/>
              <w:rPr>
                <w:sz w:val="16"/>
              </w:rPr>
            </w:pPr>
            <w:r>
              <w:rPr>
                <w:spacing w:val="-4"/>
                <w:sz w:val="16"/>
              </w:rPr>
              <w:t>(10)</w:t>
            </w:r>
          </w:p>
        </w:tc>
        <w:tc>
          <w:tcPr>
            <w:tcW w:w="794" w:type="dxa"/>
          </w:tcPr>
          <w:p w14:paraId="79EEBD57" w14:textId="77777777" w:rsidR="006830AC" w:rsidRDefault="006830AC" w:rsidP="00A62331">
            <w:pPr>
              <w:pStyle w:val="TableParagraph"/>
              <w:spacing w:line="151" w:lineRule="exact"/>
              <w:ind w:right="6"/>
              <w:rPr>
                <w:sz w:val="16"/>
              </w:rPr>
            </w:pPr>
            <w:r>
              <w:rPr>
                <w:spacing w:val="-5"/>
                <w:sz w:val="16"/>
              </w:rPr>
              <w:t>5.0</w:t>
            </w:r>
          </w:p>
        </w:tc>
        <w:tc>
          <w:tcPr>
            <w:tcW w:w="260" w:type="dxa"/>
            <w:vMerge/>
            <w:tcBorders>
              <w:top w:val="nil"/>
            </w:tcBorders>
          </w:tcPr>
          <w:p w14:paraId="56E2A1A6" w14:textId="77777777" w:rsidR="006830AC" w:rsidRDefault="006830AC" w:rsidP="00A62331">
            <w:pPr>
              <w:rPr>
                <w:sz w:val="2"/>
                <w:szCs w:val="2"/>
              </w:rPr>
            </w:pPr>
          </w:p>
        </w:tc>
        <w:tc>
          <w:tcPr>
            <w:tcW w:w="794" w:type="dxa"/>
          </w:tcPr>
          <w:p w14:paraId="4F603EA3" w14:textId="77777777" w:rsidR="006830AC" w:rsidRDefault="006830AC" w:rsidP="00A62331">
            <w:pPr>
              <w:pStyle w:val="TableParagraph"/>
              <w:spacing w:line="151" w:lineRule="exact"/>
              <w:ind w:right="5"/>
              <w:rPr>
                <w:sz w:val="16"/>
              </w:rPr>
            </w:pPr>
            <w:r>
              <w:rPr>
                <w:spacing w:val="-4"/>
                <w:sz w:val="16"/>
              </w:rPr>
              <w:t>17.4</w:t>
            </w:r>
          </w:p>
        </w:tc>
        <w:tc>
          <w:tcPr>
            <w:tcW w:w="794" w:type="dxa"/>
          </w:tcPr>
          <w:p w14:paraId="3A4FCB2E" w14:textId="77777777" w:rsidR="006830AC" w:rsidRDefault="006830AC" w:rsidP="00A62331">
            <w:pPr>
              <w:pStyle w:val="TableParagraph"/>
              <w:spacing w:line="151" w:lineRule="exact"/>
              <w:ind w:right="5"/>
              <w:rPr>
                <w:sz w:val="16"/>
              </w:rPr>
            </w:pPr>
            <w:r>
              <w:rPr>
                <w:spacing w:val="-4"/>
                <w:sz w:val="16"/>
              </w:rPr>
              <w:t>59.9</w:t>
            </w:r>
          </w:p>
        </w:tc>
        <w:tc>
          <w:tcPr>
            <w:tcW w:w="794" w:type="dxa"/>
          </w:tcPr>
          <w:p w14:paraId="223286FE" w14:textId="77777777" w:rsidR="006830AC" w:rsidRDefault="006830AC" w:rsidP="00A62331">
            <w:pPr>
              <w:pStyle w:val="TableParagraph"/>
              <w:spacing w:line="151" w:lineRule="exact"/>
              <w:ind w:right="6"/>
              <w:rPr>
                <w:sz w:val="16"/>
              </w:rPr>
            </w:pPr>
            <w:r>
              <w:rPr>
                <w:spacing w:val="-4"/>
                <w:sz w:val="16"/>
              </w:rPr>
              <w:t>(10)</w:t>
            </w:r>
          </w:p>
        </w:tc>
        <w:tc>
          <w:tcPr>
            <w:tcW w:w="794" w:type="dxa"/>
          </w:tcPr>
          <w:p w14:paraId="07718B9A" w14:textId="77777777" w:rsidR="006830AC" w:rsidRDefault="006830AC" w:rsidP="00A62331">
            <w:pPr>
              <w:pStyle w:val="TableParagraph"/>
              <w:spacing w:line="151" w:lineRule="exact"/>
              <w:ind w:right="4"/>
              <w:rPr>
                <w:sz w:val="16"/>
              </w:rPr>
            </w:pPr>
            <w:r>
              <w:rPr>
                <w:spacing w:val="-5"/>
                <w:sz w:val="16"/>
              </w:rPr>
              <w:t>2.9</w:t>
            </w:r>
          </w:p>
        </w:tc>
      </w:tr>
      <w:tr w:rsidR="006830AC" w14:paraId="333B6E7A" w14:textId="77777777" w:rsidTr="00090F8A">
        <w:trPr>
          <w:trHeight w:val="196"/>
        </w:trPr>
        <w:tc>
          <w:tcPr>
            <w:tcW w:w="5894" w:type="dxa"/>
            <w:gridSpan w:val="5"/>
          </w:tcPr>
          <w:p w14:paraId="2A0650E7" w14:textId="77777777" w:rsidR="006830AC" w:rsidRDefault="006830AC" w:rsidP="00A62331">
            <w:pPr>
              <w:pStyle w:val="TableParagraph"/>
              <w:spacing w:before="0" w:line="240" w:lineRule="auto"/>
              <w:jc w:val="left"/>
              <w:rPr>
                <w:sz w:val="12"/>
              </w:rPr>
            </w:pPr>
          </w:p>
        </w:tc>
        <w:tc>
          <w:tcPr>
            <w:tcW w:w="260" w:type="dxa"/>
            <w:vMerge/>
            <w:tcBorders>
              <w:top w:val="nil"/>
            </w:tcBorders>
          </w:tcPr>
          <w:p w14:paraId="4F5A8A4E" w14:textId="77777777" w:rsidR="006830AC" w:rsidRDefault="006830AC" w:rsidP="00A62331">
            <w:pPr>
              <w:rPr>
                <w:sz w:val="2"/>
                <w:szCs w:val="2"/>
              </w:rPr>
            </w:pPr>
          </w:p>
        </w:tc>
        <w:tc>
          <w:tcPr>
            <w:tcW w:w="3176" w:type="dxa"/>
            <w:gridSpan w:val="4"/>
          </w:tcPr>
          <w:p w14:paraId="5F78AAC0" w14:textId="77777777" w:rsidR="006830AC" w:rsidRDefault="006830AC" w:rsidP="00A62331">
            <w:pPr>
              <w:pStyle w:val="TableParagraph"/>
              <w:spacing w:before="0" w:line="240" w:lineRule="auto"/>
              <w:jc w:val="left"/>
              <w:rPr>
                <w:sz w:val="12"/>
              </w:rPr>
            </w:pPr>
          </w:p>
        </w:tc>
      </w:tr>
      <w:tr w:rsidR="006830AC" w14:paraId="72836F71" w14:textId="77777777" w:rsidTr="00090F8A">
        <w:trPr>
          <w:trHeight w:val="196"/>
        </w:trPr>
        <w:tc>
          <w:tcPr>
            <w:tcW w:w="5894" w:type="dxa"/>
            <w:gridSpan w:val="5"/>
          </w:tcPr>
          <w:p w14:paraId="0A0A1949" w14:textId="77777777" w:rsidR="006830AC" w:rsidRDefault="006830AC" w:rsidP="00A62331">
            <w:pPr>
              <w:pStyle w:val="TableParagraph"/>
              <w:ind w:left="29"/>
              <w:jc w:val="left"/>
              <w:rPr>
                <w:sz w:val="16"/>
              </w:rPr>
            </w:pPr>
            <w:r>
              <w:rPr>
                <w:spacing w:val="-2"/>
                <w:sz w:val="16"/>
              </w:rPr>
              <w:t>General</w:t>
            </w:r>
            <w:r>
              <w:rPr>
                <w:spacing w:val="-8"/>
                <w:sz w:val="16"/>
              </w:rPr>
              <w:t xml:space="preserve"> </w:t>
            </w:r>
            <w:r>
              <w:rPr>
                <w:spacing w:val="-2"/>
                <w:sz w:val="16"/>
              </w:rPr>
              <w:t>Plant</w:t>
            </w:r>
          </w:p>
        </w:tc>
        <w:tc>
          <w:tcPr>
            <w:tcW w:w="260" w:type="dxa"/>
            <w:vMerge/>
            <w:tcBorders>
              <w:top w:val="nil"/>
            </w:tcBorders>
          </w:tcPr>
          <w:p w14:paraId="4078CCA0" w14:textId="77777777" w:rsidR="006830AC" w:rsidRDefault="006830AC" w:rsidP="00A62331">
            <w:pPr>
              <w:rPr>
                <w:sz w:val="2"/>
                <w:szCs w:val="2"/>
              </w:rPr>
            </w:pPr>
          </w:p>
        </w:tc>
        <w:tc>
          <w:tcPr>
            <w:tcW w:w="3176" w:type="dxa"/>
            <w:gridSpan w:val="4"/>
          </w:tcPr>
          <w:p w14:paraId="754EFE6C" w14:textId="77777777" w:rsidR="006830AC" w:rsidRDefault="006830AC" w:rsidP="00A62331">
            <w:pPr>
              <w:pStyle w:val="TableParagraph"/>
              <w:spacing w:before="0" w:line="240" w:lineRule="auto"/>
              <w:jc w:val="left"/>
              <w:rPr>
                <w:sz w:val="12"/>
              </w:rPr>
            </w:pPr>
          </w:p>
        </w:tc>
      </w:tr>
      <w:tr w:rsidR="006830AC" w14:paraId="248CD8A4" w14:textId="77777777" w:rsidTr="00090F8A">
        <w:trPr>
          <w:trHeight w:val="196"/>
        </w:trPr>
        <w:tc>
          <w:tcPr>
            <w:tcW w:w="794" w:type="dxa"/>
          </w:tcPr>
          <w:p w14:paraId="375725C8" w14:textId="77777777" w:rsidR="006830AC" w:rsidRDefault="006830AC" w:rsidP="00A62331">
            <w:pPr>
              <w:pStyle w:val="TableParagraph"/>
              <w:spacing w:line="151" w:lineRule="exact"/>
              <w:ind w:left="29"/>
              <w:jc w:val="left"/>
              <w:rPr>
                <w:sz w:val="16"/>
              </w:rPr>
            </w:pPr>
            <w:r>
              <w:rPr>
                <w:spacing w:val="-5"/>
                <w:sz w:val="16"/>
              </w:rPr>
              <w:t>390</w:t>
            </w:r>
          </w:p>
        </w:tc>
        <w:tc>
          <w:tcPr>
            <w:tcW w:w="2718" w:type="dxa"/>
          </w:tcPr>
          <w:p w14:paraId="25513A81" w14:textId="77777777" w:rsidR="006830AC" w:rsidRDefault="006830AC" w:rsidP="00A62331">
            <w:pPr>
              <w:pStyle w:val="TableParagraph"/>
              <w:spacing w:line="151" w:lineRule="exact"/>
              <w:ind w:left="30"/>
              <w:jc w:val="left"/>
              <w:rPr>
                <w:sz w:val="16"/>
              </w:rPr>
            </w:pPr>
            <w:r>
              <w:rPr>
                <w:sz w:val="16"/>
              </w:rPr>
              <w:t>Structures</w:t>
            </w:r>
            <w:r>
              <w:rPr>
                <w:spacing w:val="14"/>
                <w:sz w:val="16"/>
              </w:rPr>
              <w:t xml:space="preserve"> </w:t>
            </w:r>
            <w:r>
              <w:rPr>
                <w:sz w:val="16"/>
              </w:rPr>
              <w:t xml:space="preserve">&amp; </w:t>
            </w:r>
            <w:r>
              <w:rPr>
                <w:spacing w:val="-2"/>
                <w:sz w:val="16"/>
              </w:rPr>
              <w:t>Improvements</w:t>
            </w:r>
          </w:p>
        </w:tc>
        <w:tc>
          <w:tcPr>
            <w:tcW w:w="794" w:type="dxa"/>
          </w:tcPr>
          <w:p w14:paraId="383E4054" w14:textId="77777777" w:rsidR="006830AC" w:rsidRDefault="006830AC" w:rsidP="00A62331">
            <w:pPr>
              <w:pStyle w:val="TableParagraph"/>
              <w:spacing w:line="151" w:lineRule="exact"/>
              <w:ind w:right="7"/>
              <w:rPr>
                <w:sz w:val="16"/>
              </w:rPr>
            </w:pPr>
            <w:r>
              <w:rPr>
                <w:spacing w:val="-5"/>
                <w:sz w:val="16"/>
              </w:rPr>
              <w:t>38</w:t>
            </w:r>
          </w:p>
        </w:tc>
        <w:tc>
          <w:tcPr>
            <w:tcW w:w="794" w:type="dxa"/>
          </w:tcPr>
          <w:p w14:paraId="4736ABB5" w14:textId="77777777" w:rsidR="006830AC" w:rsidRDefault="006830AC" w:rsidP="00A62331">
            <w:pPr>
              <w:pStyle w:val="TableParagraph"/>
              <w:spacing w:line="151" w:lineRule="exact"/>
              <w:ind w:right="56"/>
              <w:rPr>
                <w:sz w:val="16"/>
              </w:rPr>
            </w:pPr>
            <w:r>
              <w:rPr>
                <w:sz w:val="16"/>
              </w:rPr>
              <w:t>0</w:t>
            </w:r>
          </w:p>
        </w:tc>
        <w:tc>
          <w:tcPr>
            <w:tcW w:w="794" w:type="dxa"/>
          </w:tcPr>
          <w:p w14:paraId="17662CC0" w14:textId="77777777" w:rsidR="006830AC" w:rsidRDefault="006830AC" w:rsidP="00A62331">
            <w:pPr>
              <w:pStyle w:val="TableParagraph"/>
              <w:spacing w:line="151" w:lineRule="exact"/>
              <w:ind w:right="6"/>
              <w:rPr>
                <w:sz w:val="16"/>
              </w:rPr>
            </w:pPr>
            <w:r>
              <w:rPr>
                <w:spacing w:val="-5"/>
                <w:sz w:val="16"/>
              </w:rPr>
              <w:t>2.0</w:t>
            </w:r>
          </w:p>
        </w:tc>
        <w:tc>
          <w:tcPr>
            <w:tcW w:w="260" w:type="dxa"/>
            <w:vMerge/>
            <w:tcBorders>
              <w:top w:val="nil"/>
            </w:tcBorders>
          </w:tcPr>
          <w:p w14:paraId="45CF8E1A" w14:textId="77777777" w:rsidR="006830AC" w:rsidRDefault="006830AC" w:rsidP="00A62331">
            <w:pPr>
              <w:rPr>
                <w:sz w:val="2"/>
                <w:szCs w:val="2"/>
              </w:rPr>
            </w:pPr>
          </w:p>
        </w:tc>
        <w:tc>
          <w:tcPr>
            <w:tcW w:w="794" w:type="dxa"/>
          </w:tcPr>
          <w:p w14:paraId="468B58CE" w14:textId="77777777" w:rsidR="006830AC" w:rsidRDefault="006830AC" w:rsidP="00A62331">
            <w:pPr>
              <w:pStyle w:val="TableParagraph"/>
              <w:spacing w:line="151" w:lineRule="exact"/>
              <w:ind w:right="5"/>
              <w:rPr>
                <w:sz w:val="16"/>
              </w:rPr>
            </w:pPr>
            <w:r>
              <w:rPr>
                <w:spacing w:val="-5"/>
                <w:sz w:val="16"/>
              </w:rPr>
              <w:t>44</w:t>
            </w:r>
          </w:p>
        </w:tc>
        <w:tc>
          <w:tcPr>
            <w:tcW w:w="794" w:type="dxa"/>
          </w:tcPr>
          <w:p w14:paraId="6ADABD1C" w14:textId="77777777" w:rsidR="006830AC" w:rsidRDefault="006830AC" w:rsidP="00A62331">
            <w:pPr>
              <w:pStyle w:val="TableParagraph"/>
              <w:spacing w:line="151" w:lineRule="exact"/>
              <w:ind w:right="5"/>
              <w:rPr>
                <w:sz w:val="16"/>
              </w:rPr>
            </w:pPr>
            <w:r>
              <w:rPr>
                <w:spacing w:val="-4"/>
                <w:sz w:val="16"/>
              </w:rPr>
              <w:t>31.0</w:t>
            </w:r>
          </w:p>
        </w:tc>
        <w:tc>
          <w:tcPr>
            <w:tcW w:w="794" w:type="dxa"/>
          </w:tcPr>
          <w:p w14:paraId="6495D90D" w14:textId="77777777" w:rsidR="006830AC" w:rsidRDefault="006830AC" w:rsidP="00A62331">
            <w:pPr>
              <w:pStyle w:val="TableParagraph"/>
              <w:spacing w:line="151" w:lineRule="exact"/>
              <w:ind w:right="54"/>
              <w:rPr>
                <w:sz w:val="16"/>
              </w:rPr>
            </w:pPr>
            <w:r>
              <w:rPr>
                <w:sz w:val="16"/>
              </w:rPr>
              <w:t>0</w:t>
            </w:r>
          </w:p>
        </w:tc>
        <w:tc>
          <w:tcPr>
            <w:tcW w:w="794" w:type="dxa"/>
          </w:tcPr>
          <w:p w14:paraId="63B4A78E" w14:textId="77777777" w:rsidR="006830AC" w:rsidRDefault="006830AC" w:rsidP="00A62331">
            <w:pPr>
              <w:pStyle w:val="TableParagraph"/>
              <w:spacing w:line="151" w:lineRule="exact"/>
              <w:ind w:right="4"/>
              <w:rPr>
                <w:sz w:val="16"/>
              </w:rPr>
            </w:pPr>
            <w:r>
              <w:rPr>
                <w:spacing w:val="-5"/>
                <w:sz w:val="16"/>
              </w:rPr>
              <w:t>1.6</w:t>
            </w:r>
          </w:p>
        </w:tc>
      </w:tr>
      <w:tr w:rsidR="006830AC" w14:paraId="1282E812" w14:textId="77777777" w:rsidTr="00090F8A">
        <w:trPr>
          <w:trHeight w:val="196"/>
        </w:trPr>
        <w:tc>
          <w:tcPr>
            <w:tcW w:w="794" w:type="dxa"/>
          </w:tcPr>
          <w:p w14:paraId="4A5FCE30" w14:textId="77777777" w:rsidR="006830AC" w:rsidRDefault="006830AC" w:rsidP="00A62331">
            <w:pPr>
              <w:pStyle w:val="TableParagraph"/>
              <w:spacing w:line="151" w:lineRule="exact"/>
              <w:ind w:left="29"/>
              <w:jc w:val="left"/>
              <w:rPr>
                <w:sz w:val="16"/>
              </w:rPr>
            </w:pPr>
            <w:r>
              <w:rPr>
                <w:spacing w:val="-2"/>
                <w:sz w:val="16"/>
              </w:rPr>
              <w:t>391.0</w:t>
            </w:r>
          </w:p>
        </w:tc>
        <w:tc>
          <w:tcPr>
            <w:tcW w:w="2718" w:type="dxa"/>
          </w:tcPr>
          <w:p w14:paraId="5875F3A2" w14:textId="77777777" w:rsidR="006830AC" w:rsidRDefault="006830AC" w:rsidP="00A62331">
            <w:pPr>
              <w:pStyle w:val="TableParagraph"/>
              <w:spacing w:line="151" w:lineRule="exact"/>
              <w:ind w:left="29"/>
              <w:jc w:val="left"/>
              <w:rPr>
                <w:sz w:val="16"/>
              </w:rPr>
            </w:pPr>
            <w:r>
              <w:rPr>
                <w:sz w:val="16"/>
              </w:rPr>
              <w:t>Office</w:t>
            </w:r>
            <w:r>
              <w:rPr>
                <w:spacing w:val="-9"/>
                <w:sz w:val="16"/>
              </w:rPr>
              <w:t xml:space="preserve"> </w:t>
            </w:r>
            <w:r>
              <w:rPr>
                <w:sz w:val="16"/>
              </w:rPr>
              <w:t>Furniture</w:t>
            </w:r>
            <w:r>
              <w:rPr>
                <w:spacing w:val="-6"/>
                <w:sz w:val="16"/>
              </w:rPr>
              <w:t xml:space="preserve"> </w:t>
            </w:r>
            <w:r>
              <w:rPr>
                <w:sz w:val="16"/>
              </w:rPr>
              <w:t>&amp;</w:t>
            </w:r>
            <w:r>
              <w:rPr>
                <w:spacing w:val="-10"/>
                <w:sz w:val="16"/>
              </w:rPr>
              <w:t xml:space="preserve"> </w:t>
            </w:r>
            <w:r>
              <w:rPr>
                <w:spacing w:val="-2"/>
                <w:sz w:val="16"/>
              </w:rPr>
              <w:t>Equipment</w:t>
            </w:r>
          </w:p>
        </w:tc>
        <w:tc>
          <w:tcPr>
            <w:tcW w:w="2382" w:type="dxa"/>
            <w:gridSpan w:val="3"/>
          </w:tcPr>
          <w:p w14:paraId="401072C8" w14:textId="77777777" w:rsidR="006830AC" w:rsidRDefault="006830AC" w:rsidP="00A62331">
            <w:pPr>
              <w:pStyle w:val="TableParagraph"/>
              <w:spacing w:before="23" w:line="153" w:lineRule="exact"/>
              <w:ind w:left="5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52102FD5" w14:textId="77777777" w:rsidR="006830AC" w:rsidRDefault="006830AC" w:rsidP="00A62331">
            <w:pPr>
              <w:rPr>
                <w:sz w:val="2"/>
                <w:szCs w:val="2"/>
              </w:rPr>
            </w:pPr>
          </w:p>
        </w:tc>
        <w:tc>
          <w:tcPr>
            <w:tcW w:w="3176" w:type="dxa"/>
            <w:gridSpan w:val="4"/>
          </w:tcPr>
          <w:p w14:paraId="5207DBAA" w14:textId="77777777" w:rsidR="006830AC" w:rsidRDefault="006830AC" w:rsidP="00A62331">
            <w:pPr>
              <w:pStyle w:val="TableParagraph"/>
              <w:spacing w:before="23" w:line="153" w:lineRule="exact"/>
              <w:ind w:left="9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7F65AE59" w14:textId="77777777" w:rsidTr="00090F8A">
        <w:trPr>
          <w:trHeight w:val="196"/>
        </w:trPr>
        <w:tc>
          <w:tcPr>
            <w:tcW w:w="794" w:type="dxa"/>
          </w:tcPr>
          <w:p w14:paraId="430DAFD0" w14:textId="77777777" w:rsidR="006830AC" w:rsidRDefault="006830AC" w:rsidP="00A62331">
            <w:pPr>
              <w:pStyle w:val="TableParagraph"/>
              <w:spacing w:line="151" w:lineRule="exact"/>
              <w:ind w:left="29"/>
              <w:jc w:val="left"/>
              <w:rPr>
                <w:sz w:val="16"/>
              </w:rPr>
            </w:pPr>
            <w:r>
              <w:rPr>
                <w:spacing w:val="-2"/>
                <w:sz w:val="16"/>
              </w:rPr>
              <w:t>391.1</w:t>
            </w:r>
          </w:p>
        </w:tc>
        <w:tc>
          <w:tcPr>
            <w:tcW w:w="2718" w:type="dxa"/>
          </w:tcPr>
          <w:p w14:paraId="7F1E9E05" w14:textId="77777777" w:rsidR="006830AC" w:rsidRDefault="006830AC" w:rsidP="00A62331">
            <w:pPr>
              <w:pStyle w:val="TableParagraph"/>
              <w:spacing w:line="151" w:lineRule="exact"/>
              <w:ind w:left="29"/>
              <w:jc w:val="left"/>
              <w:rPr>
                <w:sz w:val="16"/>
              </w:rPr>
            </w:pPr>
            <w:r>
              <w:rPr>
                <w:sz w:val="16"/>
              </w:rPr>
              <w:t>Computers</w:t>
            </w:r>
            <w:r>
              <w:rPr>
                <w:spacing w:val="5"/>
                <w:sz w:val="16"/>
              </w:rPr>
              <w:t xml:space="preserve"> </w:t>
            </w:r>
            <w:r>
              <w:rPr>
                <w:sz w:val="16"/>
              </w:rPr>
              <w:t>&amp;</w:t>
            </w:r>
            <w:r>
              <w:rPr>
                <w:spacing w:val="-6"/>
                <w:sz w:val="16"/>
              </w:rPr>
              <w:t xml:space="preserve"> </w:t>
            </w:r>
            <w:r>
              <w:rPr>
                <w:spacing w:val="-2"/>
                <w:sz w:val="16"/>
              </w:rPr>
              <w:t>Peripherals</w:t>
            </w:r>
          </w:p>
        </w:tc>
        <w:tc>
          <w:tcPr>
            <w:tcW w:w="2382" w:type="dxa"/>
            <w:gridSpan w:val="3"/>
          </w:tcPr>
          <w:p w14:paraId="54A10F64" w14:textId="77777777" w:rsidR="006830AC" w:rsidRDefault="006830AC" w:rsidP="00A62331">
            <w:pPr>
              <w:pStyle w:val="TableParagraph"/>
              <w:spacing w:before="23" w:line="153" w:lineRule="exact"/>
              <w:ind w:left="5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41D8469F" w14:textId="77777777" w:rsidR="006830AC" w:rsidRDefault="006830AC" w:rsidP="00A62331">
            <w:pPr>
              <w:rPr>
                <w:sz w:val="2"/>
                <w:szCs w:val="2"/>
              </w:rPr>
            </w:pPr>
          </w:p>
        </w:tc>
        <w:tc>
          <w:tcPr>
            <w:tcW w:w="3176" w:type="dxa"/>
            <w:gridSpan w:val="4"/>
          </w:tcPr>
          <w:p w14:paraId="211A0CB1" w14:textId="77777777" w:rsidR="006830AC" w:rsidRDefault="006830AC" w:rsidP="00A62331">
            <w:pPr>
              <w:pStyle w:val="TableParagraph"/>
              <w:spacing w:before="23" w:line="153" w:lineRule="exact"/>
              <w:ind w:left="9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4DF78A48" w14:textId="77777777" w:rsidTr="00090F8A">
        <w:trPr>
          <w:trHeight w:val="196"/>
        </w:trPr>
        <w:tc>
          <w:tcPr>
            <w:tcW w:w="794" w:type="dxa"/>
          </w:tcPr>
          <w:p w14:paraId="7ADE9A8B" w14:textId="77777777" w:rsidR="006830AC" w:rsidRDefault="006830AC" w:rsidP="00A62331">
            <w:pPr>
              <w:pStyle w:val="TableParagraph"/>
              <w:spacing w:line="151" w:lineRule="exact"/>
              <w:ind w:left="29"/>
              <w:jc w:val="left"/>
              <w:rPr>
                <w:sz w:val="16"/>
              </w:rPr>
            </w:pPr>
            <w:r>
              <w:rPr>
                <w:spacing w:val="-2"/>
                <w:sz w:val="16"/>
              </w:rPr>
              <w:t>391.2</w:t>
            </w:r>
          </w:p>
        </w:tc>
        <w:tc>
          <w:tcPr>
            <w:tcW w:w="2718" w:type="dxa"/>
          </w:tcPr>
          <w:p w14:paraId="48DBBD68" w14:textId="77777777" w:rsidR="006830AC" w:rsidRDefault="006830AC" w:rsidP="00A62331">
            <w:pPr>
              <w:pStyle w:val="TableParagraph"/>
              <w:spacing w:line="151" w:lineRule="exact"/>
              <w:ind w:left="29"/>
              <w:jc w:val="left"/>
              <w:rPr>
                <w:sz w:val="16"/>
              </w:rPr>
            </w:pPr>
            <w:r>
              <w:rPr>
                <w:sz w:val="16"/>
              </w:rPr>
              <w:t>Computer</w:t>
            </w:r>
            <w:r>
              <w:rPr>
                <w:spacing w:val="-8"/>
                <w:sz w:val="16"/>
              </w:rPr>
              <w:t xml:space="preserve"> </w:t>
            </w:r>
            <w:r>
              <w:rPr>
                <w:spacing w:val="-2"/>
                <w:sz w:val="16"/>
              </w:rPr>
              <w:t>Equipment</w:t>
            </w:r>
          </w:p>
        </w:tc>
        <w:tc>
          <w:tcPr>
            <w:tcW w:w="2382" w:type="dxa"/>
            <w:gridSpan w:val="3"/>
          </w:tcPr>
          <w:p w14:paraId="30FE22D0" w14:textId="77777777" w:rsidR="006830AC" w:rsidRDefault="006830AC" w:rsidP="00A62331">
            <w:pPr>
              <w:pStyle w:val="TableParagraph"/>
              <w:spacing w:before="23" w:line="153" w:lineRule="exact"/>
              <w:ind w:left="5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208A4BD9" w14:textId="77777777" w:rsidR="006830AC" w:rsidRDefault="006830AC" w:rsidP="00A62331">
            <w:pPr>
              <w:rPr>
                <w:sz w:val="2"/>
                <w:szCs w:val="2"/>
              </w:rPr>
            </w:pPr>
          </w:p>
        </w:tc>
        <w:tc>
          <w:tcPr>
            <w:tcW w:w="3176" w:type="dxa"/>
            <w:gridSpan w:val="4"/>
          </w:tcPr>
          <w:p w14:paraId="748C85D7" w14:textId="77777777" w:rsidR="006830AC" w:rsidRDefault="006830AC" w:rsidP="00A62331">
            <w:pPr>
              <w:pStyle w:val="TableParagraph"/>
              <w:spacing w:before="23" w:line="153" w:lineRule="exact"/>
              <w:ind w:left="9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72A8630A" w14:textId="77777777" w:rsidTr="00090F8A">
        <w:trPr>
          <w:trHeight w:val="196"/>
        </w:trPr>
        <w:tc>
          <w:tcPr>
            <w:tcW w:w="794" w:type="dxa"/>
          </w:tcPr>
          <w:p w14:paraId="2C80CBB1" w14:textId="77777777" w:rsidR="006830AC" w:rsidRDefault="006830AC" w:rsidP="00A62331">
            <w:pPr>
              <w:pStyle w:val="TableParagraph"/>
              <w:spacing w:before="25" w:line="151" w:lineRule="exact"/>
              <w:ind w:left="29"/>
              <w:jc w:val="left"/>
              <w:rPr>
                <w:sz w:val="16"/>
              </w:rPr>
            </w:pPr>
            <w:r>
              <w:rPr>
                <w:spacing w:val="-2"/>
                <w:sz w:val="16"/>
              </w:rPr>
              <w:t>391.3</w:t>
            </w:r>
          </w:p>
        </w:tc>
        <w:tc>
          <w:tcPr>
            <w:tcW w:w="2718" w:type="dxa"/>
          </w:tcPr>
          <w:p w14:paraId="64130F7A" w14:textId="77777777" w:rsidR="006830AC" w:rsidRDefault="006830AC" w:rsidP="00A62331">
            <w:pPr>
              <w:pStyle w:val="TableParagraph"/>
              <w:spacing w:before="25" w:line="151" w:lineRule="exact"/>
              <w:ind w:left="29"/>
              <w:jc w:val="left"/>
              <w:rPr>
                <w:sz w:val="16"/>
              </w:rPr>
            </w:pPr>
            <w:r>
              <w:rPr>
                <w:sz w:val="16"/>
              </w:rPr>
              <w:t>Furniture</w:t>
            </w:r>
            <w:r>
              <w:rPr>
                <w:spacing w:val="-2"/>
                <w:sz w:val="16"/>
              </w:rPr>
              <w:t xml:space="preserve"> </w:t>
            </w:r>
            <w:r>
              <w:rPr>
                <w:sz w:val="16"/>
              </w:rPr>
              <w:t>&amp;</w:t>
            </w:r>
            <w:r>
              <w:rPr>
                <w:spacing w:val="-4"/>
                <w:sz w:val="16"/>
              </w:rPr>
              <w:t xml:space="preserve"> </w:t>
            </w:r>
            <w:r>
              <w:rPr>
                <w:spacing w:val="-2"/>
                <w:sz w:val="16"/>
              </w:rPr>
              <w:t>Fixtures</w:t>
            </w:r>
          </w:p>
        </w:tc>
        <w:tc>
          <w:tcPr>
            <w:tcW w:w="2382" w:type="dxa"/>
            <w:gridSpan w:val="3"/>
          </w:tcPr>
          <w:p w14:paraId="4A45B4C7" w14:textId="77777777" w:rsidR="006830AC" w:rsidRDefault="006830AC" w:rsidP="00A62331">
            <w:pPr>
              <w:pStyle w:val="TableParagraph"/>
              <w:spacing w:before="23" w:line="153" w:lineRule="exact"/>
              <w:ind w:left="5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6F3520FD" w14:textId="77777777" w:rsidR="006830AC" w:rsidRDefault="006830AC" w:rsidP="00A62331">
            <w:pPr>
              <w:rPr>
                <w:sz w:val="2"/>
                <w:szCs w:val="2"/>
              </w:rPr>
            </w:pPr>
          </w:p>
        </w:tc>
        <w:tc>
          <w:tcPr>
            <w:tcW w:w="3176" w:type="dxa"/>
            <w:gridSpan w:val="4"/>
          </w:tcPr>
          <w:p w14:paraId="643F7CEC" w14:textId="77777777" w:rsidR="006830AC" w:rsidRDefault="006830AC" w:rsidP="00A62331">
            <w:pPr>
              <w:pStyle w:val="TableParagraph"/>
              <w:spacing w:before="23" w:line="153" w:lineRule="exact"/>
              <w:ind w:left="9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4FD50136" w14:textId="77777777" w:rsidTr="00090F8A">
        <w:trPr>
          <w:trHeight w:val="196"/>
        </w:trPr>
        <w:tc>
          <w:tcPr>
            <w:tcW w:w="794" w:type="dxa"/>
          </w:tcPr>
          <w:p w14:paraId="40EC79C2" w14:textId="77777777" w:rsidR="006830AC" w:rsidRDefault="006830AC" w:rsidP="00A62331">
            <w:pPr>
              <w:pStyle w:val="TableParagraph"/>
              <w:spacing w:before="25" w:line="151" w:lineRule="exact"/>
              <w:ind w:left="29"/>
              <w:jc w:val="left"/>
              <w:rPr>
                <w:sz w:val="16"/>
              </w:rPr>
            </w:pPr>
            <w:r>
              <w:rPr>
                <w:spacing w:val="-2"/>
                <w:sz w:val="16"/>
              </w:rPr>
              <w:t>391.4</w:t>
            </w:r>
          </w:p>
        </w:tc>
        <w:tc>
          <w:tcPr>
            <w:tcW w:w="2718" w:type="dxa"/>
          </w:tcPr>
          <w:p w14:paraId="4B07DC85" w14:textId="77777777" w:rsidR="006830AC" w:rsidRDefault="006830AC" w:rsidP="00A62331">
            <w:pPr>
              <w:pStyle w:val="TableParagraph"/>
              <w:spacing w:before="25" w:line="151" w:lineRule="exact"/>
              <w:ind w:left="29"/>
              <w:jc w:val="left"/>
              <w:rPr>
                <w:sz w:val="16"/>
              </w:rPr>
            </w:pPr>
            <w:r>
              <w:rPr>
                <w:spacing w:val="-2"/>
                <w:sz w:val="16"/>
              </w:rPr>
              <w:t>Software</w:t>
            </w:r>
          </w:p>
        </w:tc>
        <w:tc>
          <w:tcPr>
            <w:tcW w:w="2382" w:type="dxa"/>
            <w:gridSpan w:val="3"/>
          </w:tcPr>
          <w:p w14:paraId="07A3BA61" w14:textId="77777777" w:rsidR="006830AC" w:rsidRDefault="006830AC" w:rsidP="00A62331">
            <w:pPr>
              <w:pStyle w:val="TableParagraph"/>
              <w:spacing w:before="23" w:line="153" w:lineRule="exact"/>
              <w:ind w:left="5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2F31C978" w14:textId="77777777" w:rsidR="006830AC" w:rsidRDefault="006830AC" w:rsidP="00A62331">
            <w:pPr>
              <w:rPr>
                <w:sz w:val="2"/>
                <w:szCs w:val="2"/>
              </w:rPr>
            </w:pPr>
          </w:p>
        </w:tc>
        <w:tc>
          <w:tcPr>
            <w:tcW w:w="3176" w:type="dxa"/>
            <w:gridSpan w:val="4"/>
          </w:tcPr>
          <w:p w14:paraId="240ADD35" w14:textId="77777777" w:rsidR="006830AC" w:rsidRDefault="006830AC" w:rsidP="00A62331">
            <w:pPr>
              <w:pStyle w:val="TableParagraph"/>
              <w:spacing w:before="23" w:line="153" w:lineRule="exact"/>
              <w:ind w:left="901"/>
              <w:jc w:val="left"/>
              <w:rPr>
                <w:sz w:val="16"/>
              </w:rPr>
            </w:pPr>
            <w:r>
              <w:rPr>
                <w:spacing w:val="-4"/>
                <w:sz w:val="16"/>
              </w:rPr>
              <w:t>10</w:t>
            </w:r>
            <w:r>
              <w:rPr>
                <w:spacing w:val="-10"/>
                <w:sz w:val="16"/>
              </w:rPr>
              <w:t xml:space="preserve"> </w:t>
            </w:r>
            <w:r>
              <w:rPr>
                <w:spacing w:val="-4"/>
                <w:sz w:val="16"/>
              </w:rPr>
              <w:t>Year</w:t>
            </w:r>
            <w:r>
              <w:rPr>
                <w:spacing w:val="-5"/>
                <w:sz w:val="16"/>
              </w:rPr>
              <w:t xml:space="preserve"> </w:t>
            </w:r>
            <w:r>
              <w:rPr>
                <w:spacing w:val="-4"/>
                <w:sz w:val="16"/>
              </w:rPr>
              <w:t>Amortization</w:t>
            </w:r>
          </w:p>
        </w:tc>
      </w:tr>
      <w:tr w:rsidR="006830AC" w14:paraId="69B412BF" w14:textId="77777777" w:rsidTr="00090F8A">
        <w:trPr>
          <w:trHeight w:val="196"/>
        </w:trPr>
        <w:tc>
          <w:tcPr>
            <w:tcW w:w="794" w:type="dxa"/>
          </w:tcPr>
          <w:p w14:paraId="399C4EFB" w14:textId="77777777" w:rsidR="006830AC" w:rsidRDefault="006830AC" w:rsidP="00A62331">
            <w:pPr>
              <w:pStyle w:val="TableParagraph"/>
              <w:spacing w:before="25" w:line="151" w:lineRule="exact"/>
              <w:ind w:left="29"/>
              <w:jc w:val="left"/>
              <w:rPr>
                <w:sz w:val="16"/>
              </w:rPr>
            </w:pPr>
            <w:r>
              <w:rPr>
                <w:spacing w:val="-2"/>
                <w:sz w:val="16"/>
              </w:rPr>
              <w:t>392.1</w:t>
            </w:r>
          </w:p>
        </w:tc>
        <w:tc>
          <w:tcPr>
            <w:tcW w:w="2718" w:type="dxa"/>
          </w:tcPr>
          <w:p w14:paraId="3C8ECF45" w14:textId="77777777" w:rsidR="006830AC" w:rsidRDefault="006830AC" w:rsidP="00A62331">
            <w:pPr>
              <w:pStyle w:val="TableParagraph"/>
              <w:spacing w:before="25" w:line="151" w:lineRule="exact"/>
              <w:ind w:left="29"/>
              <w:jc w:val="left"/>
              <w:rPr>
                <w:sz w:val="16"/>
              </w:rPr>
            </w:pPr>
            <w:r>
              <w:rPr>
                <w:sz w:val="16"/>
              </w:rPr>
              <w:t>Transportation-</w:t>
            </w:r>
            <w:r>
              <w:rPr>
                <w:spacing w:val="-4"/>
                <w:sz w:val="16"/>
              </w:rPr>
              <w:t>Cars</w:t>
            </w:r>
          </w:p>
        </w:tc>
        <w:tc>
          <w:tcPr>
            <w:tcW w:w="794" w:type="dxa"/>
          </w:tcPr>
          <w:p w14:paraId="4DB26CF9" w14:textId="77777777" w:rsidR="006830AC" w:rsidRDefault="006830AC" w:rsidP="00A62331">
            <w:pPr>
              <w:pStyle w:val="TableParagraph"/>
              <w:spacing w:before="25" w:line="151" w:lineRule="exact"/>
              <w:ind w:right="7"/>
              <w:rPr>
                <w:sz w:val="16"/>
              </w:rPr>
            </w:pPr>
            <w:r>
              <w:rPr>
                <w:spacing w:val="-5"/>
                <w:sz w:val="16"/>
              </w:rPr>
              <w:t>5.2</w:t>
            </w:r>
          </w:p>
        </w:tc>
        <w:tc>
          <w:tcPr>
            <w:tcW w:w="794" w:type="dxa"/>
          </w:tcPr>
          <w:p w14:paraId="510B5D4E" w14:textId="77777777" w:rsidR="006830AC" w:rsidRDefault="006830AC" w:rsidP="00A62331">
            <w:pPr>
              <w:pStyle w:val="TableParagraph"/>
              <w:spacing w:before="25" w:line="151" w:lineRule="exact"/>
              <w:ind w:right="57"/>
              <w:rPr>
                <w:sz w:val="16"/>
              </w:rPr>
            </w:pPr>
            <w:r>
              <w:rPr>
                <w:spacing w:val="-5"/>
                <w:sz w:val="16"/>
              </w:rPr>
              <w:t>15</w:t>
            </w:r>
          </w:p>
        </w:tc>
        <w:tc>
          <w:tcPr>
            <w:tcW w:w="794" w:type="dxa"/>
          </w:tcPr>
          <w:p w14:paraId="3C0752CD" w14:textId="77777777" w:rsidR="006830AC" w:rsidRDefault="006830AC" w:rsidP="00A62331">
            <w:pPr>
              <w:pStyle w:val="TableParagraph"/>
              <w:spacing w:before="25" w:line="151" w:lineRule="exact"/>
              <w:ind w:right="6"/>
              <w:rPr>
                <w:sz w:val="16"/>
              </w:rPr>
            </w:pPr>
            <w:r>
              <w:rPr>
                <w:spacing w:val="-5"/>
                <w:sz w:val="16"/>
              </w:rPr>
              <w:t>7.7</w:t>
            </w:r>
          </w:p>
        </w:tc>
        <w:tc>
          <w:tcPr>
            <w:tcW w:w="260" w:type="dxa"/>
            <w:vMerge/>
            <w:tcBorders>
              <w:top w:val="nil"/>
            </w:tcBorders>
          </w:tcPr>
          <w:p w14:paraId="000057AC" w14:textId="77777777" w:rsidR="006830AC" w:rsidRDefault="006830AC" w:rsidP="00A62331">
            <w:pPr>
              <w:rPr>
                <w:sz w:val="2"/>
                <w:szCs w:val="2"/>
              </w:rPr>
            </w:pPr>
          </w:p>
        </w:tc>
        <w:tc>
          <w:tcPr>
            <w:tcW w:w="794" w:type="dxa"/>
          </w:tcPr>
          <w:p w14:paraId="283002C1" w14:textId="77777777" w:rsidR="006830AC" w:rsidRDefault="006830AC" w:rsidP="00A62331">
            <w:pPr>
              <w:pStyle w:val="TableParagraph"/>
              <w:spacing w:before="25" w:line="151" w:lineRule="exact"/>
              <w:ind w:right="5"/>
              <w:rPr>
                <w:sz w:val="16"/>
              </w:rPr>
            </w:pPr>
            <w:r>
              <w:rPr>
                <w:spacing w:val="-4"/>
                <w:sz w:val="16"/>
              </w:rPr>
              <w:t>11.0</w:t>
            </w:r>
          </w:p>
        </w:tc>
        <w:tc>
          <w:tcPr>
            <w:tcW w:w="794" w:type="dxa"/>
          </w:tcPr>
          <w:p w14:paraId="54E67277" w14:textId="77777777" w:rsidR="006830AC" w:rsidRDefault="006830AC" w:rsidP="00A62331">
            <w:pPr>
              <w:pStyle w:val="TableParagraph"/>
              <w:spacing w:before="25" w:line="151" w:lineRule="exact"/>
              <w:ind w:right="5"/>
              <w:rPr>
                <w:sz w:val="16"/>
              </w:rPr>
            </w:pPr>
            <w:r>
              <w:rPr>
                <w:spacing w:val="-5"/>
                <w:sz w:val="16"/>
              </w:rPr>
              <w:t>0.0</w:t>
            </w:r>
          </w:p>
        </w:tc>
        <w:tc>
          <w:tcPr>
            <w:tcW w:w="794" w:type="dxa"/>
          </w:tcPr>
          <w:p w14:paraId="27C22A61" w14:textId="77777777" w:rsidR="006830AC" w:rsidRDefault="006830AC" w:rsidP="00A62331">
            <w:pPr>
              <w:pStyle w:val="TableParagraph"/>
              <w:spacing w:before="25" w:line="151" w:lineRule="exact"/>
              <w:ind w:right="54"/>
              <w:rPr>
                <w:sz w:val="16"/>
              </w:rPr>
            </w:pPr>
            <w:r>
              <w:rPr>
                <w:spacing w:val="-5"/>
                <w:sz w:val="16"/>
              </w:rPr>
              <w:t>15</w:t>
            </w:r>
          </w:p>
        </w:tc>
        <w:tc>
          <w:tcPr>
            <w:tcW w:w="794" w:type="dxa"/>
          </w:tcPr>
          <w:p w14:paraId="5EE09B56" w14:textId="77777777" w:rsidR="006830AC" w:rsidRDefault="006830AC" w:rsidP="00A62331">
            <w:pPr>
              <w:pStyle w:val="TableParagraph"/>
              <w:spacing w:before="25" w:line="151" w:lineRule="exact"/>
              <w:ind w:right="4"/>
              <w:rPr>
                <w:sz w:val="16"/>
              </w:rPr>
            </w:pPr>
            <w:r>
              <w:rPr>
                <w:spacing w:val="-5"/>
                <w:sz w:val="16"/>
              </w:rPr>
              <w:t>7.7</w:t>
            </w:r>
          </w:p>
        </w:tc>
      </w:tr>
      <w:tr w:rsidR="006830AC" w14:paraId="704656C5" w14:textId="77777777" w:rsidTr="00090F8A">
        <w:trPr>
          <w:trHeight w:val="196"/>
        </w:trPr>
        <w:tc>
          <w:tcPr>
            <w:tcW w:w="794" w:type="dxa"/>
          </w:tcPr>
          <w:p w14:paraId="3C4027CB" w14:textId="77777777" w:rsidR="006830AC" w:rsidRDefault="006830AC" w:rsidP="00A62331">
            <w:pPr>
              <w:pStyle w:val="TableParagraph"/>
              <w:spacing w:before="25" w:line="151" w:lineRule="exact"/>
              <w:ind w:left="29"/>
              <w:jc w:val="left"/>
              <w:rPr>
                <w:sz w:val="16"/>
              </w:rPr>
            </w:pPr>
            <w:r>
              <w:rPr>
                <w:spacing w:val="-2"/>
                <w:sz w:val="16"/>
              </w:rPr>
              <w:t>392.2</w:t>
            </w:r>
          </w:p>
        </w:tc>
        <w:tc>
          <w:tcPr>
            <w:tcW w:w="2718" w:type="dxa"/>
          </w:tcPr>
          <w:p w14:paraId="04435AA3" w14:textId="77777777" w:rsidR="006830AC" w:rsidRDefault="006830AC" w:rsidP="00A62331">
            <w:pPr>
              <w:pStyle w:val="TableParagraph"/>
              <w:spacing w:before="25" w:line="151" w:lineRule="exact"/>
              <w:ind w:left="29"/>
              <w:jc w:val="left"/>
              <w:rPr>
                <w:sz w:val="16"/>
              </w:rPr>
            </w:pPr>
            <w:r>
              <w:rPr>
                <w:sz w:val="16"/>
              </w:rPr>
              <w:t>Transportation-Light</w:t>
            </w:r>
            <w:r>
              <w:rPr>
                <w:spacing w:val="6"/>
                <w:sz w:val="16"/>
              </w:rPr>
              <w:t xml:space="preserve"> </w:t>
            </w:r>
            <w:r>
              <w:rPr>
                <w:sz w:val="16"/>
              </w:rPr>
              <w:t>Trucks</w:t>
            </w:r>
            <w:r>
              <w:rPr>
                <w:spacing w:val="14"/>
                <w:sz w:val="16"/>
              </w:rPr>
              <w:t xml:space="preserve"> </w:t>
            </w:r>
            <w:r>
              <w:rPr>
                <w:sz w:val="16"/>
              </w:rPr>
              <w:t>&amp;</w:t>
            </w:r>
            <w:r>
              <w:rPr>
                <w:spacing w:val="1"/>
                <w:sz w:val="16"/>
              </w:rPr>
              <w:t xml:space="preserve"> </w:t>
            </w:r>
            <w:r>
              <w:rPr>
                <w:spacing w:val="-4"/>
                <w:sz w:val="16"/>
              </w:rPr>
              <w:t>Vans</w:t>
            </w:r>
          </w:p>
        </w:tc>
        <w:tc>
          <w:tcPr>
            <w:tcW w:w="794" w:type="dxa"/>
          </w:tcPr>
          <w:p w14:paraId="26F8C20F" w14:textId="77777777" w:rsidR="006830AC" w:rsidRDefault="006830AC" w:rsidP="00A62331">
            <w:pPr>
              <w:pStyle w:val="TableParagraph"/>
              <w:spacing w:before="25" w:line="151" w:lineRule="exact"/>
              <w:ind w:right="7"/>
              <w:rPr>
                <w:sz w:val="16"/>
              </w:rPr>
            </w:pPr>
            <w:r>
              <w:rPr>
                <w:spacing w:val="-5"/>
                <w:sz w:val="16"/>
              </w:rPr>
              <w:t>4.1</w:t>
            </w:r>
          </w:p>
        </w:tc>
        <w:tc>
          <w:tcPr>
            <w:tcW w:w="794" w:type="dxa"/>
          </w:tcPr>
          <w:p w14:paraId="30397EAF" w14:textId="77777777" w:rsidR="006830AC" w:rsidRDefault="006830AC" w:rsidP="00A62331">
            <w:pPr>
              <w:pStyle w:val="TableParagraph"/>
              <w:spacing w:before="25" w:line="151" w:lineRule="exact"/>
              <w:ind w:right="57"/>
              <w:rPr>
                <w:sz w:val="16"/>
              </w:rPr>
            </w:pPr>
            <w:r>
              <w:rPr>
                <w:spacing w:val="-5"/>
                <w:sz w:val="16"/>
              </w:rPr>
              <w:t>12</w:t>
            </w:r>
          </w:p>
        </w:tc>
        <w:tc>
          <w:tcPr>
            <w:tcW w:w="794" w:type="dxa"/>
          </w:tcPr>
          <w:p w14:paraId="28BDD31F" w14:textId="77777777" w:rsidR="006830AC" w:rsidRDefault="006830AC" w:rsidP="00A62331">
            <w:pPr>
              <w:pStyle w:val="TableParagraph"/>
              <w:spacing w:before="25" w:line="151" w:lineRule="exact"/>
              <w:ind w:right="6"/>
              <w:rPr>
                <w:sz w:val="16"/>
              </w:rPr>
            </w:pPr>
            <w:r>
              <w:rPr>
                <w:spacing w:val="-5"/>
                <w:sz w:val="16"/>
              </w:rPr>
              <w:t>8.0</w:t>
            </w:r>
          </w:p>
        </w:tc>
        <w:tc>
          <w:tcPr>
            <w:tcW w:w="260" w:type="dxa"/>
            <w:vMerge/>
            <w:tcBorders>
              <w:top w:val="nil"/>
            </w:tcBorders>
          </w:tcPr>
          <w:p w14:paraId="1559140C" w14:textId="77777777" w:rsidR="006830AC" w:rsidRDefault="006830AC" w:rsidP="00A62331">
            <w:pPr>
              <w:rPr>
                <w:sz w:val="2"/>
                <w:szCs w:val="2"/>
              </w:rPr>
            </w:pPr>
          </w:p>
        </w:tc>
        <w:tc>
          <w:tcPr>
            <w:tcW w:w="794" w:type="dxa"/>
          </w:tcPr>
          <w:p w14:paraId="1562C44A" w14:textId="77777777" w:rsidR="006830AC" w:rsidRDefault="006830AC" w:rsidP="00A62331">
            <w:pPr>
              <w:pStyle w:val="TableParagraph"/>
              <w:spacing w:before="25" w:line="151" w:lineRule="exact"/>
              <w:ind w:right="5"/>
              <w:rPr>
                <w:sz w:val="16"/>
              </w:rPr>
            </w:pPr>
            <w:r>
              <w:rPr>
                <w:spacing w:val="-5"/>
                <w:sz w:val="16"/>
              </w:rPr>
              <w:t>2.9</w:t>
            </w:r>
          </w:p>
        </w:tc>
        <w:tc>
          <w:tcPr>
            <w:tcW w:w="794" w:type="dxa"/>
          </w:tcPr>
          <w:p w14:paraId="0910F9A4" w14:textId="77777777" w:rsidR="006830AC" w:rsidRDefault="006830AC" w:rsidP="00A62331">
            <w:pPr>
              <w:pStyle w:val="TableParagraph"/>
              <w:spacing w:before="25" w:line="151" w:lineRule="exact"/>
              <w:ind w:right="5"/>
              <w:rPr>
                <w:sz w:val="16"/>
              </w:rPr>
            </w:pPr>
            <w:r>
              <w:rPr>
                <w:spacing w:val="-4"/>
                <w:sz w:val="16"/>
              </w:rPr>
              <w:t>64.8</w:t>
            </w:r>
          </w:p>
        </w:tc>
        <w:tc>
          <w:tcPr>
            <w:tcW w:w="794" w:type="dxa"/>
          </w:tcPr>
          <w:p w14:paraId="6B45C93D" w14:textId="77777777" w:rsidR="006830AC" w:rsidRDefault="006830AC" w:rsidP="00A62331">
            <w:pPr>
              <w:pStyle w:val="TableParagraph"/>
              <w:spacing w:before="25" w:line="151" w:lineRule="exact"/>
              <w:ind w:right="54"/>
              <w:rPr>
                <w:sz w:val="16"/>
              </w:rPr>
            </w:pPr>
            <w:r>
              <w:rPr>
                <w:spacing w:val="-5"/>
                <w:sz w:val="16"/>
              </w:rPr>
              <w:t>12</w:t>
            </w:r>
          </w:p>
        </w:tc>
        <w:tc>
          <w:tcPr>
            <w:tcW w:w="794" w:type="dxa"/>
          </w:tcPr>
          <w:p w14:paraId="6F461FFE" w14:textId="77777777" w:rsidR="006830AC" w:rsidRDefault="006830AC" w:rsidP="00A62331">
            <w:pPr>
              <w:pStyle w:val="TableParagraph"/>
              <w:spacing w:before="25" w:line="151" w:lineRule="exact"/>
              <w:ind w:right="4"/>
              <w:rPr>
                <w:sz w:val="16"/>
              </w:rPr>
            </w:pPr>
            <w:r>
              <w:rPr>
                <w:spacing w:val="-5"/>
                <w:sz w:val="16"/>
              </w:rPr>
              <w:t>8.0</w:t>
            </w:r>
          </w:p>
        </w:tc>
      </w:tr>
      <w:tr w:rsidR="006830AC" w14:paraId="6FAC3194" w14:textId="77777777" w:rsidTr="00090F8A">
        <w:trPr>
          <w:trHeight w:val="196"/>
        </w:trPr>
        <w:tc>
          <w:tcPr>
            <w:tcW w:w="794" w:type="dxa"/>
          </w:tcPr>
          <w:p w14:paraId="557BBB60" w14:textId="77777777" w:rsidR="006830AC" w:rsidRDefault="006830AC" w:rsidP="00A62331">
            <w:pPr>
              <w:pStyle w:val="TableParagraph"/>
              <w:spacing w:before="25" w:line="151" w:lineRule="exact"/>
              <w:ind w:left="29"/>
              <w:jc w:val="left"/>
              <w:rPr>
                <w:sz w:val="16"/>
              </w:rPr>
            </w:pPr>
            <w:r>
              <w:rPr>
                <w:spacing w:val="-2"/>
                <w:sz w:val="16"/>
              </w:rPr>
              <w:t>392.3</w:t>
            </w:r>
          </w:p>
        </w:tc>
        <w:tc>
          <w:tcPr>
            <w:tcW w:w="2718" w:type="dxa"/>
          </w:tcPr>
          <w:p w14:paraId="06D03CCD" w14:textId="77777777" w:rsidR="006830AC" w:rsidRDefault="006830AC" w:rsidP="00A62331">
            <w:pPr>
              <w:pStyle w:val="TableParagraph"/>
              <w:spacing w:before="25" w:line="151" w:lineRule="exact"/>
              <w:ind w:left="29"/>
              <w:jc w:val="left"/>
              <w:rPr>
                <w:sz w:val="16"/>
              </w:rPr>
            </w:pPr>
            <w:r>
              <w:rPr>
                <w:sz w:val="16"/>
              </w:rPr>
              <w:t>Transportation</w:t>
            </w:r>
            <w:r>
              <w:rPr>
                <w:spacing w:val="15"/>
                <w:sz w:val="16"/>
              </w:rPr>
              <w:t xml:space="preserve"> </w:t>
            </w:r>
            <w:r>
              <w:rPr>
                <w:sz w:val="16"/>
              </w:rPr>
              <w:t>-</w:t>
            </w:r>
            <w:r>
              <w:rPr>
                <w:spacing w:val="2"/>
                <w:sz w:val="16"/>
              </w:rPr>
              <w:t xml:space="preserve"> </w:t>
            </w:r>
            <w:r>
              <w:rPr>
                <w:sz w:val="16"/>
              </w:rPr>
              <w:t>Heavy</w:t>
            </w:r>
            <w:r>
              <w:rPr>
                <w:spacing w:val="16"/>
                <w:sz w:val="16"/>
              </w:rPr>
              <w:t xml:space="preserve"> </w:t>
            </w:r>
            <w:r>
              <w:rPr>
                <w:spacing w:val="-2"/>
                <w:sz w:val="16"/>
              </w:rPr>
              <w:t>Trucks</w:t>
            </w:r>
          </w:p>
        </w:tc>
        <w:tc>
          <w:tcPr>
            <w:tcW w:w="794" w:type="dxa"/>
          </w:tcPr>
          <w:p w14:paraId="7DB93FAA" w14:textId="77777777" w:rsidR="006830AC" w:rsidRDefault="006830AC" w:rsidP="00A62331">
            <w:pPr>
              <w:pStyle w:val="TableParagraph"/>
              <w:spacing w:before="25" w:line="151" w:lineRule="exact"/>
              <w:ind w:right="7"/>
              <w:rPr>
                <w:sz w:val="16"/>
              </w:rPr>
            </w:pPr>
            <w:r>
              <w:rPr>
                <w:spacing w:val="-5"/>
                <w:sz w:val="16"/>
              </w:rPr>
              <w:t>6.1</w:t>
            </w:r>
          </w:p>
        </w:tc>
        <w:tc>
          <w:tcPr>
            <w:tcW w:w="794" w:type="dxa"/>
          </w:tcPr>
          <w:p w14:paraId="46CC49A1" w14:textId="77777777" w:rsidR="006830AC" w:rsidRDefault="006830AC" w:rsidP="00A62331">
            <w:pPr>
              <w:pStyle w:val="TableParagraph"/>
              <w:spacing w:before="25" w:line="151" w:lineRule="exact"/>
              <w:ind w:right="57"/>
              <w:rPr>
                <w:sz w:val="16"/>
              </w:rPr>
            </w:pPr>
            <w:r>
              <w:rPr>
                <w:spacing w:val="-5"/>
                <w:sz w:val="16"/>
              </w:rPr>
              <w:t>10</w:t>
            </w:r>
          </w:p>
        </w:tc>
        <w:tc>
          <w:tcPr>
            <w:tcW w:w="794" w:type="dxa"/>
          </w:tcPr>
          <w:p w14:paraId="26317C7B" w14:textId="77777777" w:rsidR="006830AC" w:rsidRDefault="006830AC" w:rsidP="00A62331">
            <w:pPr>
              <w:pStyle w:val="TableParagraph"/>
              <w:spacing w:before="25" w:line="151" w:lineRule="exact"/>
              <w:ind w:right="6"/>
              <w:rPr>
                <w:sz w:val="16"/>
              </w:rPr>
            </w:pPr>
            <w:r>
              <w:rPr>
                <w:spacing w:val="-5"/>
                <w:sz w:val="16"/>
              </w:rPr>
              <w:t>6.0</w:t>
            </w:r>
          </w:p>
        </w:tc>
        <w:tc>
          <w:tcPr>
            <w:tcW w:w="260" w:type="dxa"/>
            <w:vMerge/>
            <w:tcBorders>
              <w:top w:val="nil"/>
            </w:tcBorders>
          </w:tcPr>
          <w:p w14:paraId="5381501A" w14:textId="77777777" w:rsidR="006830AC" w:rsidRDefault="006830AC" w:rsidP="00A62331">
            <w:pPr>
              <w:rPr>
                <w:sz w:val="2"/>
                <w:szCs w:val="2"/>
              </w:rPr>
            </w:pPr>
          </w:p>
        </w:tc>
        <w:tc>
          <w:tcPr>
            <w:tcW w:w="794" w:type="dxa"/>
          </w:tcPr>
          <w:p w14:paraId="22EAD1FC" w14:textId="77777777" w:rsidR="006830AC" w:rsidRDefault="006830AC" w:rsidP="00A62331">
            <w:pPr>
              <w:pStyle w:val="TableParagraph"/>
              <w:spacing w:before="25" w:line="151" w:lineRule="exact"/>
              <w:ind w:right="5"/>
              <w:rPr>
                <w:sz w:val="16"/>
              </w:rPr>
            </w:pPr>
            <w:r>
              <w:rPr>
                <w:spacing w:val="-4"/>
                <w:sz w:val="16"/>
              </w:rPr>
              <w:t>12.2</w:t>
            </w:r>
          </w:p>
        </w:tc>
        <w:tc>
          <w:tcPr>
            <w:tcW w:w="794" w:type="dxa"/>
          </w:tcPr>
          <w:p w14:paraId="2586708A" w14:textId="77777777" w:rsidR="006830AC" w:rsidRDefault="006830AC" w:rsidP="00A62331">
            <w:pPr>
              <w:pStyle w:val="TableParagraph"/>
              <w:spacing w:before="25" w:line="151" w:lineRule="exact"/>
              <w:ind w:right="5"/>
              <w:rPr>
                <w:sz w:val="16"/>
              </w:rPr>
            </w:pPr>
            <w:r>
              <w:rPr>
                <w:spacing w:val="-4"/>
                <w:sz w:val="16"/>
              </w:rPr>
              <w:t>49.3</w:t>
            </w:r>
          </w:p>
        </w:tc>
        <w:tc>
          <w:tcPr>
            <w:tcW w:w="794" w:type="dxa"/>
          </w:tcPr>
          <w:p w14:paraId="31981641" w14:textId="77777777" w:rsidR="006830AC" w:rsidRDefault="006830AC" w:rsidP="00A62331">
            <w:pPr>
              <w:pStyle w:val="TableParagraph"/>
              <w:spacing w:before="25" w:line="151" w:lineRule="exact"/>
              <w:ind w:right="54"/>
              <w:rPr>
                <w:sz w:val="16"/>
              </w:rPr>
            </w:pPr>
            <w:r>
              <w:rPr>
                <w:spacing w:val="-5"/>
                <w:sz w:val="16"/>
              </w:rPr>
              <w:t>10</w:t>
            </w:r>
          </w:p>
        </w:tc>
        <w:tc>
          <w:tcPr>
            <w:tcW w:w="794" w:type="dxa"/>
          </w:tcPr>
          <w:p w14:paraId="329A9754" w14:textId="77777777" w:rsidR="006830AC" w:rsidRDefault="006830AC" w:rsidP="00A62331">
            <w:pPr>
              <w:pStyle w:val="TableParagraph"/>
              <w:spacing w:before="25" w:line="151" w:lineRule="exact"/>
              <w:ind w:right="4"/>
              <w:rPr>
                <w:sz w:val="16"/>
              </w:rPr>
            </w:pPr>
            <w:r>
              <w:rPr>
                <w:spacing w:val="-5"/>
                <w:sz w:val="16"/>
              </w:rPr>
              <w:t>3.3</w:t>
            </w:r>
          </w:p>
        </w:tc>
      </w:tr>
      <w:tr w:rsidR="006830AC" w14:paraId="4D861C63" w14:textId="77777777" w:rsidTr="00090F8A">
        <w:trPr>
          <w:trHeight w:val="196"/>
        </w:trPr>
        <w:tc>
          <w:tcPr>
            <w:tcW w:w="794" w:type="dxa"/>
          </w:tcPr>
          <w:p w14:paraId="3BF6E038" w14:textId="77777777" w:rsidR="006830AC" w:rsidRDefault="006830AC" w:rsidP="00A62331">
            <w:pPr>
              <w:pStyle w:val="TableParagraph"/>
              <w:spacing w:before="25" w:line="151" w:lineRule="exact"/>
              <w:ind w:left="29"/>
              <w:jc w:val="left"/>
              <w:rPr>
                <w:sz w:val="16"/>
              </w:rPr>
            </w:pPr>
            <w:r>
              <w:rPr>
                <w:spacing w:val="-2"/>
                <w:sz w:val="16"/>
              </w:rPr>
              <w:t>392.4</w:t>
            </w:r>
          </w:p>
        </w:tc>
        <w:tc>
          <w:tcPr>
            <w:tcW w:w="2718" w:type="dxa"/>
          </w:tcPr>
          <w:p w14:paraId="09049C17" w14:textId="77777777" w:rsidR="006830AC" w:rsidRDefault="006830AC" w:rsidP="00A62331">
            <w:pPr>
              <w:pStyle w:val="TableParagraph"/>
              <w:spacing w:before="25" w:line="151" w:lineRule="exact"/>
              <w:ind w:left="29"/>
              <w:jc w:val="left"/>
              <w:rPr>
                <w:sz w:val="16"/>
              </w:rPr>
            </w:pPr>
            <w:r>
              <w:rPr>
                <w:sz w:val="16"/>
              </w:rPr>
              <w:t>Transportation</w:t>
            </w:r>
            <w:r>
              <w:rPr>
                <w:spacing w:val="20"/>
                <w:sz w:val="16"/>
              </w:rPr>
              <w:t xml:space="preserve"> </w:t>
            </w:r>
            <w:r>
              <w:rPr>
                <w:sz w:val="16"/>
              </w:rPr>
              <w:t>-</w:t>
            </w:r>
            <w:r>
              <w:rPr>
                <w:spacing w:val="7"/>
                <w:sz w:val="16"/>
              </w:rPr>
              <w:t xml:space="preserve"> </w:t>
            </w:r>
            <w:r>
              <w:rPr>
                <w:spacing w:val="-2"/>
                <w:sz w:val="16"/>
              </w:rPr>
              <w:t>Trailers</w:t>
            </w:r>
          </w:p>
        </w:tc>
        <w:tc>
          <w:tcPr>
            <w:tcW w:w="794" w:type="dxa"/>
          </w:tcPr>
          <w:p w14:paraId="10E4C65F" w14:textId="77777777" w:rsidR="006830AC" w:rsidRDefault="006830AC" w:rsidP="00A62331">
            <w:pPr>
              <w:pStyle w:val="TableParagraph"/>
              <w:spacing w:before="25" w:line="151" w:lineRule="exact"/>
              <w:ind w:right="7"/>
              <w:rPr>
                <w:sz w:val="16"/>
              </w:rPr>
            </w:pPr>
            <w:r>
              <w:rPr>
                <w:spacing w:val="-5"/>
                <w:sz w:val="16"/>
              </w:rPr>
              <w:t>9.4</w:t>
            </w:r>
          </w:p>
        </w:tc>
        <w:tc>
          <w:tcPr>
            <w:tcW w:w="794" w:type="dxa"/>
          </w:tcPr>
          <w:p w14:paraId="339ADDD7" w14:textId="77777777" w:rsidR="006830AC" w:rsidRDefault="006830AC" w:rsidP="00A62331">
            <w:pPr>
              <w:pStyle w:val="TableParagraph"/>
              <w:spacing w:before="25" w:line="151" w:lineRule="exact"/>
              <w:ind w:right="57"/>
              <w:rPr>
                <w:sz w:val="16"/>
              </w:rPr>
            </w:pPr>
            <w:r>
              <w:rPr>
                <w:sz w:val="16"/>
              </w:rPr>
              <w:t>5</w:t>
            </w:r>
          </w:p>
        </w:tc>
        <w:tc>
          <w:tcPr>
            <w:tcW w:w="794" w:type="dxa"/>
          </w:tcPr>
          <w:p w14:paraId="573D44D7" w14:textId="77777777" w:rsidR="006830AC" w:rsidRDefault="006830AC" w:rsidP="00A62331">
            <w:pPr>
              <w:pStyle w:val="TableParagraph"/>
              <w:spacing w:before="25" w:line="151" w:lineRule="exact"/>
              <w:ind w:right="6"/>
              <w:rPr>
                <w:sz w:val="16"/>
              </w:rPr>
            </w:pPr>
            <w:r>
              <w:rPr>
                <w:spacing w:val="-5"/>
                <w:sz w:val="16"/>
              </w:rPr>
              <w:t>3.2</w:t>
            </w:r>
          </w:p>
        </w:tc>
        <w:tc>
          <w:tcPr>
            <w:tcW w:w="260" w:type="dxa"/>
            <w:vMerge/>
            <w:tcBorders>
              <w:top w:val="nil"/>
            </w:tcBorders>
          </w:tcPr>
          <w:p w14:paraId="6486CDBC" w14:textId="77777777" w:rsidR="006830AC" w:rsidRDefault="006830AC" w:rsidP="00A62331">
            <w:pPr>
              <w:rPr>
                <w:sz w:val="2"/>
                <w:szCs w:val="2"/>
              </w:rPr>
            </w:pPr>
          </w:p>
        </w:tc>
        <w:tc>
          <w:tcPr>
            <w:tcW w:w="794" w:type="dxa"/>
          </w:tcPr>
          <w:p w14:paraId="228F9923" w14:textId="77777777" w:rsidR="006830AC" w:rsidRDefault="006830AC" w:rsidP="00A62331">
            <w:pPr>
              <w:pStyle w:val="TableParagraph"/>
              <w:spacing w:before="25" w:line="151" w:lineRule="exact"/>
              <w:ind w:right="5"/>
              <w:rPr>
                <w:sz w:val="16"/>
              </w:rPr>
            </w:pPr>
            <w:r>
              <w:rPr>
                <w:spacing w:val="-5"/>
                <w:sz w:val="16"/>
              </w:rPr>
              <w:t>6.8</w:t>
            </w:r>
          </w:p>
        </w:tc>
        <w:tc>
          <w:tcPr>
            <w:tcW w:w="794" w:type="dxa"/>
          </w:tcPr>
          <w:p w14:paraId="79F2A682" w14:textId="77777777" w:rsidR="006830AC" w:rsidRDefault="006830AC" w:rsidP="00A62331">
            <w:pPr>
              <w:pStyle w:val="TableParagraph"/>
              <w:spacing w:before="25" w:line="151" w:lineRule="exact"/>
              <w:ind w:right="5"/>
              <w:rPr>
                <w:sz w:val="16"/>
              </w:rPr>
            </w:pPr>
            <w:r>
              <w:rPr>
                <w:spacing w:val="-4"/>
                <w:sz w:val="16"/>
              </w:rPr>
              <w:t>74.5</w:t>
            </w:r>
          </w:p>
        </w:tc>
        <w:tc>
          <w:tcPr>
            <w:tcW w:w="794" w:type="dxa"/>
          </w:tcPr>
          <w:p w14:paraId="6CEABE69" w14:textId="77777777" w:rsidR="006830AC" w:rsidRDefault="006830AC" w:rsidP="00A62331">
            <w:pPr>
              <w:pStyle w:val="TableParagraph"/>
              <w:spacing w:before="25" w:line="151" w:lineRule="exact"/>
              <w:ind w:right="54"/>
              <w:rPr>
                <w:sz w:val="16"/>
              </w:rPr>
            </w:pPr>
            <w:r>
              <w:rPr>
                <w:sz w:val="16"/>
              </w:rPr>
              <w:t>5</w:t>
            </w:r>
          </w:p>
        </w:tc>
        <w:tc>
          <w:tcPr>
            <w:tcW w:w="794" w:type="dxa"/>
          </w:tcPr>
          <w:p w14:paraId="0497C5A6" w14:textId="77777777" w:rsidR="006830AC" w:rsidRDefault="006830AC" w:rsidP="00A62331">
            <w:pPr>
              <w:pStyle w:val="TableParagraph"/>
              <w:spacing w:before="25" w:line="151" w:lineRule="exact"/>
              <w:ind w:right="4"/>
              <w:rPr>
                <w:sz w:val="16"/>
              </w:rPr>
            </w:pPr>
            <w:r>
              <w:rPr>
                <w:spacing w:val="-5"/>
                <w:sz w:val="16"/>
              </w:rPr>
              <w:t>3.0</w:t>
            </w:r>
          </w:p>
        </w:tc>
      </w:tr>
      <w:tr w:rsidR="006830AC" w14:paraId="5EA30E7A" w14:textId="77777777" w:rsidTr="00090F8A">
        <w:trPr>
          <w:trHeight w:val="196"/>
        </w:trPr>
        <w:tc>
          <w:tcPr>
            <w:tcW w:w="794" w:type="dxa"/>
          </w:tcPr>
          <w:p w14:paraId="2CFBECD0" w14:textId="77777777" w:rsidR="006830AC" w:rsidRDefault="006830AC" w:rsidP="00A62331">
            <w:pPr>
              <w:pStyle w:val="TableParagraph"/>
              <w:spacing w:before="25" w:line="151" w:lineRule="exact"/>
              <w:ind w:left="29"/>
              <w:jc w:val="left"/>
              <w:rPr>
                <w:sz w:val="16"/>
              </w:rPr>
            </w:pPr>
            <w:r>
              <w:rPr>
                <w:spacing w:val="-5"/>
                <w:sz w:val="16"/>
              </w:rPr>
              <w:t>393</w:t>
            </w:r>
          </w:p>
        </w:tc>
        <w:tc>
          <w:tcPr>
            <w:tcW w:w="2718" w:type="dxa"/>
          </w:tcPr>
          <w:p w14:paraId="57B8C226" w14:textId="77777777" w:rsidR="006830AC" w:rsidRDefault="006830AC" w:rsidP="00A62331">
            <w:pPr>
              <w:pStyle w:val="TableParagraph"/>
              <w:spacing w:before="25" w:line="151" w:lineRule="exact"/>
              <w:ind w:left="29"/>
              <w:jc w:val="left"/>
              <w:rPr>
                <w:sz w:val="16"/>
              </w:rPr>
            </w:pPr>
            <w:r>
              <w:rPr>
                <w:sz w:val="16"/>
              </w:rPr>
              <w:t>Stores</w:t>
            </w:r>
            <w:r>
              <w:rPr>
                <w:spacing w:val="10"/>
                <w:sz w:val="16"/>
              </w:rPr>
              <w:t xml:space="preserve"> </w:t>
            </w:r>
            <w:r>
              <w:rPr>
                <w:spacing w:val="-2"/>
                <w:sz w:val="16"/>
              </w:rPr>
              <w:t>Equipment</w:t>
            </w:r>
          </w:p>
        </w:tc>
        <w:tc>
          <w:tcPr>
            <w:tcW w:w="2382" w:type="dxa"/>
            <w:gridSpan w:val="3"/>
          </w:tcPr>
          <w:p w14:paraId="65FD1CCB" w14:textId="77777777" w:rsidR="006830AC" w:rsidRDefault="006830AC" w:rsidP="00A62331">
            <w:pPr>
              <w:pStyle w:val="TableParagraph"/>
              <w:spacing w:before="23" w:line="153" w:lineRule="exact"/>
              <w:ind w:left="5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3A4694A7" w14:textId="77777777" w:rsidR="006830AC" w:rsidRDefault="006830AC" w:rsidP="00A62331">
            <w:pPr>
              <w:rPr>
                <w:sz w:val="2"/>
                <w:szCs w:val="2"/>
              </w:rPr>
            </w:pPr>
          </w:p>
        </w:tc>
        <w:tc>
          <w:tcPr>
            <w:tcW w:w="3176" w:type="dxa"/>
            <w:gridSpan w:val="4"/>
          </w:tcPr>
          <w:p w14:paraId="40C19CA4" w14:textId="77777777" w:rsidR="006830AC" w:rsidRDefault="006830AC" w:rsidP="00A62331">
            <w:pPr>
              <w:pStyle w:val="TableParagraph"/>
              <w:spacing w:before="23" w:line="153" w:lineRule="exact"/>
              <w:ind w:left="9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3528DD25" w14:textId="77777777" w:rsidTr="00090F8A">
        <w:trPr>
          <w:trHeight w:val="196"/>
        </w:trPr>
        <w:tc>
          <w:tcPr>
            <w:tcW w:w="794" w:type="dxa"/>
          </w:tcPr>
          <w:p w14:paraId="306F426D" w14:textId="77777777" w:rsidR="006830AC" w:rsidRDefault="006830AC" w:rsidP="00A62331">
            <w:pPr>
              <w:pStyle w:val="TableParagraph"/>
              <w:spacing w:before="25" w:line="151" w:lineRule="exact"/>
              <w:ind w:left="29"/>
              <w:jc w:val="left"/>
              <w:rPr>
                <w:sz w:val="16"/>
              </w:rPr>
            </w:pPr>
            <w:r>
              <w:rPr>
                <w:spacing w:val="-5"/>
                <w:sz w:val="16"/>
              </w:rPr>
              <w:t>394</w:t>
            </w:r>
          </w:p>
        </w:tc>
        <w:tc>
          <w:tcPr>
            <w:tcW w:w="2718" w:type="dxa"/>
          </w:tcPr>
          <w:p w14:paraId="37541CD9" w14:textId="77777777" w:rsidR="006830AC" w:rsidRDefault="006830AC" w:rsidP="00A62331">
            <w:pPr>
              <w:pStyle w:val="TableParagraph"/>
              <w:spacing w:before="25" w:line="151" w:lineRule="exact"/>
              <w:ind w:left="29"/>
              <w:jc w:val="left"/>
              <w:rPr>
                <w:sz w:val="16"/>
              </w:rPr>
            </w:pPr>
            <w:r>
              <w:rPr>
                <w:sz w:val="16"/>
              </w:rPr>
              <w:t>Tools/Shop</w:t>
            </w:r>
            <w:r>
              <w:rPr>
                <w:spacing w:val="31"/>
                <w:sz w:val="16"/>
              </w:rPr>
              <w:t xml:space="preserve"> </w:t>
            </w:r>
            <w:r>
              <w:rPr>
                <w:spacing w:val="-2"/>
                <w:sz w:val="16"/>
              </w:rPr>
              <w:t>Equipment</w:t>
            </w:r>
          </w:p>
        </w:tc>
        <w:tc>
          <w:tcPr>
            <w:tcW w:w="2382" w:type="dxa"/>
            <w:gridSpan w:val="3"/>
          </w:tcPr>
          <w:p w14:paraId="30E39516" w14:textId="77777777" w:rsidR="006830AC" w:rsidRDefault="006830AC" w:rsidP="00A62331">
            <w:pPr>
              <w:pStyle w:val="TableParagraph"/>
              <w:spacing w:before="23" w:line="153" w:lineRule="exact"/>
              <w:ind w:left="5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25DB482F" w14:textId="77777777" w:rsidR="006830AC" w:rsidRDefault="006830AC" w:rsidP="00A62331">
            <w:pPr>
              <w:rPr>
                <w:sz w:val="2"/>
                <w:szCs w:val="2"/>
              </w:rPr>
            </w:pPr>
          </w:p>
        </w:tc>
        <w:tc>
          <w:tcPr>
            <w:tcW w:w="3176" w:type="dxa"/>
            <w:gridSpan w:val="4"/>
          </w:tcPr>
          <w:p w14:paraId="686CE8B9" w14:textId="77777777" w:rsidR="006830AC" w:rsidRDefault="006830AC" w:rsidP="00A62331">
            <w:pPr>
              <w:pStyle w:val="TableParagraph"/>
              <w:spacing w:before="23" w:line="153" w:lineRule="exact"/>
              <w:ind w:left="9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53DDEAD6" w14:textId="77777777" w:rsidTr="00090F8A">
        <w:trPr>
          <w:trHeight w:val="196"/>
        </w:trPr>
        <w:tc>
          <w:tcPr>
            <w:tcW w:w="794" w:type="dxa"/>
          </w:tcPr>
          <w:p w14:paraId="7BB8A968" w14:textId="77777777" w:rsidR="006830AC" w:rsidRDefault="006830AC" w:rsidP="00A62331">
            <w:pPr>
              <w:pStyle w:val="TableParagraph"/>
              <w:spacing w:before="25" w:line="151" w:lineRule="exact"/>
              <w:ind w:left="29"/>
              <w:jc w:val="left"/>
              <w:rPr>
                <w:sz w:val="16"/>
              </w:rPr>
            </w:pPr>
            <w:r>
              <w:rPr>
                <w:spacing w:val="-5"/>
                <w:sz w:val="16"/>
              </w:rPr>
              <w:t>395</w:t>
            </w:r>
          </w:p>
        </w:tc>
        <w:tc>
          <w:tcPr>
            <w:tcW w:w="2718" w:type="dxa"/>
          </w:tcPr>
          <w:p w14:paraId="7647FA3B" w14:textId="77777777" w:rsidR="006830AC" w:rsidRDefault="006830AC" w:rsidP="00A62331">
            <w:pPr>
              <w:pStyle w:val="TableParagraph"/>
              <w:spacing w:before="25" w:line="151" w:lineRule="exact"/>
              <w:ind w:left="29"/>
              <w:jc w:val="left"/>
              <w:rPr>
                <w:sz w:val="16"/>
              </w:rPr>
            </w:pPr>
            <w:r>
              <w:rPr>
                <w:sz w:val="16"/>
              </w:rPr>
              <w:t>Lab</w:t>
            </w:r>
            <w:r>
              <w:rPr>
                <w:spacing w:val="-7"/>
                <w:sz w:val="16"/>
              </w:rPr>
              <w:t xml:space="preserve"> </w:t>
            </w:r>
            <w:r>
              <w:rPr>
                <w:spacing w:val="-2"/>
                <w:sz w:val="16"/>
              </w:rPr>
              <w:t>Equipment</w:t>
            </w:r>
          </w:p>
        </w:tc>
        <w:tc>
          <w:tcPr>
            <w:tcW w:w="2382" w:type="dxa"/>
            <w:gridSpan w:val="3"/>
          </w:tcPr>
          <w:p w14:paraId="4257A896" w14:textId="77777777" w:rsidR="006830AC" w:rsidRDefault="006830AC" w:rsidP="00A62331">
            <w:pPr>
              <w:pStyle w:val="TableParagraph"/>
              <w:spacing w:before="23" w:line="153" w:lineRule="exact"/>
              <w:ind w:left="5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37EB65C6" w14:textId="77777777" w:rsidR="006830AC" w:rsidRDefault="006830AC" w:rsidP="00A62331">
            <w:pPr>
              <w:rPr>
                <w:sz w:val="2"/>
                <w:szCs w:val="2"/>
              </w:rPr>
            </w:pPr>
          </w:p>
        </w:tc>
        <w:tc>
          <w:tcPr>
            <w:tcW w:w="3176" w:type="dxa"/>
            <w:gridSpan w:val="4"/>
          </w:tcPr>
          <w:p w14:paraId="5CAC2A41" w14:textId="77777777" w:rsidR="006830AC" w:rsidRDefault="006830AC" w:rsidP="00A62331">
            <w:pPr>
              <w:pStyle w:val="TableParagraph"/>
              <w:spacing w:before="23" w:line="153" w:lineRule="exact"/>
              <w:ind w:left="9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46A00EE0" w14:textId="77777777" w:rsidTr="00090F8A">
        <w:trPr>
          <w:trHeight w:val="196"/>
        </w:trPr>
        <w:tc>
          <w:tcPr>
            <w:tcW w:w="794" w:type="dxa"/>
          </w:tcPr>
          <w:p w14:paraId="0386EAD0" w14:textId="77777777" w:rsidR="006830AC" w:rsidRDefault="006830AC" w:rsidP="00A62331">
            <w:pPr>
              <w:pStyle w:val="TableParagraph"/>
              <w:spacing w:before="25" w:line="151" w:lineRule="exact"/>
              <w:ind w:left="29"/>
              <w:jc w:val="left"/>
              <w:rPr>
                <w:sz w:val="16"/>
              </w:rPr>
            </w:pPr>
            <w:r>
              <w:rPr>
                <w:spacing w:val="-5"/>
                <w:sz w:val="16"/>
              </w:rPr>
              <w:t>396</w:t>
            </w:r>
          </w:p>
        </w:tc>
        <w:tc>
          <w:tcPr>
            <w:tcW w:w="2718" w:type="dxa"/>
          </w:tcPr>
          <w:p w14:paraId="69EAE395" w14:textId="77777777" w:rsidR="006830AC" w:rsidRDefault="006830AC" w:rsidP="00A62331">
            <w:pPr>
              <w:pStyle w:val="TableParagraph"/>
              <w:spacing w:before="25" w:line="151" w:lineRule="exact"/>
              <w:ind w:left="29"/>
              <w:jc w:val="left"/>
              <w:rPr>
                <w:sz w:val="16"/>
              </w:rPr>
            </w:pPr>
            <w:r>
              <w:rPr>
                <w:sz w:val="16"/>
              </w:rPr>
              <w:t>Power</w:t>
            </w:r>
            <w:r>
              <w:rPr>
                <w:spacing w:val="-5"/>
                <w:sz w:val="16"/>
              </w:rPr>
              <w:t xml:space="preserve"> </w:t>
            </w:r>
            <w:r>
              <w:rPr>
                <w:sz w:val="16"/>
              </w:rPr>
              <w:t>Operated</w:t>
            </w:r>
            <w:r>
              <w:rPr>
                <w:spacing w:val="7"/>
                <w:sz w:val="16"/>
              </w:rPr>
              <w:t xml:space="preserve"> </w:t>
            </w:r>
            <w:r>
              <w:rPr>
                <w:spacing w:val="-2"/>
                <w:sz w:val="16"/>
              </w:rPr>
              <w:t>Equipment</w:t>
            </w:r>
          </w:p>
        </w:tc>
        <w:tc>
          <w:tcPr>
            <w:tcW w:w="794" w:type="dxa"/>
          </w:tcPr>
          <w:p w14:paraId="7329C9E8" w14:textId="77777777" w:rsidR="006830AC" w:rsidRDefault="006830AC" w:rsidP="00A62331">
            <w:pPr>
              <w:pStyle w:val="TableParagraph"/>
              <w:spacing w:before="25" w:line="151" w:lineRule="exact"/>
              <w:ind w:right="8"/>
              <w:rPr>
                <w:sz w:val="16"/>
              </w:rPr>
            </w:pPr>
            <w:r>
              <w:rPr>
                <w:spacing w:val="-4"/>
                <w:sz w:val="16"/>
              </w:rPr>
              <w:t>15.4</w:t>
            </w:r>
          </w:p>
        </w:tc>
        <w:tc>
          <w:tcPr>
            <w:tcW w:w="794" w:type="dxa"/>
          </w:tcPr>
          <w:p w14:paraId="2533B003" w14:textId="77777777" w:rsidR="006830AC" w:rsidRDefault="006830AC" w:rsidP="00A62331">
            <w:pPr>
              <w:pStyle w:val="TableParagraph"/>
              <w:spacing w:before="25" w:line="151" w:lineRule="exact"/>
              <w:ind w:right="57"/>
              <w:rPr>
                <w:sz w:val="16"/>
              </w:rPr>
            </w:pPr>
            <w:r>
              <w:rPr>
                <w:sz w:val="16"/>
              </w:rPr>
              <w:t>0</w:t>
            </w:r>
          </w:p>
        </w:tc>
        <w:tc>
          <w:tcPr>
            <w:tcW w:w="794" w:type="dxa"/>
          </w:tcPr>
          <w:p w14:paraId="4AF417C4" w14:textId="77777777" w:rsidR="006830AC" w:rsidRDefault="006830AC" w:rsidP="00A62331">
            <w:pPr>
              <w:pStyle w:val="TableParagraph"/>
              <w:spacing w:before="25" w:line="151" w:lineRule="exact"/>
              <w:ind w:right="7"/>
              <w:rPr>
                <w:sz w:val="16"/>
              </w:rPr>
            </w:pPr>
            <w:r>
              <w:rPr>
                <w:spacing w:val="-5"/>
                <w:sz w:val="16"/>
              </w:rPr>
              <w:t>4.1</w:t>
            </w:r>
          </w:p>
        </w:tc>
        <w:tc>
          <w:tcPr>
            <w:tcW w:w="260" w:type="dxa"/>
            <w:vMerge/>
            <w:tcBorders>
              <w:top w:val="nil"/>
            </w:tcBorders>
          </w:tcPr>
          <w:p w14:paraId="11408848" w14:textId="77777777" w:rsidR="006830AC" w:rsidRDefault="006830AC" w:rsidP="00A62331">
            <w:pPr>
              <w:rPr>
                <w:sz w:val="2"/>
                <w:szCs w:val="2"/>
              </w:rPr>
            </w:pPr>
          </w:p>
        </w:tc>
        <w:tc>
          <w:tcPr>
            <w:tcW w:w="794" w:type="dxa"/>
          </w:tcPr>
          <w:p w14:paraId="73B8EFF8" w14:textId="77777777" w:rsidR="006830AC" w:rsidRDefault="006830AC" w:rsidP="00A62331">
            <w:pPr>
              <w:pStyle w:val="TableParagraph"/>
              <w:spacing w:before="25" w:line="151" w:lineRule="exact"/>
              <w:ind w:right="6"/>
              <w:rPr>
                <w:sz w:val="16"/>
              </w:rPr>
            </w:pPr>
            <w:r>
              <w:rPr>
                <w:spacing w:val="-4"/>
                <w:sz w:val="16"/>
              </w:rPr>
              <w:t>12.4</w:t>
            </w:r>
          </w:p>
        </w:tc>
        <w:tc>
          <w:tcPr>
            <w:tcW w:w="794" w:type="dxa"/>
          </w:tcPr>
          <w:p w14:paraId="18DAF7AE" w14:textId="77777777" w:rsidR="006830AC" w:rsidRDefault="006830AC" w:rsidP="00A62331">
            <w:pPr>
              <w:pStyle w:val="TableParagraph"/>
              <w:spacing w:before="25" w:line="151" w:lineRule="exact"/>
              <w:ind w:right="5"/>
              <w:rPr>
                <w:sz w:val="16"/>
              </w:rPr>
            </w:pPr>
            <w:r>
              <w:rPr>
                <w:spacing w:val="-4"/>
                <w:sz w:val="16"/>
              </w:rPr>
              <w:t>49.7</w:t>
            </w:r>
          </w:p>
        </w:tc>
        <w:tc>
          <w:tcPr>
            <w:tcW w:w="794" w:type="dxa"/>
          </w:tcPr>
          <w:p w14:paraId="235C87FC" w14:textId="77777777" w:rsidR="006830AC" w:rsidRDefault="006830AC" w:rsidP="00A62331">
            <w:pPr>
              <w:pStyle w:val="TableParagraph"/>
              <w:spacing w:before="25" w:line="151" w:lineRule="exact"/>
              <w:ind w:right="54"/>
              <w:rPr>
                <w:sz w:val="16"/>
              </w:rPr>
            </w:pPr>
            <w:r>
              <w:rPr>
                <w:sz w:val="16"/>
              </w:rPr>
              <w:t>0</w:t>
            </w:r>
          </w:p>
        </w:tc>
        <w:tc>
          <w:tcPr>
            <w:tcW w:w="794" w:type="dxa"/>
          </w:tcPr>
          <w:p w14:paraId="2FD983BF" w14:textId="77777777" w:rsidR="006830AC" w:rsidRDefault="006830AC" w:rsidP="00A62331">
            <w:pPr>
              <w:pStyle w:val="TableParagraph"/>
              <w:spacing w:before="25" w:line="151" w:lineRule="exact"/>
              <w:ind w:right="4"/>
              <w:rPr>
                <w:sz w:val="16"/>
              </w:rPr>
            </w:pPr>
            <w:r>
              <w:rPr>
                <w:spacing w:val="-5"/>
                <w:sz w:val="16"/>
              </w:rPr>
              <w:t>4.1</w:t>
            </w:r>
          </w:p>
        </w:tc>
      </w:tr>
      <w:tr w:rsidR="006830AC" w14:paraId="79DD0EE8" w14:textId="77777777" w:rsidTr="00090F8A">
        <w:trPr>
          <w:trHeight w:val="196"/>
        </w:trPr>
        <w:tc>
          <w:tcPr>
            <w:tcW w:w="794" w:type="dxa"/>
          </w:tcPr>
          <w:p w14:paraId="05679513" w14:textId="77777777" w:rsidR="006830AC" w:rsidRDefault="006830AC" w:rsidP="00A62331">
            <w:pPr>
              <w:pStyle w:val="TableParagraph"/>
              <w:spacing w:before="25" w:line="151" w:lineRule="exact"/>
              <w:ind w:left="28"/>
              <w:jc w:val="left"/>
              <w:rPr>
                <w:sz w:val="16"/>
              </w:rPr>
            </w:pPr>
            <w:r>
              <w:rPr>
                <w:spacing w:val="-5"/>
                <w:sz w:val="16"/>
              </w:rPr>
              <w:t>397</w:t>
            </w:r>
          </w:p>
        </w:tc>
        <w:tc>
          <w:tcPr>
            <w:tcW w:w="2718" w:type="dxa"/>
          </w:tcPr>
          <w:p w14:paraId="71CEAA61" w14:textId="77777777" w:rsidR="006830AC" w:rsidRDefault="006830AC" w:rsidP="00A62331">
            <w:pPr>
              <w:pStyle w:val="TableParagraph"/>
              <w:spacing w:before="25" w:line="151" w:lineRule="exact"/>
              <w:ind w:left="29"/>
              <w:jc w:val="left"/>
              <w:rPr>
                <w:sz w:val="16"/>
              </w:rPr>
            </w:pPr>
            <w:r>
              <w:rPr>
                <w:sz w:val="16"/>
              </w:rPr>
              <w:t>Communications</w:t>
            </w:r>
            <w:r>
              <w:rPr>
                <w:spacing w:val="-7"/>
                <w:sz w:val="16"/>
              </w:rPr>
              <w:t xml:space="preserve"> </w:t>
            </w:r>
            <w:r>
              <w:rPr>
                <w:spacing w:val="-2"/>
                <w:sz w:val="16"/>
              </w:rPr>
              <w:t>Equipment</w:t>
            </w:r>
          </w:p>
        </w:tc>
        <w:tc>
          <w:tcPr>
            <w:tcW w:w="2382" w:type="dxa"/>
            <w:gridSpan w:val="3"/>
          </w:tcPr>
          <w:p w14:paraId="206B3916" w14:textId="77777777" w:rsidR="006830AC" w:rsidRDefault="006830AC" w:rsidP="00A62331">
            <w:pPr>
              <w:pStyle w:val="TableParagraph"/>
              <w:spacing w:before="23" w:line="153" w:lineRule="exact"/>
              <w:ind w:left="5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4C79BF8F" w14:textId="77777777" w:rsidR="006830AC" w:rsidRDefault="006830AC" w:rsidP="00A62331">
            <w:pPr>
              <w:rPr>
                <w:sz w:val="2"/>
                <w:szCs w:val="2"/>
              </w:rPr>
            </w:pPr>
          </w:p>
        </w:tc>
        <w:tc>
          <w:tcPr>
            <w:tcW w:w="3176" w:type="dxa"/>
            <w:gridSpan w:val="4"/>
          </w:tcPr>
          <w:p w14:paraId="75B69E1F" w14:textId="77777777" w:rsidR="006830AC" w:rsidRDefault="006830AC" w:rsidP="00A62331">
            <w:pPr>
              <w:pStyle w:val="TableParagraph"/>
              <w:spacing w:before="23" w:line="153" w:lineRule="exact"/>
              <w:ind w:left="9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6151581E" w14:textId="77777777" w:rsidTr="00090F8A">
        <w:trPr>
          <w:trHeight w:val="196"/>
        </w:trPr>
        <w:tc>
          <w:tcPr>
            <w:tcW w:w="794" w:type="dxa"/>
          </w:tcPr>
          <w:p w14:paraId="3091E008" w14:textId="77777777" w:rsidR="006830AC" w:rsidRDefault="006830AC" w:rsidP="00A62331">
            <w:pPr>
              <w:pStyle w:val="TableParagraph"/>
              <w:spacing w:before="25" w:line="151" w:lineRule="exact"/>
              <w:ind w:left="28"/>
              <w:jc w:val="left"/>
              <w:rPr>
                <w:sz w:val="16"/>
              </w:rPr>
            </w:pPr>
            <w:r>
              <w:rPr>
                <w:spacing w:val="-5"/>
                <w:sz w:val="16"/>
              </w:rPr>
              <w:t>398</w:t>
            </w:r>
          </w:p>
        </w:tc>
        <w:tc>
          <w:tcPr>
            <w:tcW w:w="2718" w:type="dxa"/>
          </w:tcPr>
          <w:p w14:paraId="674C4F39" w14:textId="77777777" w:rsidR="006830AC" w:rsidRDefault="006830AC" w:rsidP="00A62331">
            <w:pPr>
              <w:pStyle w:val="TableParagraph"/>
              <w:spacing w:before="25" w:line="151" w:lineRule="exact"/>
              <w:ind w:left="29"/>
              <w:jc w:val="left"/>
              <w:rPr>
                <w:sz w:val="16"/>
              </w:rPr>
            </w:pPr>
            <w:r>
              <w:rPr>
                <w:sz w:val="16"/>
              </w:rPr>
              <w:t>Miscellaneous</w:t>
            </w:r>
            <w:r>
              <w:rPr>
                <w:spacing w:val="26"/>
                <w:sz w:val="16"/>
              </w:rPr>
              <w:t xml:space="preserve"> </w:t>
            </w:r>
            <w:r>
              <w:rPr>
                <w:spacing w:val="-2"/>
                <w:sz w:val="16"/>
              </w:rPr>
              <w:t>Equipment</w:t>
            </w:r>
          </w:p>
        </w:tc>
        <w:tc>
          <w:tcPr>
            <w:tcW w:w="2382" w:type="dxa"/>
            <w:gridSpan w:val="3"/>
          </w:tcPr>
          <w:p w14:paraId="75882003" w14:textId="77777777" w:rsidR="006830AC" w:rsidRDefault="006830AC" w:rsidP="00A62331">
            <w:pPr>
              <w:pStyle w:val="TableParagraph"/>
              <w:spacing w:before="23" w:line="153" w:lineRule="exact"/>
              <w:ind w:left="5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0240F8EC" w14:textId="77777777" w:rsidR="006830AC" w:rsidRDefault="006830AC" w:rsidP="00A62331">
            <w:pPr>
              <w:rPr>
                <w:sz w:val="2"/>
                <w:szCs w:val="2"/>
              </w:rPr>
            </w:pPr>
          </w:p>
        </w:tc>
        <w:tc>
          <w:tcPr>
            <w:tcW w:w="3176" w:type="dxa"/>
            <w:gridSpan w:val="4"/>
          </w:tcPr>
          <w:p w14:paraId="119A2385" w14:textId="77777777" w:rsidR="006830AC" w:rsidRDefault="006830AC" w:rsidP="00A62331">
            <w:pPr>
              <w:pStyle w:val="TableParagraph"/>
              <w:spacing w:before="23" w:line="153" w:lineRule="exact"/>
              <w:ind w:left="939"/>
              <w:jc w:val="left"/>
              <w:rPr>
                <w:sz w:val="16"/>
              </w:rPr>
            </w:pPr>
            <w:r>
              <w:rPr>
                <w:spacing w:val="-4"/>
                <w:sz w:val="16"/>
              </w:rPr>
              <w:t>7</w:t>
            </w:r>
            <w:r>
              <w:rPr>
                <w:spacing w:val="-9"/>
                <w:sz w:val="16"/>
              </w:rPr>
              <w:t xml:space="preserve"> </w:t>
            </w:r>
            <w:r>
              <w:rPr>
                <w:spacing w:val="-4"/>
                <w:sz w:val="16"/>
              </w:rPr>
              <w:t>Year</w:t>
            </w:r>
            <w:r>
              <w:rPr>
                <w:spacing w:val="-3"/>
                <w:sz w:val="16"/>
              </w:rPr>
              <w:t xml:space="preserve"> </w:t>
            </w:r>
            <w:r>
              <w:rPr>
                <w:spacing w:val="-4"/>
                <w:sz w:val="16"/>
              </w:rPr>
              <w:t>Amortization</w:t>
            </w:r>
          </w:p>
        </w:tc>
      </w:tr>
      <w:tr w:rsidR="006830AC" w14:paraId="29481EF5" w14:textId="77777777" w:rsidTr="00090F8A">
        <w:trPr>
          <w:trHeight w:val="196"/>
        </w:trPr>
        <w:tc>
          <w:tcPr>
            <w:tcW w:w="794" w:type="dxa"/>
          </w:tcPr>
          <w:p w14:paraId="08AE6D97" w14:textId="77777777" w:rsidR="006830AC" w:rsidRDefault="006830AC" w:rsidP="00A62331">
            <w:pPr>
              <w:pStyle w:val="TableParagraph"/>
              <w:spacing w:before="25" w:line="151" w:lineRule="exact"/>
              <w:ind w:left="28"/>
              <w:jc w:val="left"/>
              <w:rPr>
                <w:sz w:val="16"/>
              </w:rPr>
            </w:pPr>
            <w:r>
              <w:rPr>
                <w:spacing w:val="-5"/>
                <w:sz w:val="16"/>
              </w:rPr>
              <w:t>399</w:t>
            </w:r>
          </w:p>
        </w:tc>
        <w:tc>
          <w:tcPr>
            <w:tcW w:w="2718" w:type="dxa"/>
          </w:tcPr>
          <w:p w14:paraId="26AEE28B" w14:textId="77777777" w:rsidR="006830AC" w:rsidRDefault="006830AC" w:rsidP="00A62331">
            <w:pPr>
              <w:pStyle w:val="TableParagraph"/>
              <w:spacing w:before="25" w:line="151" w:lineRule="exact"/>
              <w:ind w:left="29"/>
              <w:jc w:val="left"/>
              <w:rPr>
                <w:sz w:val="16"/>
              </w:rPr>
            </w:pPr>
            <w:r>
              <w:rPr>
                <w:sz w:val="16"/>
              </w:rPr>
              <w:t>Misc. Tangible</w:t>
            </w:r>
            <w:r>
              <w:rPr>
                <w:spacing w:val="8"/>
                <w:sz w:val="16"/>
              </w:rPr>
              <w:t xml:space="preserve"> </w:t>
            </w:r>
            <w:r>
              <w:rPr>
                <w:spacing w:val="-2"/>
                <w:sz w:val="16"/>
              </w:rPr>
              <w:t>Assets</w:t>
            </w:r>
          </w:p>
        </w:tc>
        <w:tc>
          <w:tcPr>
            <w:tcW w:w="2382" w:type="dxa"/>
            <w:gridSpan w:val="3"/>
          </w:tcPr>
          <w:p w14:paraId="1E35BA2D" w14:textId="77777777" w:rsidR="006830AC" w:rsidRDefault="006830AC" w:rsidP="00A62331">
            <w:pPr>
              <w:pStyle w:val="TableParagraph"/>
              <w:spacing w:before="23" w:line="153" w:lineRule="exact"/>
              <w:ind w:left="5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c>
          <w:tcPr>
            <w:tcW w:w="260" w:type="dxa"/>
            <w:vMerge/>
            <w:tcBorders>
              <w:top w:val="nil"/>
            </w:tcBorders>
          </w:tcPr>
          <w:p w14:paraId="0E34155C" w14:textId="77777777" w:rsidR="006830AC" w:rsidRDefault="006830AC" w:rsidP="00A62331">
            <w:pPr>
              <w:rPr>
                <w:sz w:val="2"/>
                <w:szCs w:val="2"/>
              </w:rPr>
            </w:pPr>
          </w:p>
        </w:tc>
        <w:tc>
          <w:tcPr>
            <w:tcW w:w="3176" w:type="dxa"/>
            <w:gridSpan w:val="4"/>
          </w:tcPr>
          <w:p w14:paraId="7F24290F" w14:textId="77777777" w:rsidR="006830AC" w:rsidRDefault="006830AC" w:rsidP="00A62331">
            <w:pPr>
              <w:pStyle w:val="TableParagraph"/>
              <w:spacing w:before="23" w:line="153" w:lineRule="exact"/>
              <w:ind w:left="939"/>
              <w:jc w:val="left"/>
              <w:rPr>
                <w:sz w:val="16"/>
              </w:rPr>
            </w:pPr>
            <w:r>
              <w:rPr>
                <w:spacing w:val="-4"/>
                <w:sz w:val="16"/>
              </w:rPr>
              <w:t>5</w:t>
            </w:r>
            <w:r>
              <w:rPr>
                <w:spacing w:val="-9"/>
                <w:sz w:val="16"/>
              </w:rPr>
              <w:t xml:space="preserve"> </w:t>
            </w:r>
            <w:r>
              <w:rPr>
                <w:spacing w:val="-4"/>
                <w:sz w:val="16"/>
              </w:rPr>
              <w:t>Year</w:t>
            </w:r>
            <w:r>
              <w:rPr>
                <w:spacing w:val="-3"/>
                <w:sz w:val="16"/>
              </w:rPr>
              <w:t xml:space="preserve"> </w:t>
            </w:r>
            <w:r>
              <w:rPr>
                <w:spacing w:val="-4"/>
                <w:sz w:val="16"/>
              </w:rPr>
              <w:t>Amortization</w:t>
            </w:r>
          </w:p>
        </w:tc>
      </w:tr>
    </w:tbl>
    <w:p w14:paraId="4ED8763E" w14:textId="77777777" w:rsidR="00165863" w:rsidRPr="00165863" w:rsidRDefault="00165863" w:rsidP="00165863">
      <w:pPr>
        <w:pStyle w:val="BodyText"/>
        <w:spacing w:after="0"/>
        <w:rPr>
          <w:sz w:val="16"/>
        </w:rPr>
      </w:pPr>
      <w:r w:rsidRPr="00165863">
        <w:rPr>
          <w:sz w:val="16"/>
          <w:vertAlign w:val="superscript"/>
        </w:rPr>
        <w:t>1</w:t>
      </w:r>
      <w:r w:rsidRPr="00165863">
        <w:rPr>
          <w:sz w:val="16"/>
        </w:rPr>
        <w:t xml:space="preserve"> Order No. PSC-2020-0347-AS-EI</w:t>
      </w:r>
    </w:p>
    <w:p w14:paraId="613D0F2C" w14:textId="77777777" w:rsidR="00165863" w:rsidRPr="00165863" w:rsidRDefault="00165863" w:rsidP="00165863">
      <w:pPr>
        <w:pStyle w:val="BodyText"/>
        <w:spacing w:after="0"/>
        <w:rPr>
          <w:sz w:val="16"/>
        </w:rPr>
      </w:pPr>
      <w:r w:rsidRPr="00165863">
        <w:rPr>
          <w:sz w:val="16"/>
        </w:rPr>
        <w:t>*Denotes new account</w:t>
      </w:r>
    </w:p>
    <w:p w14:paraId="7E7C0557" w14:textId="77777777" w:rsidR="00165863" w:rsidRPr="00165863" w:rsidRDefault="00165863" w:rsidP="00165863">
      <w:pPr>
        <w:pStyle w:val="BodyText"/>
        <w:spacing w:after="0"/>
        <w:rPr>
          <w:sz w:val="16"/>
        </w:rPr>
      </w:pPr>
      <w:r w:rsidRPr="00165863">
        <w:rPr>
          <w:sz w:val="16"/>
        </w:rPr>
        <w:t>**Denotes Reserve Transfer</w:t>
      </w:r>
    </w:p>
    <w:p w14:paraId="76E5CC32" w14:textId="77777777" w:rsidR="00090F8A" w:rsidRDefault="00090F8A" w:rsidP="002B3990">
      <w:pPr>
        <w:pStyle w:val="OrderBody"/>
        <w:sectPr w:rsidR="00090F8A">
          <w:headerReference w:type="first" r:id="rId7"/>
          <w:pgSz w:w="12240" w:h="15840" w:code="1"/>
          <w:pgMar w:top="1440" w:right="1440" w:bottom="1440" w:left="1440" w:header="720" w:footer="720" w:gutter="0"/>
          <w:cols w:space="720"/>
          <w:titlePg/>
          <w:docGrid w:linePitch="360"/>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8"/>
        <w:gridCol w:w="3064"/>
        <w:gridCol w:w="1038"/>
        <w:gridCol w:w="1089"/>
        <w:gridCol w:w="191"/>
        <w:gridCol w:w="1076"/>
        <w:gridCol w:w="1076"/>
        <w:gridCol w:w="1076"/>
      </w:tblGrid>
      <w:tr w:rsidR="006830AC" w14:paraId="61F0E416" w14:textId="77777777" w:rsidTr="00E51A66">
        <w:trPr>
          <w:trHeight w:val="948"/>
        </w:trPr>
        <w:tc>
          <w:tcPr>
            <w:tcW w:w="9328" w:type="dxa"/>
            <w:gridSpan w:val="8"/>
            <w:shd w:val="clear" w:color="auto" w:fill="EBF0DE"/>
          </w:tcPr>
          <w:p w14:paraId="68D78216" w14:textId="77777777" w:rsidR="006830AC" w:rsidRDefault="006830AC" w:rsidP="00A62331">
            <w:pPr>
              <w:pStyle w:val="TableParagraph"/>
              <w:spacing w:before="16" w:line="240" w:lineRule="auto"/>
              <w:ind w:left="3787"/>
              <w:jc w:val="left"/>
              <w:rPr>
                <w:b/>
                <w:sz w:val="16"/>
              </w:rPr>
            </w:pPr>
            <w:r>
              <w:rPr>
                <w:b/>
                <w:sz w:val="16"/>
              </w:rPr>
              <w:lastRenderedPageBreak/>
              <w:t>Comparison</w:t>
            </w:r>
            <w:r>
              <w:rPr>
                <w:b/>
                <w:spacing w:val="-7"/>
                <w:sz w:val="16"/>
              </w:rPr>
              <w:t xml:space="preserve"> </w:t>
            </w:r>
            <w:r>
              <w:rPr>
                <w:b/>
                <w:sz w:val="16"/>
              </w:rPr>
              <w:t>of</w:t>
            </w:r>
            <w:r>
              <w:rPr>
                <w:b/>
                <w:spacing w:val="-7"/>
                <w:sz w:val="16"/>
              </w:rPr>
              <w:t xml:space="preserve"> </w:t>
            </w:r>
            <w:r>
              <w:rPr>
                <w:b/>
                <w:spacing w:val="-2"/>
                <w:sz w:val="16"/>
              </w:rPr>
              <w:t>Expenses</w:t>
            </w:r>
            <w:r>
              <w:rPr>
                <w:b/>
                <w:spacing w:val="-2"/>
                <w:sz w:val="16"/>
                <w:vertAlign w:val="superscript"/>
              </w:rPr>
              <w:t>1</w:t>
            </w:r>
          </w:p>
          <w:p w14:paraId="2EA683CC" w14:textId="77777777" w:rsidR="006830AC" w:rsidRDefault="006830AC" w:rsidP="00E51A66">
            <w:pPr>
              <w:pStyle w:val="TableParagraph"/>
              <w:tabs>
                <w:tab w:val="left" w:pos="7031"/>
              </w:tabs>
              <w:spacing w:before="20" w:line="240" w:lineRule="auto"/>
              <w:ind w:left="4550"/>
              <w:jc w:val="left"/>
              <w:rPr>
                <w:b/>
                <w:sz w:val="16"/>
              </w:rPr>
            </w:pPr>
            <w:r>
              <w:rPr>
                <w:b/>
                <w:spacing w:val="-2"/>
                <w:sz w:val="16"/>
              </w:rPr>
              <w:t>Current</w:t>
            </w:r>
            <w:r>
              <w:rPr>
                <w:b/>
                <w:sz w:val="16"/>
              </w:rPr>
              <w:tab/>
              <w:t>Commission Approved</w:t>
            </w:r>
          </w:p>
          <w:p w14:paraId="451B01F9" w14:textId="77777777" w:rsidR="006830AC" w:rsidRDefault="006830AC" w:rsidP="00E51A66">
            <w:pPr>
              <w:pStyle w:val="TableParagraph"/>
              <w:tabs>
                <w:tab w:val="left" w:pos="1774"/>
                <w:tab w:val="left" w:pos="3864"/>
                <w:tab w:val="left" w:pos="4146"/>
                <w:tab w:val="left" w:pos="5082"/>
                <w:tab w:val="left" w:pos="6211"/>
                <w:tab w:val="left" w:pos="6493"/>
                <w:tab w:val="left" w:pos="7441"/>
                <w:tab w:val="left" w:pos="8441"/>
                <w:tab w:val="left" w:pos="8518"/>
              </w:tabs>
              <w:spacing w:before="20" w:line="240" w:lineRule="auto"/>
              <w:ind w:left="245" w:right="173" w:hanging="187"/>
              <w:jc w:val="left"/>
              <w:rPr>
                <w:sz w:val="16"/>
              </w:rPr>
            </w:pPr>
            <w:r>
              <w:rPr>
                <w:spacing w:val="-2"/>
                <w:w w:val="105"/>
                <w:sz w:val="16"/>
              </w:rPr>
              <w:t>Account</w:t>
            </w:r>
            <w:r>
              <w:rPr>
                <w:sz w:val="16"/>
              </w:rPr>
              <w:tab/>
            </w:r>
            <w:r>
              <w:rPr>
                <w:w w:val="105"/>
                <w:position w:val="1"/>
                <w:sz w:val="16"/>
              </w:rPr>
              <w:t>Account Title</w:t>
            </w:r>
            <w:r>
              <w:rPr>
                <w:position w:val="1"/>
                <w:sz w:val="16"/>
              </w:rPr>
              <w:tab/>
            </w:r>
            <w:r>
              <w:rPr>
                <w:spacing w:val="-2"/>
                <w:w w:val="105"/>
                <w:sz w:val="16"/>
              </w:rPr>
              <w:t>Depreciation</w:t>
            </w:r>
            <w:r>
              <w:rPr>
                <w:sz w:val="16"/>
              </w:rPr>
              <w:tab/>
            </w:r>
            <w:r>
              <w:rPr>
                <w:spacing w:val="-16"/>
                <w:sz w:val="16"/>
              </w:rPr>
              <w:t xml:space="preserve"> </w:t>
            </w:r>
            <w:r>
              <w:rPr>
                <w:w w:val="105"/>
                <w:sz w:val="16"/>
              </w:rPr>
              <w:t>Annual</w:t>
            </w:r>
            <w:r>
              <w:rPr>
                <w:sz w:val="16"/>
              </w:rPr>
              <w:tab/>
            </w:r>
            <w:r>
              <w:rPr>
                <w:spacing w:val="-2"/>
                <w:w w:val="105"/>
                <w:sz w:val="16"/>
              </w:rPr>
              <w:t>Depreciation</w:t>
            </w:r>
            <w:r>
              <w:rPr>
                <w:sz w:val="16"/>
              </w:rPr>
              <w:tab/>
            </w:r>
            <w:r>
              <w:rPr>
                <w:spacing w:val="-14"/>
                <w:sz w:val="16"/>
              </w:rPr>
              <w:t xml:space="preserve"> </w:t>
            </w:r>
            <w:r>
              <w:rPr>
                <w:w w:val="105"/>
                <w:sz w:val="16"/>
              </w:rPr>
              <w:t>Annual</w:t>
            </w:r>
            <w:r>
              <w:rPr>
                <w:sz w:val="16"/>
              </w:rPr>
              <w:tab/>
            </w:r>
            <w:r>
              <w:rPr>
                <w:w w:val="105"/>
                <w:sz w:val="16"/>
              </w:rPr>
              <w:t>Change</w:t>
            </w:r>
            <w:r>
              <w:rPr>
                <w:spacing w:val="-11"/>
                <w:w w:val="105"/>
                <w:sz w:val="16"/>
              </w:rPr>
              <w:t xml:space="preserve"> </w:t>
            </w:r>
            <w:r>
              <w:rPr>
                <w:w w:val="105"/>
                <w:sz w:val="16"/>
              </w:rPr>
              <w:t xml:space="preserve">In </w:t>
            </w:r>
            <w:r>
              <w:rPr>
                <w:spacing w:val="-4"/>
                <w:w w:val="105"/>
                <w:sz w:val="16"/>
              </w:rPr>
              <w:t>No.</w:t>
            </w:r>
            <w:r>
              <w:rPr>
                <w:sz w:val="16"/>
              </w:rPr>
              <w:tab/>
            </w:r>
            <w:r>
              <w:rPr>
                <w:sz w:val="16"/>
              </w:rPr>
              <w:tab/>
            </w:r>
            <w:r>
              <w:rPr>
                <w:sz w:val="16"/>
              </w:rPr>
              <w:tab/>
            </w:r>
            <w:r>
              <w:rPr>
                <w:spacing w:val="-4"/>
                <w:w w:val="105"/>
                <w:sz w:val="16"/>
              </w:rPr>
              <w:t>Rate</w:t>
            </w:r>
            <w:r>
              <w:rPr>
                <w:sz w:val="16"/>
              </w:rPr>
              <w:tab/>
            </w:r>
            <w:r>
              <w:rPr>
                <w:spacing w:val="-2"/>
                <w:w w:val="105"/>
                <w:sz w:val="16"/>
              </w:rPr>
              <w:t>Expense</w:t>
            </w:r>
            <w:r>
              <w:rPr>
                <w:sz w:val="16"/>
              </w:rPr>
              <w:tab/>
            </w:r>
            <w:r>
              <w:rPr>
                <w:sz w:val="16"/>
              </w:rPr>
              <w:tab/>
            </w:r>
            <w:r>
              <w:rPr>
                <w:spacing w:val="-4"/>
                <w:w w:val="105"/>
                <w:sz w:val="16"/>
              </w:rPr>
              <w:t>Rate</w:t>
            </w:r>
            <w:r>
              <w:rPr>
                <w:sz w:val="16"/>
              </w:rPr>
              <w:tab/>
            </w:r>
            <w:r>
              <w:rPr>
                <w:spacing w:val="-2"/>
                <w:w w:val="105"/>
                <w:sz w:val="16"/>
              </w:rPr>
              <w:t>Expense</w:t>
            </w:r>
            <w:r>
              <w:rPr>
                <w:sz w:val="16"/>
              </w:rPr>
              <w:tab/>
            </w:r>
            <w:r>
              <w:rPr>
                <w:sz w:val="16"/>
              </w:rPr>
              <w:tab/>
            </w:r>
            <w:r>
              <w:rPr>
                <w:spacing w:val="-2"/>
                <w:w w:val="105"/>
                <w:sz w:val="16"/>
              </w:rPr>
              <w:t>Expense</w:t>
            </w:r>
          </w:p>
          <w:p w14:paraId="382797A2" w14:textId="77777777" w:rsidR="006830AC" w:rsidRDefault="006830AC" w:rsidP="00A62331">
            <w:pPr>
              <w:pStyle w:val="TableParagraph"/>
              <w:tabs>
                <w:tab w:val="left" w:pos="5275"/>
                <w:tab w:val="left" w:pos="6518"/>
                <w:tab w:val="left" w:pos="7634"/>
                <w:tab w:val="left" w:pos="8711"/>
              </w:tabs>
              <w:spacing w:before="0" w:line="165" w:lineRule="exact"/>
              <w:ind w:left="4185"/>
              <w:jc w:val="left"/>
              <w:rPr>
                <w:sz w:val="16"/>
              </w:rPr>
            </w:pPr>
            <w:r>
              <w:rPr>
                <w:spacing w:val="-5"/>
                <w:w w:val="105"/>
                <w:sz w:val="16"/>
              </w:rPr>
              <w:t>(%)</w:t>
            </w:r>
            <w:r>
              <w:rPr>
                <w:sz w:val="16"/>
              </w:rPr>
              <w:tab/>
            </w:r>
            <w:r>
              <w:rPr>
                <w:spacing w:val="-5"/>
                <w:w w:val="105"/>
                <w:sz w:val="16"/>
              </w:rPr>
              <w:t>($)</w:t>
            </w:r>
            <w:r>
              <w:rPr>
                <w:sz w:val="16"/>
              </w:rPr>
              <w:tab/>
            </w:r>
            <w:r>
              <w:rPr>
                <w:spacing w:val="-5"/>
                <w:w w:val="105"/>
                <w:sz w:val="16"/>
              </w:rPr>
              <w:t>(%)</w:t>
            </w:r>
            <w:r>
              <w:rPr>
                <w:sz w:val="16"/>
              </w:rPr>
              <w:tab/>
            </w:r>
            <w:r>
              <w:rPr>
                <w:spacing w:val="-5"/>
                <w:w w:val="105"/>
                <w:sz w:val="16"/>
              </w:rPr>
              <w:t>($)</w:t>
            </w:r>
            <w:r>
              <w:rPr>
                <w:sz w:val="16"/>
              </w:rPr>
              <w:tab/>
            </w:r>
            <w:r>
              <w:rPr>
                <w:spacing w:val="-5"/>
                <w:w w:val="105"/>
                <w:sz w:val="16"/>
              </w:rPr>
              <w:t>($)</w:t>
            </w:r>
          </w:p>
        </w:tc>
      </w:tr>
      <w:tr w:rsidR="006830AC" w14:paraId="742F2B19" w14:textId="77777777" w:rsidTr="00A62331">
        <w:trPr>
          <w:trHeight w:val="202"/>
        </w:trPr>
        <w:tc>
          <w:tcPr>
            <w:tcW w:w="5909" w:type="dxa"/>
            <w:gridSpan w:val="4"/>
          </w:tcPr>
          <w:p w14:paraId="716B0FB5" w14:textId="77777777" w:rsidR="006830AC" w:rsidRDefault="006830AC" w:rsidP="00A62331">
            <w:pPr>
              <w:pStyle w:val="TableParagraph"/>
              <w:spacing w:before="16" w:line="167" w:lineRule="exact"/>
              <w:ind w:left="30"/>
              <w:jc w:val="left"/>
              <w:rPr>
                <w:b/>
                <w:sz w:val="16"/>
              </w:rPr>
            </w:pPr>
            <w:r>
              <w:rPr>
                <w:b/>
                <w:sz w:val="16"/>
              </w:rPr>
              <w:t>Intangible</w:t>
            </w:r>
            <w:r>
              <w:rPr>
                <w:b/>
                <w:spacing w:val="-5"/>
                <w:sz w:val="16"/>
              </w:rPr>
              <w:t xml:space="preserve"> </w:t>
            </w:r>
            <w:r>
              <w:rPr>
                <w:b/>
                <w:spacing w:val="-2"/>
                <w:sz w:val="16"/>
              </w:rPr>
              <w:t>Plant</w:t>
            </w:r>
          </w:p>
        </w:tc>
        <w:tc>
          <w:tcPr>
            <w:tcW w:w="191" w:type="dxa"/>
            <w:vMerge w:val="restart"/>
          </w:tcPr>
          <w:p w14:paraId="33468C4A" w14:textId="77777777" w:rsidR="006830AC" w:rsidRDefault="006830AC" w:rsidP="00A62331">
            <w:pPr>
              <w:pStyle w:val="TableParagraph"/>
              <w:spacing w:before="0" w:line="240" w:lineRule="auto"/>
              <w:jc w:val="left"/>
              <w:rPr>
                <w:sz w:val="18"/>
              </w:rPr>
            </w:pPr>
          </w:p>
          <w:p w14:paraId="3480BE56" w14:textId="77777777" w:rsidR="006830AC" w:rsidRDefault="006830AC" w:rsidP="00A62331">
            <w:pPr>
              <w:pStyle w:val="TableParagraph"/>
              <w:spacing w:before="2" w:line="240" w:lineRule="auto"/>
              <w:jc w:val="left"/>
              <w:rPr>
                <w:sz w:val="20"/>
              </w:rPr>
            </w:pPr>
          </w:p>
          <w:p w14:paraId="4A12BFB6" w14:textId="77777777" w:rsidR="006830AC" w:rsidRDefault="006830AC" w:rsidP="00A62331">
            <w:pPr>
              <w:pStyle w:val="TableParagraph"/>
              <w:spacing w:before="0" w:line="240" w:lineRule="auto"/>
              <w:ind w:left="71"/>
              <w:jc w:val="left"/>
              <w:rPr>
                <w:sz w:val="16"/>
              </w:rPr>
            </w:pPr>
            <w:r>
              <w:rPr>
                <w:w w:val="104"/>
                <w:sz w:val="16"/>
              </w:rPr>
              <w:t>*</w:t>
            </w:r>
          </w:p>
          <w:p w14:paraId="4C51741F" w14:textId="77777777" w:rsidR="006830AC" w:rsidRDefault="006830AC" w:rsidP="00A62331">
            <w:pPr>
              <w:pStyle w:val="TableParagraph"/>
              <w:spacing w:before="0" w:line="240" w:lineRule="auto"/>
              <w:jc w:val="left"/>
              <w:rPr>
                <w:sz w:val="18"/>
              </w:rPr>
            </w:pPr>
          </w:p>
          <w:p w14:paraId="6BE09C48" w14:textId="77777777" w:rsidR="006830AC" w:rsidRDefault="006830AC" w:rsidP="00A62331">
            <w:pPr>
              <w:pStyle w:val="TableParagraph"/>
              <w:spacing w:before="0" w:line="240" w:lineRule="auto"/>
              <w:jc w:val="left"/>
              <w:rPr>
                <w:sz w:val="18"/>
              </w:rPr>
            </w:pPr>
          </w:p>
          <w:p w14:paraId="22D859E3" w14:textId="77777777" w:rsidR="006830AC" w:rsidRDefault="006830AC" w:rsidP="00A62331">
            <w:pPr>
              <w:pStyle w:val="TableParagraph"/>
              <w:spacing w:before="0" w:line="240" w:lineRule="auto"/>
              <w:jc w:val="left"/>
              <w:rPr>
                <w:sz w:val="18"/>
              </w:rPr>
            </w:pPr>
          </w:p>
          <w:p w14:paraId="60FD2A50" w14:textId="77777777" w:rsidR="006830AC" w:rsidRDefault="006830AC" w:rsidP="00A62331">
            <w:pPr>
              <w:pStyle w:val="TableParagraph"/>
              <w:spacing w:before="0" w:line="240" w:lineRule="auto"/>
              <w:jc w:val="left"/>
              <w:rPr>
                <w:sz w:val="18"/>
              </w:rPr>
            </w:pPr>
          </w:p>
          <w:p w14:paraId="6B4D1886" w14:textId="77777777" w:rsidR="006830AC" w:rsidRDefault="006830AC" w:rsidP="00A62331">
            <w:pPr>
              <w:pStyle w:val="TableParagraph"/>
              <w:spacing w:before="0" w:line="240" w:lineRule="auto"/>
              <w:jc w:val="left"/>
              <w:rPr>
                <w:sz w:val="18"/>
              </w:rPr>
            </w:pPr>
          </w:p>
          <w:p w14:paraId="07B2C83D" w14:textId="77777777" w:rsidR="006830AC" w:rsidRDefault="006830AC" w:rsidP="00A62331">
            <w:pPr>
              <w:pStyle w:val="TableParagraph"/>
              <w:spacing w:before="0" w:line="240" w:lineRule="auto"/>
              <w:jc w:val="left"/>
              <w:rPr>
                <w:sz w:val="18"/>
              </w:rPr>
            </w:pPr>
          </w:p>
          <w:p w14:paraId="70B893DD" w14:textId="77777777" w:rsidR="006830AC" w:rsidRDefault="006830AC" w:rsidP="00A62331">
            <w:pPr>
              <w:pStyle w:val="TableParagraph"/>
              <w:spacing w:before="0" w:line="240" w:lineRule="auto"/>
              <w:jc w:val="left"/>
              <w:rPr>
                <w:sz w:val="18"/>
              </w:rPr>
            </w:pPr>
          </w:p>
          <w:p w14:paraId="740D7EF7" w14:textId="77777777" w:rsidR="006830AC" w:rsidRDefault="006830AC" w:rsidP="00A62331">
            <w:pPr>
              <w:pStyle w:val="TableParagraph"/>
              <w:spacing w:before="0" w:line="240" w:lineRule="auto"/>
              <w:jc w:val="left"/>
              <w:rPr>
                <w:sz w:val="18"/>
              </w:rPr>
            </w:pPr>
          </w:p>
          <w:p w14:paraId="44CCC955" w14:textId="77777777" w:rsidR="006830AC" w:rsidRDefault="006830AC" w:rsidP="00A62331">
            <w:pPr>
              <w:pStyle w:val="TableParagraph"/>
              <w:spacing w:before="0" w:line="240" w:lineRule="auto"/>
              <w:jc w:val="left"/>
              <w:rPr>
                <w:sz w:val="18"/>
              </w:rPr>
            </w:pPr>
          </w:p>
          <w:p w14:paraId="7F54A89A" w14:textId="77777777" w:rsidR="006830AC" w:rsidRDefault="006830AC" w:rsidP="00A62331">
            <w:pPr>
              <w:pStyle w:val="TableParagraph"/>
              <w:spacing w:before="0" w:line="240" w:lineRule="auto"/>
              <w:jc w:val="left"/>
              <w:rPr>
                <w:sz w:val="18"/>
              </w:rPr>
            </w:pPr>
          </w:p>
          <w:p w14:paraId="6DD51D45" w14:textId="77777777" w:rsidR="006830AC" w:rsidRDefault="006830AC" w:rsidP="00A62331">
            <w:pPr>
              <w:pStyle w:val="TableParagraph"/>
              <w:spacing w:before="0" w:line="240" w:lineRule="auto"/>
              <w:jc w:val="left"/>
              <w:rPr>
                <w:sz w:val="18"/>
              </w:rPr>
            </w:pPr>
          </w:p>
          <w:p w14:paraId="23D0CDB0" w14:textId="77777777" w:rsidR="006830AC" w:rsidRDefault="006830AC" w:rsidP="00A62331">
            <w:pPr>
              <w:pStyle w:val="TableParagraph"/>
              <w:spacing w:before="0" w:line="240" w:lineRule="auto"/>
              <w:jc w:val="left"/>
              <w:rPr>
                <w:sz w:val="18"/>
              </w:rPr>
            </w:pPr>
          </w:p>
          <w:p w14:paraId="1C6FA8E3" w14:textId="77777777" w:rsidR="006830AC" w:rsidRDefault="006830AC" w:rsidP="00A62331">
            <w:pPr>
              <w:pStyle w:val="TableParagraph"/>
              <w:spacing w:before="0" w:line="240" w:lineRule="auto"/>
              <w:jc w:val="left"/>
              <w:rPr>
                <w:sz w:val="18"/>
              </w:rPr>
            </w:pPr>
          </w:p>
          <w:p w14:paraId="02AEDF0A" w14:textId="77777777" w:rsidR="006830AC" w:rsidRDefault="006830AC" w:rsidP="00A62331">
            <w:pPr>
              <w:pStyle w:val="TableParagraph"/>
              <w:spacing w:before="0" w:line="240" w:lineRule="auto"/>
              <w:jc w:val="left"/>
              <w:rPr>
                <w:sz w:val="18"/>
              </w:rPr>
            </w:pPr>
          </w:p>
          <w:p w14:paraId="09AF3C8E" w14:textId="77777777" w:rsidR="006830AC" w:rsidRDefault="006830AC" w:rsidP="00A62331">
            <w:pPr>
              <w:pStyle w:val="TableParagraph"/>
              <w:spacing w:before="0" w:line="240" w:lineRule="auto"/>
              <w:jc w:val="left"/>
              <w:rPr>
                <w:sz w:val="18"/>
              </w:rPr>
            </w:pPr>
          </w:p>
          <w:p w14:paraId="22B2D6BA" w14:textId="77777777" w:rsidR="006830AC" w:rsidRDefault="006830AC" w:rsidP="00A62331">
            <w:pPr>
              <w:pStyle w:val="TableParagraph"/>
              <w:spacing w:before="0" w:line="240" w:lineRule="auto"/>
              <w:jc w:val="left"/>
              <w:rPr>
                <w:sz w:val="18"/>
              </w:rPr>
            </w:pPr>
          </w:p>
          <w:p w14:paraId="41E45E73" w14:textId="77777777" w:rsidR="006830AC" w:rsidRDefault="006830AC" w:rsidP="00A62331">
            <w:pPr>
              <w:pStyle w:val="TableParagraph"/>
              <w:spacing w:before="0" w:line="240" w:lineRule="auto"/>
              <w:jc w:val="left"/>
              <w:rPr>
                <w:sz w:val="18"/>
              </w:rPr>
            </w:pPr>
          </w:p>
          <w:p w14:paraId="710837E8" w14:textId="77777777" w:rsidR="006830AC" w:rsidRDefault="006830AC" w:rsidP="00A62331">
            <w:pPr>
              <w:pStyle w:val="TableParagraph"/>
              <w:spacing w:before="0" w:line="240" w:lineRule="auto"/>
              <w:jc w:val="left"/>
              <w:rPr>
                <w:sz w:val="18"/>
              </w:rPr>
            </w:pPr>
          </w:p>
          <w:p w14:paraId="6355A46F" w14:textId="77777777" w:rsidR="006830AC" w:rsidRDefault="006830AC" w:rsidP="00A62331">
            <w:pPr>
              <w:pStyle w:val="TableParagraph"/>
              <w:spacing w:before="0" w:line="240" w:lineRule="auto"/>
              <w:jc w:val="left"/>
              <w:rPr>
                <w:sz w:val="18"/>
              </w:rPr>
            </w:pPr>
          </w:p>
          <w:p w14:paraId="6792188E" w14:textId="77777777" w:rsidR="006830AC" w:rsidRDefault="006830AC" w:rsidP="00A62331">
            <w:pPr>
              <w:pStyle w:val="TableParagraph"/>
              <w:spacing w:before="0" w:line="240" w:lineRule="auto"/>
              <w:jc w:val="left"/>
              <w:rPr>
                <w:sz w:val="18"/>
              </w:rPr>
            </w:pPr>
          </w:p>
          <w:p w14:paraId="6AC4DE71" w14:textId="77777777" w:rsidR="006830AC" w:rsidRDefault="006830AC" w:rsidP="00A62331">
            <w:pPr>
              <w:pStyle w:val="TableParagraph"/>
              <w:spacing w:before="0" w:line="240" w:lineRule="auto"/>
              <w:jc w:val="left"/>
              <w:rPr>
                <w:sz w:val="18"/>
              </w:rPr>
            </w:pPr>
          </w:p>
          <w:p w14:paraId="1D96939B" w14:textId="77777777" w:rsidR="006830AC" w:rsidRDefault="006830AC" w:rsidP="00A62331">
            <w:pPr>
              <w:pStyle w:val="TableParagraph"/>
              <w:spacing w:before="0" w:line="240" w:lineRule="auto"/>
              <w:jc w:val="left"/>
              <w:rPr>
                <w:sz w:val="18"/>
              </w:rPr>
            </w:pPr>
          </w:p>
          <w:p w14:paraId="34A97335" w14:textId="77777777" w:rsidR="006830AC" w:rsidRDefault="006830AC" w:rsidP="00A62331">
            <w:pPr>
              <w:pStyle w:val="TableParagraph"/>
              <w:spacing w:before="0" w:line="240" w:lineRule="auto"/>
              <w:jc w:val="left"/>
              <w:rPr>
                <w:sz w:val="18"/>
              </w:rPr>
            </w:pPr>
          </w:p>
          <w:p w14:paraId="63B5802F" w14:textId="77777777" w:rsidR="006830AC" w:rsidRDefault="006830AC" w:rsidP="00A62331">
            <w:pPr>
              <w:pStyle w:val="TableParagraph"/>
              <w:spacing w:before="0" w:line="240" w:lineRule="auto"/>
              <w:jc w:val="left"/>
              <w:rPr>
                <w:sz w:val="18"/>
              </w:rPr>
            </w:pPr>
          </w:p>
          <w:p w14:paraId="4503734D" w14:textId="77777777" w:rsidR="006830AC" w:rsidRDefault="006830AC" w:rsidP="00A62331">
            <w:pPr>
              <w:pStyle w:val="TableParagraph"/>
              <w:spacing w:before="0" w:line="240" w:lineRule="auto"/>
              <w:jc w:val="left"/>
              <w:rPr>
                <w:sz w:val="26"/>
              </w:rPr>
            </w:pPr>
          </w:p>
          <w:p w14:paraId="306B1DDA" w14:textId="77777777" w:rsidR="006830AC" w:rsidRDefault="006830AC" w:rsidP="00A62331">
            <w:pPr>
              <w:pStyle w:val="TableParagraph"/>
              <w:spacing w:before="1" w:line="240" w:lineRule="auto"/>
              <w:ind w:left="58"/>
              <w:jc w:val="left"/>
              <w:rPr>
                <w:sz w:val="16"/>
              </w:rPr>
            </w:pPr>
            <w:r>
              <w:rPr>
                <w:w w:val="104"/>
                <w:sz w:val="16"/>
              </w:rPr>
              <w:t>*</w:t>
            </w:r>
          </w:p>
        </w:tc>
        <w:tc>
          <w:tcPr>
            <w:tcW w:w="3228" w:type="dxa"/>
            <w:gridSpan w:val="3"/>
          </w:tcPr>
          <w:p w14:paraId="1864F59C" w14:textId="77777777" w:rsidR="006830AC" w:rsidRDefault="006830AC" w:rsidP="00A62331">
            <w:pPr>
              <w:pStyle w:val="TableParagraph"/>
              <w:spacing w:before="0" w:line="240" w:lineRule="auto"/>
              <w:jc w:val="left"/>
              <w:rPr>
                <w:sz w:val="14"/>
              </w:rPr>
            </w:pPr>
          </w:p>
        </w:tc>
      </w:tr>
      <w:tr w:rsidR="006830AC" w14:paraId="6E72AC30" w14:textId="77777777" w:rsidTr="00A62331">
        <w:trPr>
          <w:trHeight w:val="203"/>
        </w:trPr>
        <w:tc>
          <w:tcPr>
            <w:tcW w:w="718" w:type="dxa"/>
          </w:tcPr>
          <w:p w14:paraId="50955E95" w14:textId="77777777" w:rsidR="006830AC" w:rsidRDefault="006830AC" w:rsidP="00A62331">
            <w:pPr>
              <w:pStyle w:val="TableParagraph"/>
              <w:ind w:left="30"/>
              <w:jc w:val="left"/>
              <w:rPr>
                <w:sz w:val="16"/>
              </w:rPr>
            </w:pPr>
            <w:r>
              <w:rPr>
                <w:spacing w:val="-2"/>
                <w:w w:val="105"/>
                <w:sz w:val="16"/>
              </w:rPr>
              <w:t>303.1</w:t>
            </w:r>
          </w:p>
        </w:tc>
        <w:tc>
          <w:tcPr>
            <w:tcW w:w="3064" w:type="dxa"/>
          </w:tcPr>
          <w:p w14:paraId="0D5A67C1" w14:textId="77777777" w:rsidR="006830AC" w:rsidRDefault="006830AC" w:rsidP="00A62331">
            <w:pPr>
              <w:pStyle w:val="TableParagraph"/>
              <w:ind w:left="30"/>
              <w:jc w:val="left"/>
              <w:rPr>
                <w:sz w:val="16"/>
              </w:rPr>
            </w:pPr>
            <w:r>
              <w:rPr>
                <w:w w:val="105"/>
                <w:sz w:val="16"/>
              </w:rPr>
              <w:t>Miscellaneous</w:t>
            </w:r>
            <w:r>
              <w:rPr>
                <w:spacing w:val="7"/>
                <w:w w:val="105"/>
                <w:sz w:val="16"/>
              </w:rPr>
              <w:t xml:space="preserve"> </w:t>
            </w:r>
            <w:r>
              <w:rPr>
                <w:w w:val="105"/>
                <w:sz w:val="16"/>
              </w:rPr>
              <w:t>Intangible</w:t>
            </w:r>
            <w:r>
              <w:rPr>
                <w:spacing w:val="-2"/>
                <w:w w:val="105"/>
                <w:sz w:val="16"/>
              </w:rPr>
              <w:t xml:space="preserve"> </w:t>
            </w:r>
            <w:r>
              <w:rPr>
                <w:w w:val="105"/>
                <w:sz w:val="16"/>
              </w:rPr>
              <w:t>Plant -</w:t>
            </w:r>
            <w:r>
              <w:rPr>
                <w:spacing w:val="-8"/>
                <w:w w:val="105"/>
                <w:sz w:val="16"/>
              </w:rPr>
              <w:t xml:space="preserve"> </w:t>
            </w:r>
            <w:r>
              <w:rPr>
                <w:w w:val="105"/>
                <w:sz w:val="16"/>
              </w:rPr>
              <w:t>15</w:t>
            </w:r>
            <w:r>
              <w:rPr>
                <w:spacing w:val="-11"/>
                <w:w w:val="105"/>
                <w:sz w:val="16"/>
              </w:rPr>
              <w:t xml:space="preserve"> </w:t>
            </w:r>
            <w:r>
              <w:rPr>
                <w:spacing w:val="-5"/>
                <w:w w:val="105"/>
                <w:sz w:val="16"/>
              </w:rPr>
              <w:t>Yrs</w:t>
            </w:r>
          </w:p>
        </w:tc>
        <w:tc>
          <w:tcPr>
            <w:tcW w:w="1038" w:type="dxa"/>
          </w:tcPr>
          <w:p w14:paraId="604B009F" w14:textId="77777777" w:rsidR="006830AC" w:rsidRDefault="006830AC" w:rsidP="00A62331">
            <w:pPr>
              <w:pStyle w:val="TableParagraph"/>
              <w:ind w:right="8"/>
              <w:rPr>
                <w:sz w:val="16"/>
              </w:rPr>
            </w:pPr>
            <w:r>
              <w:rPr>
                <w:spacing w:val="-4"/>
                <w:w w:val="105"/>
                <w:sz w:val="16"/>
              </w:rPr>
              <w:t>20.0</w:t>
            </w:r>
          </w:p>
        </w:tc>
        <w:tc>
          <w:tcPr>
            <w:tcW w:w="1089" w:type="dxa"/>
          </w:tcPr>
          <w:p w14:paraId="3863C5BA" w14:textId="77777777" w:rsidR="006830AC" w:rsidRDefault="006830AC" w:rsidP="00A62331">
            <w:pPr>
              <w:pStyle w:val="TableParagraph"/>
              <w:ind w:right="59"/>
              <w:rPr>
                <w:sz w:val="16"/>
              </w:rPr>
            </w:pPr>
            <w:r>
              <w:rPr>
                <w:spacing w:val="-2"/>
                <w:w w:val="105"/>
                <w:sz w:val="16"/>
              </w:rPr>
              <w:t>192,651</w:t>
            </w:r>
          </w:p>
        </w:tc>
        <w:tc>
          <w:tcPr>
            <w:tcW w:w="191" w:type="dxa"/>
            <w:vMerge/>
            <w:tcBorders>
              <w:top w:val="nil"/>
            </w:tcBorders>
          </w:tcPr>
          <w:p w14:paraId="66A554F9" w14:textId="77777777" w:rsidR="006830AC" w:rsidRDefault="006830AC" w:rsidP="00A62331">
            <w:pPr>
              <w:rPr>
                <w:sz w:val="2"/>
                <w:szCs w:val="2"/>
              </w:rPr>
            </w:pPr>
          </w:p>
        </w:tc>
        <w:tc>
          <w:tcPr>
            <w:tcW w:w="1076" w:type="dxa"/>
          </w:tcPr>
          <w:p w14:paraId="6FB9BD94" w14:textId="77777777" w:rsidR="006830AC" w:rsidRDefault="006830AC" w:rsidP="00A62331">
            <w:pPr>
              <w:pStyle w:val="TableParagraph"/>
              <w:ind w:right="5"/>
              <w:rPr>
                <w:sz w:val="16"/>
              </w:rPr>
            </w:pPr>
            <w:r>
              <w:rPr>
                <w:spacing w:val="-5"/>
                <w:w w:val="105"/>
                <w:sz w:val="16"/>
              </w:rPr>
              <w:t>6.7</w:t>
            </w:r>
          </w:p>
        </w:tc>
        <w:tc>
          <w:tcPr>
            <w:tcW w:w="1076" w:type="dxa"/>
          </w:tcPr>
          <w:p w14:paraId="43AAD0E6" w14:textId="77777777" w:rsidR="006830AC" w:rsidRDefault="006830AC" w:rsidP="00A62331">
            <w:pPr>
              <w:pStyle w:val="TableParagraph"/>
              <w:ind w:right="55"/>
              <w:rPr>
                <w:sz w:val="16"/>
              </w:rPr>
            </w:pPr>
            <w:r>
              <w:rPr>
                <w:spacing w:val="-2"/>
                <w:w w:val="105"/>
                <w:sz w:val="16"/>
              </w:rPr>
              <w:t>64,538</w:t>
            </w:r>
          </w:p>
        </w:tc>
        <w:tc>
          <w:tcPr>
            <w:tcW w:w="1076" w:type="dxa"/>
          </w:tcPr>
          <w:p w14:paraId="0B1CE465" w14:textId="77777777" w:rsidR="006830AC" w:rsidRDefault="006830AC" w:rsidP="00A62331">
            <w:pPr>
              <w:pStyle w:val="TableParagraph"/>
              <w:ind w:right="11"/>
              <w:rPr>
                <w:sz w:val="16"/>
              </w:rPr>
            </w:pPr>
            <w:r>
              <w:rPr>
                <w:spacing w:val="-2"/>
                <w:w w:val="105"/>
                <w:sz w:val="16"/>
              </w:rPr>
              <w:t>(128,113)</w:t>
            </w:r>
          </w:p>
        </w:tc>
      </w:tr>
      <w:tr w:rsidR="006830AC" w14:paraId="4E14D1E9" w14:textId="77777777" w:rsidTr="00A62331">
        <w:trPr>
          <w:trHeight w:val="203"/>
        </w:trPr>
        <w:tc>
          <w:tcPr>
            <w:tcW w:w="718" w:type="dxa"/>
          </w:tcPr>
          <w:p w14:paraId="4044A1CD" w14:textId="77777777" w:rsidR="006830AC" w:rsidRDefault="006830AC" w:rsidP="00A62331">
            <w:pPr>
              <w:pStyle w:val="TableParagraph"/>
              <w:ind w:left="30"/>
              <w:jc w:val="left"/>
              <w:rPr>
                <w:sz w:val="16"/>
              </w:rPr>
            </w:pPr>
            <w:r>
              <w:rPr>
                <w:spacing w:val="-2"/>
                <w:w w:val="105"/>
                <w:sz w:val="16"/>
              </w:rPr>
              <w:t>303.2</w:t>
            </w:r>
          </w:p>
        </w:tc>
        <w:tc>
          <w:tcPr>
            <w:tcW w:w="3064" w:type="dxa"/>
          </w:tcPr>
          <w:p w14:paraId="240012C3" w14:textId="77777777" w:rsidR="006830AC" w:rsidRDefault="006830AC" w:rsidP="00A62331">
            <w:pPr>
              <w:pStyle w:val="TableParagraph"/>
              <w:ind w:left="30"/>
              <w:jc w:val="left"/>
              <w:rPr>
                <w:sz w:val="16"/>
              </w:rPr>
            </w:pPr>
            <w:r>
              <w:rPr>
                <w:w w:val="105"/>
                <w:sz w:val="16"/>
              </w:rPr>
              <w:t>Miscellaneous</w:t>
            </w:r>
            <w:r>
              <w:rPr>
                <w:spacing w:val="9"/>
                <w:w w:val="105"/>
                <w:sz w:val="16"/>
              </w:rPr>
              <w:t xml:space="preserve"> </w:t>
            </w:r>
            <w:r>
              <w:rPr>
                <w:w w:val="105"/>
                <w:sz w:val="16"/>
              </w:rPr>
              <w:t>Intangible Plant</w:t>
            </w:r>
            <w:r>
              <w:rPr>
                <w:spacing w:val="3"/>
                <w:w w:val="105"/>
                <w:sz w:val="16"/>
              </w:rPr>
              <w:t xml:space="preserve"> </w:t>
            </w:r>
            <w:r>
              <w:rPr>
                <w:w w:val="105"/>
                <w:sz w:val="16"/>
              </w:rPr>
              <w:t>-</w:t>
            </w:r>
            <w:r>
              <w:rPr>
                <w:spacing w:val="-7"/>
                <w:w w:val="105"/>
                <w:sz w:val="16"/>
              </w:rPr>
              <w:t xml:space="preserve"> </w:t>
            </w:r>
            <w:r>
              <w:rPr>
                <w:spacing w:val="-5"/>
                <w:w w:val="105"/>
                <w:sz w:val="16"/>
              </w:rPr>
              <w:t>CIS</w:t>
            </w:r>
          </w:p>
        </w:tc>
        <w:tc>
          <w:tcPr>
            <w:tcW w:w="1038" w:type="dxa"/>
          </w:tcPr>
          <w:p w14:paraId="31DC7BC9" w14:textId="77777777" w:rsidR="006830AC" w:rsidRDefault="006830AC" w:rsidP="00A62331">
            <w:pPr>
              <w:pStyle w:val="TableParagraph"/>
              <w:spacing w:before="0" w:line="240" w:lineRule="auto"/>
              <w:jc w:val="left"/>
              <w:rPr>
                <w:sz w:val="14"/>
              </w:rPr>
            </w:pPr>
          </w:p>
        </w:tc>
        <w:tc>
          <w:tcPr>
            <w:tcW w:w="1089" w:type="dxa"/>
          </w:tcPr>
          <w:p w14:paraId="7285A9A7" w14:textId="77777777" w:rsidR="006830AC" w:rsidRDefault="006830AC" w:rsidP="00A62331">
            <w:pPr>
              <w:pStyle w:val="TableParagraph"/>
              <w:spacing w:before="0" w:line="240" w:lineRule="auto"/>
              <w:jc w:val="left"/>
              <w:rPr>
                <w:sz w:val="14"/>
              </w:rPr>
            </w:pPr>
          </w:p>
        </w:tc>
        <w:tc>
          <w:tcPr>
            <w:tcW w:w="191" w:type="dxa"/>
            <w:vMerge/>
            <w:tcBorders>
              <w:top w:val="nil"/>
            </w:tcBorders>
          </w:tcPr>
          <w:p w14:paraId="0CCA717E" w14:textId="77777777" w:rsidR="006830AC" w:rsidRDefault="006830AC" w:rsidP="00A62331">
            <w:pPr>
              <w:rPr>
                <w:sz w:val="2"/>
                <w:szCs w:val="2"/>
              </w:rPr>
            </w:pPr>
          </w:p>
        </w:tc>
        <w:tc>
          <w:tcPr>
            <w:tcW w:w="1076" w:type="dxa"/>
          </w:tcPr>
          <w:p w14:paraId="4D70B222" w14:textId="77777777" w:rsidR="006830AC" w:rsidRDefault="006830AC" w:rsidP="00A62331">
            <w:pPr>
              <w:pStyle w:val="TableParagraph"/>
              <w:ind w:right="5"/>
              <w:rPr>
                <w:sz w:val="16"/>
              </w:rPr>
            </w:pPr>
            <w:r>
              <w:rPr>
                <w:spacing w:val="-5"/>
                <w:w w:val="105"/>
                <w:sz w:val="16"/>
              </w:rPr>
              <w:t>5.0</w:t>
            </w:r>
          </w:p>
        </w:tc>
        <w:tc>
          <w:tcPr>
            <w:tcW w:w="1076" w:type="dxa"/>
          </w:tcPr>
          <w:p w14:paraId="776EA780" w14:textId="77777777" w:rsidR="006830AC" w:rsidRDefault="006830AC" w:rsidP="00A62331">
            <w:pPr>
              <w:pStyle w:val="TableParagraph"/>
              <w:ind w:right="55"/>
              <w:rPr>
                <w:sz w:val="16"/>
              </w:rPr>
            </w:pPr>
            <w:r>
              <w:rPr>
                <w:w w:val="104"/>
                <w:sz w:val="16"/>
              </w:rPr>
              <w:t>0</w:t>
            </w:r>
          </w:p>
        </w:tc>
        <w:tc>
          <w:tcPr>
            <w:tcW w:w="1076" w:type="dxa"/>
          </w:tcPr>
          <w:p w14:paraId="6B1CE1F1" w14:textId="77777777" w:rsidR="006830AC" w:rsidRDefault="006830AC" w:rsidP="00A62331">
            <w:pPr>
              <w:pStyle w:val="TableParagraph"/>
              <w:ind w:right="54"/>
              <w:rPr>
                <w:sz w:val="16"/>
              </w:rPr>
            </w:pPr>
            <w:r>
              <w:rPr>
                <w:w w:val="104"/>
                <w:sz w:val="16"/>
              </w:rPr>
              <w:t>0</w:t>
            </w:r>
          </w:p>
        </w:tc>
      </w:tr>
      <w:tr w:rsidR="006830AC" w14:paraId="3147629D" w14:textId="77777777" w:rsidTr="00A62331">
        <w:trPr>
          <w:trHeight w:val="203"/>
        </w:trPr>
        <w:tc>
          <w:tcPr>
            <w:tcW w:w="718" w:type="dxa"/>
          </w:tcPr>
          <w:p w14:paraId="0FC5BF20" w14:textId="77777777" w:rsidR="006830AC" w:rsidRDefault="006830AC" w:rsidP="00A62331">
            <w:pPr>
              <w:pStyle w:val="TableParagraph"/>
              <w:spacing w:before="0" w:line="240" w:lineRule="auto"/>
              <w:jc w:val="left"/>
              <w:rPr>
                <w:sz w:val="14"/>
              </w:rPr>
            </w:pPr>
          </w:p>
        </w:tc>
        <w:tc>
          <w:tcPr>
            <w:tcW w:w="3064" w:type="dxa"/>
          </w:tcPr>
          <w:p w14:paraId="3041DC2F" w14:textId="77777777" w:rsidR="006830AC" w:rsidRDefault="006830AC" w:rsidP="00A62331">
            <w:pPr>
              <w:pStyle w:val="TableParagraph"/>
              <w:ind w:left="30"/>
              <w:jc w:val="left"/>
              <w:rPr>
                <w:sz w:val="16"/>
              </w:rPr>
            </w:pPr>
            <w:r>
              <w:rPr>
                <w:sz w:val="16"/>
              </w:rPr>
              <w:t>TOTAL</w:t>
            </w:r>
            <w:r>
              <w:rPr>
                <w:spacing w:val="-10"/>
                <w:sz w:val="16"/>
              </w:rPr>
              <w:t xml:space="preserve"> </w:t>
            </w:r>
            <w:r>
              <w:rPr>
                <w:sz w:val="16"/>
              </w:rPr>
              <w:t>INTANGIBLE</w:t>
            </w:r>
            <w:r>
              <w:rPr>
                <w:spacing w:val="-10"/>
                <w:sz w:val="16"/>
              </w:rPr>
              <w:t xml:space="preserve"> </w:t>
            </w:r>
            <w:r>
              <w:rPr>
                <w:spacing w:val="-4"/>
                <w:sz w:val="16"/>
              </w:rPr>
              <w:t>PLANT</w:t>
            </w:r>
          </w:p>
        </w:tc>
        <w:tc>
          <w:tcPr>
            <w:tcW w:w="1038" w:type="dxa"/>
          </w:tcPr>
          <w:p w14:paraId="69A8BB55" w14:textId="77777777" w:rsidR="006830AC" w:rsidRDefault="006830AC" w:rsidP="00A62331">
            <w:pPr>
              <w:pStyle w:val="TableParagraph"/>
              <w:spacing w:before="0" w:line="240" w:lineRule="auto"/>
              <w:jc w:val="left"/>
              <w:rPr>
                <w:sz w:val="14"/>
              </w:rPr>
            </w:pPr>
          </w:p>
        </w:tc>
        <w:tc>
          <w:tcPr>
            <w:tcW w:w="1089" w:type="dxa"/>
          </w:tcPr>
          <w:p w14:paraId="092797EE" w14:textId="77777777" w:rsidR="006830AC" w:rsidRDefault="006830AC" w:rsidP="00A62331">
            <w:pPr>
              <w:pStyle w:val="TableParagraph"/>
              <w:ind w:right="59"/>
              <w:rPr>
                <w:sz w:val="16"/>
              </w:rPr>
            </w:pPr>
            <w:r>
              <w:rPr>
                <w:spacing w:val="-2"/>
                <w:w w:val="105"/>
                <w:sz w:val="16"/>
              </w:rPr>
              <w:t>192,651</w:t>
            </w:r>
          </w:p>
        </w:tc>
        <w:tc>
          <w:tcPr>
            <w:tcW w:w="191" w:type="dxa"/>
            <w:vMerge/>
            <w:tcBorders>
              <w:top w:val="nil"/>
            </w:tcBorders>
          </w:tcPr>
          <w:p w14:paraId="4EFC3617" w14:textId="77777777" w:rsidR="006830AC" w:rsidRDefault="006830AC" w:rsidP="00A62331">
            <w:pPr>
              <w:rPr>
                <w:sz w:val="2"/>
                <w:szCs w:val="2"/>
              </w:rPr>
            </w:pPr>
          </w:p>
        </w:tc>
        <w:tc>
          <w:tcPr>
            <w:tcW w:w="1076" w:type="dxa"/>
          </w:tcPr>
          <w:p w14:paraId="3CB3E5C6" w14:textId="77777777" w:rsidR="006830AC" w:rsidRDefault="006830AC" w:rsidP="00A62331">
            <w:pPr>
              <w:pStyle w:val="TableParagraph"/>
              <w:spacing w:before="0" w:line="240" w:lineRule="auto"/>
              <w:jc w:val="left"/>
              <w:rPr>
                <w:sz w:val="14"/>
              </w:rPr>
            </w:pPr>
          </w:p>
        </w:tc>
        <w:tc>
          <w:tcPr>
            <w:tcW w:w="1076" w:type="dxa"/>
          </w:tcPr>
          <w:p w14:paraId="5C82B977" w14:textId="77777777" w:rsidR="006830AC" w:rsidRDefault="006830AC" w:rsidP="00A62331">
            <w:pPr>
              <w:pStyle w:val="TableParagraph"/>
              <w:ind w:right="55"/>
              <w:rPr>
                <w:sz w:val="16"/>
              </w:rPr>
            </w:pPr>
            <w:r>
              <w:rPr>
                <w:spacing w:val="-2"/>
                <w:w w:val="105"/>
                <w:sz w:val="16"/>
              </w:rPr>
              <w:t>64,538</w:t>
            </w:r>
          </w:p>
        </w:tc>
        <w:tc>
          <w:tcPr>
            <w:tcW w:w="1076" w:type="dxa"/>
          </w:tcPr>
          <w:p w14:paraId="1E11F096" w14:textId="77777777" w:rsidR="006830AC" w:rsidRDefault="006830AC" w:rsidP="00A62331">
            <w:pPr>
              <w:pStyle w:val="TableParagraph"/>
              <w:ind w:right="11"/>
              <w:rPr>
                <w:sz w:val="16"/>
              </w:rPr>
            </w:pPr>
            <w:r>
              <w:rPr>
                <w:spacing w:val="-2"/>
                <w:w w:val="105"/>
                <w:sz w:val="16"/>
              </w:rPr>
              <w:t>(128,113)</w:t>
            </w:r>
          </w:p>
        </w:tc>
      </w:tr>
      <w:tr w:rsidR="006830AC" w14:paraId="285AF70C" w14:textId="77777777" w:rsidTr="00A62331">
        <w:trPr>
          <w:trHeight w:val="203"/>
        </w:trPr>
        <w:tc>
          <w:tcPr>
            <w:tcW w:w="5909" w:type="dxa"/>
            <w:gridSpan w:val="4"/>
          </w:tcPr>
          <w:p w14:paraId="1A9EFCC0" w14:textId="77777777" w:rsidR="006830AC" w:rsidRDefault="006830AC" w:rsidP="00A62331">
            <w:pPr>
              <w:pStyle w:val="TableParagraph"/>
              <w:spacing w:before="0" w:line="240" w:lineRule="auto"/>
              <w:jc w:val="left"/>
              <w:rPr>
                <w:sz w:val="14"/>
              </w:rPr>
            </w:pPr>
          </w:p>
        </w:tc>
        <w:tc>
          <w:tcPr>
            <w:tcW w:w="191" w:type="dxa"/>
            <w:vMerge/>
            <w:tcBorders>
              <w:top w:val="nil"/>
            </w:tcBorders>
          </w:tcPr>
          <w:p w14:paraId="605311D0" w14:textId="77777777" w:rsidR="006830AC" w:rsidRDefault="006830AC" w:rsidP="00A62331">
            <w:pPr>
              <w:rPr>
                <w:sz w:val="2"/>
                <w:szCs w:val="2"/>
              </w:rPr>
            </w:pPr>
          </w:p>
        </w:tc>
        <w:tc>
          <w:tcPr>
            <w:tcW w:w="3228" w:type="dxa"/>
            <w:gridSpan w:val="3"/>
          </w:tcPr>
          <w:p w14:paraId="6DDF3E03" w14:textId="77777777" w:rsidR="006830AC" w:rsidRDefault="006830AC" w:rsidP="00A62331">
            <w:pPr>
              <w:pStyle w:val="TableParagraph"/>
              <w:spacing w:before="0" w:line="240" w:lineRule="auto"/>
              <w:jc w:val="left"/>
              <w:rPr>
                <w:sz w:val="14"/>
              </w:rPr>
            </w:pPr>
          </w:p>
        </w:tc>
      </w:tr>
      <w:tr w:rsidR="006830AC" w14:paraId="403A1510" w14:textId="77777777" w:rsidTr="00A62331">
        <w:trPr>
          <w:trHeight w:val="203"/>
        </w:trPr>
        <w:tc>
          <w:tcPr>
            <w:tcW w:w="5909" w:type="dxa"/>
            <w:gridSpan w:val="4"/>
          </w:tcPr>
          <w:p w14:paraId="44C447DF" w14:textId="77777777" w:rsidR="006830AC" w:rsidRDefault="006830AC" w:rsidP="00A62331">
            <w:pPr>
              <w:pStyle w:val="TableParagraph"/>
              <w:ind w:left="30"/>
              <w:jc w:val="left"/>
              <w:rPr>
                <w:b/>
                <w:sz w:val="16"/>
              </w:rPr>
            </w:pPr>
            <w:r>
              <w:rPr>
                <w:b/>
                <w:spacing w:val="2"/>
                <w:sz w:val="16"/>
              </w:rPr>
              <w:t>Transmission</w:t>
            </w:r>
            <w:r>
              <w:rPr>
                <w:b/>
                <w:spacing w:val="16"/>
                <w:sz w:val="16"/>
              </w:rPr>
              <w:t xml:space="preserve"> </w:t>
            </w:r>
            <w:r>
              <w:rPr>
                <w:b/>
                <w:spacing w:val="-4"/>
                <w:sz w:val="16"/>
              </w:rPr>
              <w:t>Plant</w:t>
            </w:r>
          </w:p>
        </w:tc>
        <w:tc>
          <w:tcPr>
            <w:tcW w:w="191" w:type="dxa"/>
            <w:vMerge/>
            <w:tcBorders>
              <w:top w:val="nil"/>
            </w:tcBorders>
          </w:tcPr>
          <w:p w14:paraId="39061EE9" w14:textId="77777777" w:rsidR="006830AC" w:rsidRDefault="006830AC" w:rsidP="00A62331">
            <w:pPr>
              <w:rPr>
                <w:sz w:val="2"/>
                <w:szCs w:val="2"/>
              </w:rPr>
            </w:pPr>
          </w:p>
        </w:tc>
        <w:tc>
          <w:tcPr>
            <w:tcW w:w="3228" w:type="dxa"/>
            <w:gridSpan w:val="3"/>
          </w:tcPr>
          <w:p w14:paraId="3ADCB5E0" w14:textId="77777777" w:rsidR="006830AC" w:rsidRDefault="006830AC" w:rsidP="00A62331">
            <w:pPr>
              <w:pStyle w:val="TableParagraph"/>
              <w:spacing w:before="0" w:line="240" w:lineRule="auto"/>
              <w:jc w:val="left"/>
              <w:rPr>
                <w:sz w:val="14"/>
              </w:rPr>
            </w:pPr>
          </w:p>
        </w:tc>
      </w:tr>
      <w:tr w:rsidR="006830AC" w14:paraId="1B18A481" w14:textId="77777777" w:rsidTr="00A62331">
        <w:trPr>
          <w:trHeight w:val="203"/>
        </w:trPr>
        <w:tc>
          <w:tcPr>
            <w:tcW w:w="718" w:type="dxa"/>
          </w:tcPr>
          <w:p w14:paraId="0F46D39E" w14:textId="77777777" w:rsidR="006830AC" w:rsidRDefault="006830AC" w:rsidP="00A62331">
            <w:pPr>
              <w:pStyle w:val="TableParagraph"/>
              <w:ind w:left="30"/>
              <w:jc w:val="left"/>
              <w:rPr>
                <w:sz w:val="16"/>
              </w:rPr>
            </w:pPr>
            <w:r>
              <w:rPr>
                <w:spacing w:val="-2"/>
                <w:w w:val="105"/>
                <w:sz w:val="16"/>
              </w:rPr>
              <w:t>350.1</w:t>
            </w:r>
          </w:p>
        </w:tc>
        <w:tc>
          <w:tcPr>
            <w:tcW w:w="3064" w:type="dxa"/>
          </w:tcPr>
          <w:p w14:paraId="2B310ED8" w14:textId="77777777" w:rsidR="006830AC" w:rsidRDefault="006830AC" w:rsidP="00A62331">
            <w:pPr>
              <w:pStyle w:val="TableParagraph"/>
              <w:ind w:left="30"/>
              <w:jc w:val="left"/>
              <w:rPr>
                <w:sz w:val="16"/>
              </w:rPr>
            </w:pPr>
            <w:r>
              <w:rPr>
                <w:w w:val="105"/>
                <w:sz w:val="16"/>
              </w:rPr>
              <w:t>Land</w:t>
            </w:r>
            <w:r>
              <w:rPr>
                <w:spacing w:val="-7"/>
                <w:w w:val="105"/>
                <w:sz w:val="16"/>
              </w:rPr>
              <w:t xml:space="preserve"> </w:t>
            </w:r>
            <w:r>
              <w:rPr>
                <w:spacing w:val="-2"/>
                <w:w w:val="105"/>
                <w:sz w:val="16"/>
              </w:rPr>
              <w:t>Rights</w:t>
            </w:r>
          </w:p>
        </w:tc>
        <w:tc>
          <w:tcPr>
            <w:tcW w:w="1038" w:type="dxa"/>
          </w:tcPr>
          <w:p w14:paraId="14134206" w14:textId="77777777" w:rsidR="006830AC" w:rsidRDefault="006830AC" w:rsidP="00A62331">
            <w:pPr>
              <w:pStyle w:val="TableParagraph"/>
              <w:ind w:right="8"/>
              <w:rPr>
                <w:sz w:val="16"/>
              </w:rPr>
            </w:pPr>
            <w:r>
              <w:rPr>
                <w:spacing w:val="-5"/>
                <w:w w:val="105"/>
                <w:sz w:val="16"/>
              </w:rPr>
              <w:t>1.3</w:t>
            </w:r>
          </w:p>
        </w:tc>
        <w:tc>
          <w:tcPr>
            <w:tcW w:w="1089" w:type="dxa"/>
          </w:tcPr>
          <w:p w14:paraId="41D89395"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2CA285D5" w14:textId="77777777" w:rsidR="006830AC" w:rsidRDefault="006830AC" w:rsidP="00A62331">
            <w:pPr>
              <w:rPr>
                <w:sz w:val="2"/>
                <w:szCs w:val="2"/>
              </w:rPr>
            </w:pPr>
          </w:p>
        </w:tc>
        <w:tc>
          <w:tcPr>
            <w:tcW w:w="1076" w:type="dxa"/>
          </w:tcPr>
          <w:p w14:paraId="71F519E3" w14:textId="77777777" w:rsidR="006830AC" w:rsidRDefault="006830AC" w:rsidP="00A62331">
            <w:pPr>
              <w:pStyle w:val="TableParagraph"/>
              <w:ind w:right="5"/>
              <w:rPr>
                <w:sz w:val="16"/>
              </w:rPr>
            </w:pPr>
            <w:r>
              <w:rPr>
                <w:spacing w:val="-5"/>
                <w:w w:val="105"/>
                <w:sz w:val="16"/>
              </w:rPr>
              <w:t>1.3</w:t>
            </w:r>
          </w:p>
        </w:tc>
        <w:tc>
          <w:tcPr>
            <w:tcW w:w="1076" w:type="dxa"/>
          </w:tcPr>
          <w:p w14:paraId="62EF0DAD" w14:textId="77777777" w:rsidR="006830AC" w:rsidRDefault="006830AC" w:rsidP="00A62331">
            <w:pPr>
              <w:pStyle w:val="TableParagraph"/>
              <w:ind w:right="55"/>
              <w:rPr>
                <w:sz w:val="16"/>
              </w:rPr>
            </w:pPr>
            <w:r>
              <w:rPr>
                <w:w w:val="104"/>
                <w:sz w:val="16"/>
              </w:rPr>
              <w:t>0</w:t>
            </w:r>
          </w:p>
        </w:tc>
        <w:tc>
          <w:tcPr>
            <w:tcW w:w="1076" w:type="dxa"/>
          </w:tcPr>
          <w:p w14:paraId="07EC9B90" w14:textId="77777777" w:rsidR="006830AC" w:rsidRDefault="006830AC" w:rsidP="00A62331">
            <w:pPr>
              <w:pStyle w:val="TableParagraph"/>
              <w:ind w:right="54"/>
              <w:rPr>
                <w:sz w:val="16"/>
              </w:rPr>
            </w:pPr>
            <w:r>
              <w:rPr>
                <w:w w:val="104"/>
                <w:sz w:val="16"/>
              </w:rPr>
              <w:t>0</w:t>
            </w:r>
          </w:p>
        </w:tc>
      </w:tr>
      <w:tr w:rsidR="006830AC" w14:paraId="30F5104F" w14:textId="77777777" w:rsidTr="00A62331">
        <w:trPr>
          <w:trHeight w:val="203"/>
        </w:trPr>
        <w:tc>
          <w:tcPr>
            <w:tcW w:w="718" w:type="dxa"/>
          </w:tcPr>
          <w:p w14:paraId="1B6B9D64" w14:textId="77777777" w:rsidR="006830AC" w:rsidRDefault="006830AC" w:rsidP="00A62331">
            <w:pPr>
              <w:pStyle w:val="TableParagraph"/>
              <w:ind w:left="30"/>
              <w:jc w:val="left"/>
              <w:rPr>
                <w:sz w:val="16"/>
              </w:rPr>
            </w:pPr>
            <w:r>
              <w:rPr>
                <w:spacing w:val="-5"/>
                <w:w w:val="105"/>
                <w:sz w:val="16"/>
              </w:rPr>
              <w:t>352</w:t>
            </w:r>
          </w:p>
        </w:tc>
        <w:tc>
          <w:tcPr>
            <w:tcW w:w="3064" w:type="dxa"/>
          </w:tcPr>
          <w:p w14:paraId="0A81C578" w14:textId="77777777" w:rsidR="006830AC" w:rsidRDefault="006830AC" w:rsidP="00A62331">
            <w:pPr>
              <w:pStyle w:val="TableParagraph"/>
              <w:ind w:left="30"/>
              <w:jc w:val="left"/>
              <w:rPr>
                <w:sz w:val="16"/>
              </w:rPr>
            </w:pPr>
            <w:r>
              <w:rPr>
                <w:w w:val="105"/>
                <w:sz w:val="16"/>
              </w:rPr>
              <w:t>Structures</w:t>
            </w:r>
            <w:r>
              <w:rPr>
                <w:spacing w:val="13"/>
                <w:w w:val="105"/>
                <w:sz w:val="16"/>
              </w:rPr>
              <w:t xml:space="preserve"> </w:t>
            </w:r>
            <w:r>
              <w:rPr>
                <w:w w:val="105"/>
                <w:sz w:val="16"/>
              </w:rPr>
              <w:t>and</w:t>
            </w:r>
            <w:r>
              <w:rPr>
                <w:spacing w:val="7"/>
                <w:w w:val="105"/>
                <w:sz w:val="16"/>
              </w:rPr>
              <w:t xml:space="preserve"> </w:t>
            </w:r>
            <w:r>
              <w:rPr>
                <w:spacing w:val="-2"/>
                <w:w w:val="105"/>
                <w:sz w:val="16"/>
              </w:rPr>
              <w:t>Improvements</w:t>
            </w:r>
          </w:p>
        </w:tc>
        <w:tc>
          <w:tcPr>
            <w:tcW w:w="1038" w:type="dxa"/>
          </w:tcPr>
          <w:p w14:paraId="2F8152A7" w14:textId="77777777" w:rsidR="006830AC" w:rsidRDefault="006830AC" w:rsidP="00A62331">
            <w:pPr>
              <w:pStyle w:val="TableParagraph"/>
              <w:ind w:right="8"/>
              <w:rPr>
                <w:sz w:val="16"/>
              </w:rPr>
            </w:pPr>
            <w:r>
              <w:rPr>
                <w:spacing w:val="-5"/>
                <w:w w:val="105"/>
                <w:sz w:val="16"/>
              </w:rPr>
              <w:t>1.7</w:t>
            </w:r>
          </w:p>
        </w:tc>
        <w:tc>
          <w:tcPr>
            <w:tcW w:w="1089" w:type="dxa"/>
          </w:tcPr>
          <w:p w14:paraId="0F4CA424" w14:textId="77777777" w:rsidR="006830AC" w:rsidRDefault="006830AC" w:rsidP="00A62331">
            <w:pPr>
              <w:pStyle w:val="TableParagraph"/>
              <w:ind w:right="59"/>
              <w:rPr>
                <w:sz w:val="16"/>
              </w:rPr>
            </w:pPr>
            <w:r>
              <w:rPr>
                <w:spacing w:val="-2"/>
                <w:w w:val="105"/>
                <w:sz w:val="16"/>
              </w:rPr>
              <w:t>33,034</w:t>
            </w:r>
          </w:p>
        </w:tc>
        <w:tc>
          <w:tcPr>
            <w:tcW w:w="191" w:type="dxa"/>
            <w:vMerge/>
            <w:tcBorders>
              <w:top w:val="nil"/>
            </w:tcBorders>
          </w:tcPr>
          <w:p w14:paraId="0A41B9E5" w14:textId="77777777" w:rsidR="006830AC" w:rsidRDefault="006830AC" w:rsidP="00A62331">
            <w:pPr>
              <w:rPr>
                <w:sz w:val="2"/>
                <w:szCs w:val="2"/>
              </w:rPr>
            </w:pPr>
          </w:p>
        </w:tc>
        <w:tc>
          <w:tcPr>
            <w:tcW w:w="1076" w:type="dxa"/>
          </w:tcPr>
          <w:p w14:paraId="16853E3E" w14:textId="77777777" w:rsidR="006830AC" w:rsidRDefault="006830AC" w:rsidP="00A62331">
            <w:pPr>
              <w:pStyle w:val="TableParagraph"/>
              <w:ind w:right="5"/>
              <w:rPr>
                <w:sz w:val="16"/>
              </w:rPr>
            </w:pPr>
            <w:r>
              <w:rPr>
                <w:spacing w:val="-5"/>
                <w:w w:val="105"/>
                <w:sz w:val="16"/>
              </w:rPr>
              <w:t>1.4</w:t>
            </w:r>
          </w:p>
        </w:tc>
        <w:tc>
          <w:tcPr>
            <w:tcW w:w="1076" w:type="dxa"/>
          </w:tcPr>
          <w:p w14:paraId="10B17EE8" w14:textId="77777777" w:rsidR="006830AC" w:rsidRDefault="006830AC" w:rsidP="00A62331">
            <w:pPr>
              <w:pStyle w:val="TableParagraph"/>
              <w:ind w:right="55"/>
              <w:rPr>
                <w:sz w:val="16"/>
              </w:rPr>
            </w:pPr>
            <w:r>
              <w:rPr>
                <w:spacing w:val="-2"/>
                <w:w w:val="105"/>
                <w:sz w:val="16"/>
              </w:rPr>
              <w:t>27,204</w:t>
            </w:r>
          </w:p>
        </w:tc>
        <w:tc>
          <w:tcPr>
            <w:tcW w:w="1076" w:type="dxa"/>
          </w:tcPr>
          <w:p w14:paraId="045E4E78" w14:textId="77777777" w:rsidR="006830AC" w:rsidRDefault="006830AC" w:rsidP="00A62331">
            <w:pPr>
              <w:pStyle w:val="TableParagraph"/>
              <w:ind w:right="11"/>
              <w:rPr>
                <w:sz w:val="16"/>
              </w:rPr>
            </w:pPr>
            <w:r>
              <w:rPr>
                <w:spacing w:val="-2"/>
                <w:w w:val="105"/>
                <w:sz w:val="16"/>
              </w:rPr>
              <w:t>(5,830)</w:t>
            </w:r>
          </w:p>
        </w:tc>
      </w:tr>
      <w:tr w:rsidR="006830AC" w14:paraId="1AD44DC7" w14:textId="77777777" w:rsidTr="00A62331">
        <w:trPr>
          <w:trHeight w:val="203"/>
        </w:trPr>
        <w:tc>
          <w:tcPr>
            <w:tcW w:w="718" w:type="dxa"/>
          </w:tcPr>
          <w:p w14:paraId="447F81D0" w14:textId="77777777" w:rsidR="006830AC" w:rsidRDefault="006830AC" w:rsidP="00A62331">
            <w:pPr>
              <w:pStyle w:val="TableParagraph"/>
              <w:ind w:left="30"/>
              <w:jc w:val="left"/>
              <w:rPr>
                <w:sz w:val="16"/>
              </w:rPr>
            </w:pPr>
            <w:r>
              <w:rPr>
                <w:spacing w:val="-5"/>
                <w:w w:val="105"/>
                <w:sz w:val="16"/>
              </w:rPr>
              <w:t>353</w:t>
            </w:r>
          </w:p>
        </w:tc>
        <w:tc>
          <w:tcPr>
            <w:tcW w:w="3064" w:type="dxa"/>
          </w:tcPr>
          <w:p w14:paraId="6AA3DD9B" w14:textId="77777777" w:rsidR="006830AC" w:rsidRDefault="006830AC" w:rsidP="00A62331">
            <w:pPr>
              <w:pStyle w:val="TableParagraph"/>
              <w:ind w:left="30"/>
              <w:jc w:val="left"/>
              <w:rPr>
                <w:sz w:val="16"/>
              </w:rPr>
            </w:pPr>
            <w:r>
              <w:rPr>
                <w:w w:val="105"/>
                <w:sz w:val="16"/>
              </w:rPr>
              <w:t>Station</w:t>
            </w:r>
            <w:r>
              <w:rPr>
                <w:spacing w:val="2"/>
                <w:w w:val="105"/>
                <w:sz w:val="16"/>
              </w:rPr>
              <w:t xml:space="preserve"> </w:t>
            </w:r>
            <w:r>
              <w:rPr>
                <w:spacing w:val="-2"/>
                <w:w w:val="105"/>
                <w:sz w:val="16"/>
              </w:rPr>
              <w:t>Equipment</w:t>
            </w:r>
          </w:p>
        </w:tc>
        <w:tc>
          <w:tcPr>
            <w:tcW w:w="1038" w:type="dxa"/>
          </w:tcPr>
          <w:p w14:paraId="2B79635E" w14:textId="77777777" w:rsidR="006830AC" w:rsidRDefault="006830AC" w:rsidP="00A62331">
            <w:pPr>
              <w:pStyle w:val="TableParagraph"/>
              <w:ind w:right="8"/>
              <w:rPr>
                <w:sz w:val="16"/>
              </w:rPr>
            </w:pPr>
            <w:r>
              <w:rPr>
                <w:spacing w:val="-5"/>
                <w:w w:val="105"/>
                <w:sz w:val="16"/>
              </w:rPr>
              <w:t>1.8</w:t>
            </w:r>
          </w:p>
        </w:tc>
        <w:tc>
          <w:tcPr>
            <w:tcW w:w="1089" w:type="dxa"/>
          </w:tcPr>
          <w:p w14:paraId="6AE5E1BD" w14:textId="77777777" w:rsidR="006830AC" w:rsidRDefault="006830AC" w:rsidP="00A62331">
            <w:pPr>
              <w:pStyle w:val="TableParagraph"/>
              <w:ind w:right="59"/>
              <w:rPr>
                <w:sz w:val="16"/>
              </w:rPr>
            </w:pPr>
            <w:r>
              <w:rPr>
                <w:spacing w:val="-2"/>
                <w:w w:val="105"/>
                <w:sz w:val="16"/>
              </w:rPr>
              <w:t>174,405</w:t>
            </w:r>
          </w:p>
        </w:tc>
        <w:tc>
          <w:tcPr>
            <w:tcW w:w="191" w:type="dxa"/>
            <w:vMerge/>
            <w:tcBorders>
              <w:top w:val="nil"/>
            </w:tcBorders>
          </w:tcPr>
          <w:p w14:paraId="101212A3" w14:textId="77777777" w:rsidR="006830AC" w:rsidRDefault="006830AC" w:rsidP="00A62331">
            <w:pPr>
              <w:rPr>
                <w:sz w:val="2"/>
                <w:szCs w:val="2"/>
              </w:rPr>
            </w:pPr>
          </w:p>
        </w:tc>
        <w:tc>
          <w:tcPr>
            <w:tcW w:w="1076" w:type="dxa"/>
          </w:tcPr>
          <w:p w14:paraId="2061BE2D" w14:textId="77777777" w:rsidR="006830AC" w:rsidRDefault="006830AC" w:rsidP="00A62331">
            <w:pPr>
              <w:pStyle w:val="TableParagraph"/>
              <w:ind w:right="5"/>
              <w:rPr>
                <w:sz w:val="16"/>
              </w:rPr>
            </w:pPr>
            <w:r>
              <w:rPr>
                <w:spacing w:val="-5"/>
                <w:w w:val="105"/>
                <w:sz w:val="16"/>
              </w:rPr>
              <w:t>1.9</w:t>
            </w:r>
          </w:p>
        </w:tc>
        <w:tc>
          <w:tcPr>
            <w:tcW w:w="1076" w:type="dxa"/>
          </w:tcPr>
          <w:p w14:paraId="60C97859" w14:textId="77777777" w:rsidR="006830AC" w:rsidRDefault="006830AC" w:rsidP="00A62331">
            <w:pPr>
              <w:pStyle w:val="TableParagraph"/>
              <w:ind w:right="55"/>
              <w:rPr>
                <w:sz w:val="16"/>
              </w:rPr>
            </w:pPr>
            <w:r>
              <w:rPr>
                <w:spacing w:val="-2"/>
                <w:w w:val="105"/>
                <w:sz w:val="16"/>
              </w:rPr>
              <w:t>181,076</w:t>
            </w:r>
          </w:p>
        </w:tc>
        <w:tc>
          <w:tcPr>
            <w:tcW w:w="1076" w:type="dxa"/>
          </w:tcPr>
          <w:p w14:paraId="2C1ACA6C" w14:textId="77777777" w:rsidR="006830AC" w:rsidRDefault="006830AC" w:rsidP="00A62331">
            <w:pPr>
              <w:pStyle w:val="TableParagraph"/>
              <w:ind w:right="61"/>
              <w:rPr>
                <w:sz w:val="16"/>
              </w:rPr>
            </w:pPr>
            <w:r>
              <w:rPr>
                <w:spacing w:val="-2"/>
                <w:w w:val="105"/>
                <w:sz w:val="16"/>
              </w:rPr>
              <w:t>6,671</w:t>
            </w:r>
          </w:p>
        </w:tc>
      </w:tr>
      <w:tr w:rsidR="006830AC" w14:paraId="45C59711" w14:textId="77777777" w:rsidTr="00A62331">
        <w:trPr>
          <w:trHeight w:val="203"/>
        </w:trPr>
        <w:tc>
          <w:tcPr>
            <w:tcW w:w="718" w:type="dxa"/>
          </w:tcPr>
          <w:p w14:paraId="5DB89C24" w14:textId="77777777" w:rsidR="006830AC" w:rsidRDefault="006830AC" w:rsidP="00A62331">
            <w:pPr>
              <w:pStyle w:val="TableParagraph"/>
              <w:ind w:left="30"/>
              <w:jc w:val="left"/>
              <w:rPr>
                <w:sz w:val="16"/>
              </w:rPr>
            </w:pPr>
            <w:r>
              <w:rPr>
                <w:spacing w:val="-5"/>
                <w:w w:val="105"/>
                <w:sz w:val="16"/>
              </w:rPr>
              <w:t>354</w:t>
            </w:r>
          </w:p>
        </w:tc>
        <w:tc>
          <w:tcPr>
            <w:tcW w:w="3064" w:type="dxa"/>
          </w:tcPr>
          <w:p w14:paraId="0E4AEA8C" w14:textId="77777777" w:rsidR="006830AC" w:rsidRDefault="006830AC" w:rsidP="00A62331">
            <w:pPr>
              <w:pStyle w:val="TableParagraph"/>
              <w:ind w:left="30"/>
              <w:jc w:val="left"/>
              <w:rPr>
                <w:sz w:val="16"/>
              </w:rPr>
            </w:pPr>
            <w:r>
              <w:rPr>
                <w:w w:val="105"/>
                <w:sz w:val="16"/>
              </w:rPr>
              <w:t>Towers</w:t>
            </w:r>
            <w:r>
              <w:rPr>
                <w:spacing w:val="7"/>
                <w:w w:val="105"/>
                <w:sz w:val="16"/>
              </w:rPr>
              <w:t xml:space="preserve"> </w:t>
            </w:r>
            <w:r>
              <w:rPr>
                <w:w w:val="105"/>
                <w:sz w:val="16"/>
              </w:rPr>
              <w:t>and</w:t>
            </w:r>
            <w:r>
              <w:rPr>
                <w:spacing w:val="1"/>
                <w:w w:val="105"/>
                <w:sz w:val="16"/>
              </w:rPr>
              <w:t xml:space="preserve"> </w:t>
            </w:r>
            <w:r>
              <w:rPr>
                <w:spacing w:val="-2"/>
                <w:w w:val="105"/>
                <w:sz w:val="16"/>
              </w:rPr>
              <w:t>Fixtures</w:t>
            </w:r>
          </w:p>
        </w:tc>
        <w:tc>
          <w:tcPr>
            <w:tcW w:w="1038" w:type="dxa"/>
          </w:tcPr>
          <w:p w14:paraId="6B14ABB0" w14:textId="77777777" w:rsidR="006830AC" w:rsidRDefault="006830AC" w:rsidP="00A62331">
            <w:pPr>
              <w:pStyle w:val="TableParagraph"/>
              <w:ind w:right="8"/>
              <w:rPr>
                <w:sz w:val="16"/>
              </w:rPr>
            </w:pPr>
            <w:r>
              <w:rPr>
                <w:spacing w:val="-5"/>
                <w:w w:val="105"/>
                <w:sz w:val="16"/>
              </w:rPr>
              <w:t>1.9</w:t>
            </w:r>
          </w:p>
        </w:tc>
        <w:tc>
          <w:tcPr>
            <w:tcW w:w="1089" w:type="dxa"/>
          </w:tcPr>
          <w:p w14:paraId="130B6CEF" w14:textId="77777777" w:rsidR="006830AC" w:rsidRDefault="006830AC" w:rsidP="00A62331">
            <w:pPr>
              <w:pStyle w:val="TableParagraph"/>
              <w:ind w:right="65"/>
              <w:rPr>
                <w:sz w:val="16"/>
              </w:rPr>
            </w:pPr>
            <w:r>
              <w:rPr>
                <w:spacing w:val="-2"/>
                <w:w w:val="105"/>
                <w:sz w:val="16"/>
              </w:rPr>
              <w:t>4,271</w:t>
            </w:r>
          </w:p>
        </w:tc>
        <w:tc>
          <w:tcPr>
            <w:tcW w:w="191" w:type="dxa"/>
            <w:vMerge/>
            <w:tcBorders>
              <w:top w:val="nil"/>
            </w:tcBorders>
          </w:tcPr>
          <w:p w14:paraId="385ED92D" w14:textId="77777777" w:rsidR="006830AC" w:rsidRDefault="006830AC" w:rsidP="00A62331">
            <w:pPr>
              <w:rPr>
                <w:sz w:val="2"/>
                <w:szCs w:val="2"/>
              </w:rPr>
            </w:pPr>
          </w:p>
        </w:tc>
        <w:tc>
          <w:tcPr>
            <w:tcW w:w="1076" w:type="dxa"/>
          </w:tcPr>
          <w:p w14:paraId="29BE70B6" w14:textId="77777777" w:rsidR="006830AC" w:rsidRDefault="006830AC" w:rsidP="00A62331">
            <w:pPr>
              <w:pStyle w:val="TableParagraph"/>
              <w:ind w:right="5"/>
              <w:rPr>
                <w:sz w:val="16"/>
              </w:rPr>
            </w:pPr>
            <w:r>
              <w:rPr>
                <w:spacing w:val="-5"/>
                <w:w w:val="105"/>
                <w:sz w:val="16"/>
              </w:rPr>
              <w:t>1.0</w:t>
            </w:r>
          </w:p>
        </w:tc>
        <w:tc>
          <w:tcPr>
            <w:tcW w:w="1076" w:type="dxa"/>
          </w:tcPr>
          <w:p w14:paraId="09F6B609" w14:textId="77777777" w:rsidR="006830AC" w:rsidRDefault="006830AC" w:rsidP="00A62331">
            <w:pPr>
              <w:pStyle w:val="TableParagraph"/>
              <w:ind w:right="62"/>
              <w:rPr>
                <w:sz w:val="16"/>
              </w:rPr>
            </w:pPr>
            <w:r>
              <w:rPr>
                <w:spacing w:val="-2"/>
                <w:w w:val="105"/>
                <w:sz w:val="16"/>
              </w:rPr>
              <w:t>2,248</w:t>
            </w:r>
          </w:p>
        </w:tc>
        <w:tc>
          <w:tcPr>
            <w:tcW w:w="1076" w:type="dxa"/>
          </w:tcPr>
          <w:p w14:paraId="58B2286C" w14:textId="77777777" w:rsidR="006830AC" w:rsidRDefault="006830AC" w:rsidP="00A62331">
            <w:pPr>
              <w:pStyle w:val="TableParagraph"/>
              <w:ind w:right="11"/>
              <w:rPr>
                <w:sz w:val="16"/>
              </w:rPr>
            </w:pPr>
            <w:r>
              <w:rPr>
                <w:spacing w:val="-2"/>
                <w:w w:val="105"/>
                <w:sz w:val="16"/>
              </w:rPr>
              <w:t>(2,023)</w:t>
            </w:r>
          </w:p>
        </w:tc>
      </w:tr>
      <w:tr w:rsidR="006830AC" w14:paraId="077A58FD" w14:textId="77777777" w:rsidTr="00A62331">
        <w:trPr>
          <w:trHeight w:val="203"/>
        </w:trPr>
        <w:tc>
          <w:tcPr>
            <w:tcW w:w="718" w:type="dxa"/>
          </w:tcPr>
          <w:p w14:paraId="48414D3A" w14:textId="77777777" w:rsidR="006830AC" w:rsidRDefault="006830AC" w:rsidP="00A62331">
            <w:pPr>
              <w:pStyle w:val="TableParagraph"/>
              <w:ind w:left="30"/>
              <w:jc w:val="left"/>
              <w:rPr>
                <w:sz w:val="16"/>
              </w:rPr>
            </w:pPr>
            <w:r>
              <w:rPr>
                <w:spacing w:val="-5"/>
                <w:w w:val="105"/>
                <w:sz w:val="16"/>
              </w:rPr>
              <w:t>355</w:t>
            </w:r>
          </w:p>
        </w:tc>
        <w:tc>
          <w:tcPr>
            <w:tcW w:w="3064" w:type="dxa"/>
          </w:tcPr>
          <w:p w14:paraId="0C3C930C" w14:textId="77777777" w:rsidR="006830AC" w:rsidRDefault="006830AC" w:rsidP="00A62331">
            <w:pPr>
              <w:pStyle w:val="TableParagraph"/>
              <w:ind w:left="30"/>
              <w:jc w:val="left"/>
              <w:rPr>
                <w:sz w:val="16"/>
              </w:rPr>
            </w:pPr>
            <w:r>
              <w:rPr>
                <w:w w:val="105"/>
                <w:sz w:val="16"/>
              </w:rPr>
              <w:t>Poles</w:t>
            </w:r>
            <w:r>
              <w:rPr>
                <w:spacing w:val="7"/>
                <w:w w:val="105"/>
                <w:sz w:val="16"/>
              </w:rPr>
              <w:t xml:space="preserve"> </w:t>
            </w:r>
            <w:r>
              <w:rPr>
                <w:w w:val="105"/>
                <w:sz w:val="16"/>
              </w:rPr>
              <w:t>and</w:t>
            </w:r>
            <w:r>
              <w:rPr>
                <w:spacing w:val="2"/>
                <w:w w:val="105"/>
                <w:sz w:val="16"/>
              </w:rPr>
              <w:t xml:space="preserve"> </w:t>
            </w:r>
            <w:r>
              <w:rPr>
                <w:spacing w:val="-2"/>
                <w:w w:val="105"/>
                <w:sz w:val="16"/>
              </w:rPr>
              <w:t>Fixtures</w:t>
            </w:r>
          </w:p>
        </w:tc>
        <w:tc>
          <w:tcPr>
            <w:tcW w:w="1038" w:type="dxa"/>
          </w:tcPr>
          <w:p w14:paraId="0AE1F932" w14:textId="77777777" w:rsidR="006830AC" w:rsidRDefault="006830AC" w:rsidP="00A62331">
            <w:pPr>
              <w:pStyle w:val="TableParagraph"/>
              <w:ind w:right="8"/>
              <w:rPr>
                <w:sz w:val="16"/>
              </w:rPr>
            </w:pPr>
            <w:r>
              <w:rPr>
                <w:spacing w:val="-5"/>
                <w:w w:val="105"/>
                <w:sz w:val="16"/>
              </w:rPr>
              <w:t>4.5</w:t>
            </w:r>
          </w:p>
        </w:tc>
        <w:tc>
          <w:tcPr>
            <w:tcW w:w="1089" w:type="dxa"/>
          </w:tcPr>
          <w:p w14:paraId="1A21B1BB" w14:textId="77777777" w:rsidR="006830AC" w:rsidRDefault="006830AC" w:rsidP="00A62331">
            <w:pPr>
              <w:pStyle w:val="TableParagraph"/>
              <w:ind w:right="59"/>
              <w:rPr>
                <w:sz w:val="16"/>
              </w:rPr>
            </w:pPr>
            <w:r>
              <w:rPr>
                <w:spacing w:val="-2"/>
                <w:w w:val="105"/>
                <w:sz w:val="16"/>
              </w:rPr>
              <w:t>123,589</w:t>
            </w:r>
          </w:p>
        </w:tc>
        <w:tc>
          <w:tcPr>
            <w:tcW w:w="191" w:type="dxa"/>
            <w:vMerge/>
            <w:tcBorders>
              <w:top w:val="nil"/>
            </w:tcBorders>
          </w:tcPr>
          <w:p w14:paraId="19AC201D" w14:textId="77777777" w:rsidR="006830AC" w:rsidRDefault="006830AC" w:rsidP="00A62331">
            <w:pPr>
              <w:rPr>
                <w:sz w:val="2"/>
                <w:szCs w:val="2"/>
              </w:rPr>
            </w:pPr>
          </w:p>
        </w:tc>
        <w:tc>
          <w:tcPr>
            <w:tcW w:w="1076" w:type="dxa"/>
          </w:tcPr>
          <w:p w14:paraId="7B58AF74" w14:textId="77777777" w:rsidR="006830AC" w:rsidRDefault="006830AC" w:rsidP="00A62331">
            <w:pPr>
              <w:pStyle w:val="TableParagraph"/>
              <w:ind w:right="5"/>
              <w:rPr>
                <w:sz w:val="16"/>
              </w:rPr>
            </w:pPr>
            <w:r>
              <w:rPr>
                <w:spacing w:val="-5"/>
                <w:w w:val="105"/>
                <w:sz w:val="16"/>
              </w:rPr>
              <w:t>3.0</w:t>
            </w:r>
          </w:p>
        </w:tc>
        <w:tc>
          <w:tcPr>
            <w:tcW w:w="1076" w:type="dxa"/>
          </w:tcPr>
          <w:p w14:paraId="144FFAD1" w14:textId="77777777" w:rsidR="006830AC" w:rsidRDefault="006830AC" w:rsidP="00A62331">
            <w:pPr>
              <w:pStyle w:val="TableParagraph"/>
              <w:ind w:right="55"/>
              <w:rPr>
                <w:sz w:val="16"/>
              </w:rPr>
            </w:pPr>
            <w:r>
              <w:rPr>
                <w:spacing w:val="-2"/>
                <w:w w:val="105"/>
                <w:sz w:val="16"/>
              </w:rPr>
              <w:t>82,028</w:t>
            </w:r>
          </w:p>
        </w:tc>
        <w:tc>
          <w:tcPr>
            <w:tcW w:w="1076" w:type="dxa"/>
          </w:tcPr>
          <w:p w14:paraId="5B55D933" w14:textId="77777777" w:rsidR="006830AC" w:rsidRDefault="006830AC" w:rsidP="00A62331">
            <w:pPr>
              <w:pStyle w:val="TableParagraph"/>
              <w:ind w:right="5"/>
              <w:rPr>
                <w:sz w:val="16"/>
              </w:rPr>
            </w:pPr>
            <w:r>
              <w:rPr>
                <w:spacing w:val="-2"/>
                <w:w w:val="105"/>
                <w:sz w:val="16"/>
              </w:rPr>
              <w:t>(41,561)</w:t>
            </w:r>
          </w:p>
        </w:tc>
      </w:tr>
      <w:tr w:rsidR="006830AC" w14:paraId="0147C162" w14:textId="77777777" w:rsidTr="00A62331">
        <w:trPr>
          <w:trHeight w:val="203"/>
        </w:trPr>
        <w:tc>
          <w:tcPr>
            <w:tcW w:w="718" w:type="dxa"/>
          </w:tcPr>
          <w:p w14:paraId="7BB4A51E" w14:textId="77777777" w:rsidR="006830AC" w:rsidRDefault="006830AC" w:rsidP="00A62331">
            <w:pPr>
              <w:pStyle w:val="TableParagraph"/>
              <w:ind w:left="30"/>
              <w:jc w:val="left"/>
              <w:rPr>
                <w:sz w:val="16"/>
              </w:rPr>
            </w:pPr>
            <w:r>
              <w:rPr>
                <w:spacing w:val="-2"/>
                <w:w w:val="105"/>
                <w:sz w:val="16"/>
              </w:rPr>
              <w:t>355.1</w:t>
            </w:r>
          </w:p>
        </w:tc>
        <w:tc>
          <w:tcPr>
            <w:tcW w:w="3064" w:type="dxa"/>
          </w:tcPr>
          <w:p w14:paraId="5C2F6D7A" w14:textId="77777777" w:rsidR="006830AC" w:rsidRDefault="006830AC" w:rsidP="00A62331">
            <w:pPr>
              <w:pStyle w:val="TableParagraph"/>
              <w:ind w:left="30"/>
              <w:jc w:val="left"/>
              <w:rPr>
                <w:sz w:val="16"/>
              </w:rPr>
            </w:pPr>
            <w:r>
              <w:rPr>
                <w:w w:val="105"/>
                <w:sz w:val="16"/>
              </w:rPr>
              <w:t>Poles</w:t>
            </w:r>
            <w:r>
              <w:rPr>
                <w:spacing w:val="-4"/>
                <w:w w:val="105"/>
                <w:sz w:val="16"/>
              </w:rPr>
              <w:t xml:space="preserve"> </w:t>
            </w:r>
            <w:r>
              <w:rPr>
                <w:w w:val="105"/>
                <w:sz w:val="16"/>
              </w:rPr>
              <w:t>and</w:t>
            </w:r>
            <w:r>
              <w:rPr>
                <w:spacing w:val="-6"/>
                <w:w w:val="105"/>
                <w:sz w:val="16"/>
              </w:rPr>
              <w:t xml:space="preserve"> </w:t>
            </w:r>
            <w:r>
              <w:rPr>
                <w:w w:val="105"/>
                <w:sz w:val="16"/>
              </w:rPr>
              <w:t>Fixtures</w:t>
            </w:r>
            <w:r>
              <w:rPr>
                <w:spacing w:val="-1"/>
                <w:w w:val="105"/>
                <w:sz w:val="16"/>
              </w:rPr>
              <w:t xml:space="preserve"> </w:t>
            </w:r>
            <w:r>
              <w:rPr>
                <w:w w:val="105"/>
                <w:sz w:val="16"/>
              </w:rPr>
              <w:t>-</w:t>
            </w:r>
            <w:r>
              <w:rPr>
                <w:spacing w:val="-10"/>
                <w:w w:val="105"/>
                <w:sz w:val="16"/>
              </w:rPr>
              <w:t xml:space="preserve"> </w:t>
            </w:r>
            <w:r>
              <w:rPr>
                <w:spacing w:val="-2"/>
                <w:w w:val="105"/>
                <w:sz w:val="16"/>
              </w:rPr>
              <w:t>Concrete</w:t>
            </w:r>
          </w:p>
        </w:tc>
        <w:tc>
          <w:tcPr>
            <w:tcW w:w="1038" w:type="dxa"/>
          </w:tcPr>
          <w:p w14:paraId="2287CBA5" w14:textId="77777777" w:rsidR="006830AC" w:rsidRDefault="006830AC" w:rsidP="00A62331">
            <w:pPr>
              <w:pStyle w:val="TableParagraph"/>
              <w:ind w:right="8"/>
              <w:rPr>
                <w:sz w:val="16"/>
              </w:rPr>
            </w:pPr>
            <w:r>
              <w:rPr>
                <w:spacing w:val="-5"/>
                <w:w w:val="105"/>
                <w:sz w:val="16"/>
              </w:rPr>
              <w:t>2.3</w:t>
            </w:r>
          </w:p>
        </w:tc>
        <w:tc>
          <w:tcPr>
            <w:tcW w:w="1089" w:type="dxa"/>
          </w:tcPr>
          <w:p w14:paraId="4E9C491D" w14:textId="77777777" w:rsidR="006830AC" w:rsidRDefault="006830AC" w:rsidP="00A62331">
            <w:pPr>
              <w:pStyle w:val="TableParagraph"/>
              <w:ind w:right="59"/>
              <w:rPr>
                <w:sz w:val="16"/>
              </w:rPr>
            </w:pPr>
            <w:r>
              <w:rPr>
                <w:spacing w:val="-2"/>
                <w:w w:val="105"/>
                <w:sz w:val="16"/>
              </w:rPr>
              <w:t>90,331</w:t>
            </w:r>
          </w:p>
        </w:tc>
        <w:tc>
          <w:tcPr>
            <w:tcW w:w="191" w:type="dxa"/>
            <w:vMerge/>
            <w:tcBorders>
              <w:top w:val="nil"/>
            </w:tcBorders>
          </w:tcPr>
          <w:p w14:paraId="5CADC502" w14:textId="77777777" w:rsidR="006830AC" w:rsidRDefault="006830AC" w:rsidP="00A62331">
            <w:pPr>
              <w:rPr>
                <w:sz w:val="2"/>
                <w:szCs w:val="2"/>
              </w:rPr>
            </w:pPr>
          </w:p>
        </w:tc>
        <w:tc>
          <w:tcPr>
            <w:tcW w:w="1076" w:type="dxa"/>
          </w:tcPr>
          <w:p w14:paraId="116BD803" w14:textId="77777777" w:rsidR="006830AC" w:rsidRDefault="006830AC" w:rsidP="00A62331">
            <w:pPr>
              <w:pStyle w:val="TableParagraph"/>
              <w:ind w:right="5"/>
              <w:rPr>
                <w:sz w:val="16"/>
              </w:rPr>
            </w:pPr>
            <w:r>
              <w:rPr>
                <w:spacing w:val="-5"/>
                <w:w w:val="105"/>
                <w:sz w:val="16"/>
              </w:rPr>
              <w:t>2.0</w:t>
            </w:r>
          </w:p>
        </w:tc>
        <w:tc>
          <w:tcPr>
            <w:tcW w:w="1076" w:type="dxa"/>
          </w:tcPr>
          <w:p w14:paraId="714AAF59" w14:textId="77777777" w:rsidR="006830AC" w:rsidRDefault="006830AC" w:rsidP="00A62331">
            <w:pPr>
              <w:pStyle w:val="TableParagraph"/>
              <w:ind w:right="55"/>
              <w:rPr>
                <w:sz w:val="16"/>
              </w:rPr>
            </w:pPr>
            <w:r>
              <w:rPr>
                <w:spacing w:val="-2"/>
                <w:w w:val="105"/>
                <w:sz w:val="16"/>
              </w:rPr>
              <w:t>80,295</w:t>
            </w:r>
          </w:p>
        </w:tc>
        <w:tc>
          <w:tcPr>
            <w:tcW w:w="1076" w:type="dxa"/>
          </w:tcPr>
          <w:p w14:paraId="5935D561" w14:textId="77777777" w:rsidR="006830AC" w:rsidRDefault="006830AC" w:rsidP="00A62331">
            <w:pPr>
              <w:pStyle w:val="TableParagraph"/>
              <w:ind w:right="5"/>
              <w:rPr>
                <w:sz w:val="16"/>
              </w:rPr>
            </w:pPr>
            <w:r>
              <w:rPr>
                <w:spacing w:val="-2"/>
                <w:w w:val="105"/>
                <w:sz w:val="16"/>
              </w:rPr>
              <w:t>(10,036)</w:t>
            </w:r>
          </w:p>
        </w:tc>
      </w:tr>
      <w:tr w:rsidR="006830AC" w14:paraId="27555755" w14:textId="77777777" w:rsidTr="00A62331">
        <w:trPr>
          <w:trHeight w:val="203"/>
        </w:trPr>
        <w:tc>
          <w:tcPr>
            <w:tcW w:w="718" w:type="dxa"/>
          </w:tcPr>
          <w:p w14:paraId="38D28998" w14:textId="77777777" w:rsidR="006830AC" w:rsidRDefault="006830AC" w:rsidP="00A62331">
            <w:pPr>
              <w:pStyle w:val="TableParagraph"/>
              <w:ind w:left="30"/>
              <w:jc w:val="left"/>
              <w:rPr>
                <w:sz w:val="16"/>
              </w:rPr>
            </w:pPr>
            <w:r>
              <w:rPr>
                <w:spacing w:val="-5"/>
                <w:w w:val="105"/>
                <w:sz w:val="16"/>
              </w:rPr>
              <w:t>356</w:t>
            </w:r>
          </w:p>
        </w:tc>
        <w:tc>
          <w:tcPr>
            <w:tcW w:w="3064" w:type="dxa"/>
          </w:tcPr>
          <w:p w14:paraId="7FF56083" w14:textId="77777777" w:rsidR="006830AC" w:rsidRDefault="006830AC" w:rsidP="00A62331">
            <w:pPr>
              <w:pStyle w:val="TableParagraph"/>
              <w:ind w:left="30"/>
              <w:jc w:val="left"/>
              <w:rPr>
                <w:sz w:val="16"/>
              </w:rPr>
            </w:pPr>
            <w:r>
              <w:rPr>
                <w:w w:val="105"/>
                <w:sz w:val="16"/>
              </w:rPr>
              <w:t>Overhead</w:t>
            </w:r>
            <w:r>
              <w:rPr>
                <w:spacing w:val="9"/>
                <w:w w:val="105"/>
                <w:sz w:val="16"/>
              </w:rPr>
              <w:t xml:space="preserve"> </w:t>
            </w:r>
            <w:r>
              <w:rPr>
                <w:w w:val="105"/>
                <w:sz w:val="16"/>
              </w:rPr>
              <w:t>Conductors</w:t>
            </w:r>
            <w:r>
              <w:rPr>
                <w:spacing w:val="16"/>
                <w:w w:val="105"/>
                <w:sz w:val="16"/>
              </w:rPr>
              <w:t xml:space="preserve"> </w:t>
            </w:r>
            <w:r>
              <w:rPr>
                <w:w w:val="105"/>
                <w:sz w:val="16"/>
              </w:rPr>
              <w:t>and</w:t>
            </w:r>
            <w:r>
              <w:rPr>
                <w:spacing w:val="9"/>
                <w:w w:val="105"/>
                <w:sz w:val="16"/>
              </w:rPr>
              <w:t xml:space="preserve"> </w:t>
            </w:r>
            <w:r>
              <w:rPr>
                <w:spacing w:val="-2"/>
                <w:w w:val="105"/>
                <w:sz w:val="16"/>
              </w:rPr>
              <w:t>Devices</w:t>
            </w:r>
          </w:p>
        </w:tc>
        <w:tc>
          <w:tcPr>
            <w:tcW w:w="1038" w:type="dxa"/>
          </w:tcPr>
          <w:p w14:paraId="03847429" w14:textId="77777777" w:rsidR="006830AC" w:rsidRDefault="006830AC" w:rsidP="00A62331">
            <w:pPr>
              <w:pStyle w:val="TableParagraph"/>
              <w:ind w:right="8"/>
              <w:rPr>
                <w:sz w:val="16"/>
              </w:rPr>
            </w:pPr>
            <w:r>
              <w:rPr>
                <w:spacing w:val="-5"/>
                <w:w w:val="105"/>
                <w:sz w:val="16"/>
              </w:rPr>
              <w:t>2.3</w:t>
            </w:r>
          </w:p>
        </w:tc>
        <w:tc>
          <w:tcPr>
            <w:tcW w:w="1089" w:type="dxa"/>
          </w:tcPr>
          <w:p w14:paraId="0B68F209" w14:textId="77777777" w:rsidR="006830AC" w:rsidRDefault="006830AC" w:rsidP="00A62331">
            <w:pPr>
              <w:pStyle w:val="TableParagraph"/>
              <w:ind w:right="59"/>
              <w:rPr>
                <w:sz w:val="16"/>
              </w:rPr>
            </w:pPr>
            <w:r>
              <w:rPr>
                <w:spacing w:val="-2"/>
                <w:w w:val="105"/>
                <w:sz w:val="16"/>
              </w:rPr>
              <w:t>85,957</w:t>
            </w:r>
          </w:p>
        </w:tc>
        <w:tc>
          <w:tcPr>
            <w:tcW w:w="191" w:type="dxa"/>
            <w:vMerge/>
            <w:tcBorders>
              <w:top w:val="nil"/>
            </w:tcBorders>
          </w:tcPr>
          <w:p w14:paraId="5419EC08" w14:textId="77777777" w:rsidR="006830AC" w:rsidRDefault="006830AC" w:rsidP="00A62331">
            <w:pPr>
              <w:rPr>
                <w:sz w:val="2"/>
                <w:szCs w:val="2"/>
              </w:rPr>
            </w:pPr>
          </w:p>
        </w:tc>
        <w:tc>
          <w:tcPr>
            <w:tcW w:w="1076" w:type="dxa"/>
          </w:tcPr>
          <w:p w14:paraId="0180C18E" w14:textId="77777777" w:rsidR="006830AC" w:rsidRDefault="006830AC" w:rsidP="00A62331">
            <w:pPr>
              <w:pStyle w:val="TableParagraph"/>
              <w:ind w:right="5"/>
              <w:rPr>
                <w:sz w:val="16"/>
              </w:rPr>
            </w:pPr>
            <w:r>
              <w:rPr>
                <w:spacing w:val="-5"/>
                <w:w w:val="105"/>
                <w:sz w:val="16"/>
              </w:rPr>
              <w:t>2.1</w:t>
            </w:r>
          </w:p>
        </w:tc>
        <w:tc>
          <w:tcPr>
            <w:tcW w:w="1076" w:type="dxa"/>
          </w:tcPr>
          <w:p w14:paraId="438E2579" w14:textId="77777777" w:rsidR="006830AC" w:rsidRDefault="006830AC" w:rsidP="00A62331">
            <w:pPr>
              <w:pStyle w:val="TableParagraph"/>
              <w:ind w:right="55"/>
              <w:rPr>
                <w:sz w:val="16"/>
              </w:rPr>
            </w:pPr>
            <w:r>
              <w:rPr>
                <w:spacing w:val="-2"/>
                <w:w w:val="105"/>
                <w:sz w:val="16"/>
              </w:rPr>
              <w:t>78,483</w:t>
            </w:r>
          </w:p>
        </w:tc>
        <w:tc>
          <w:tcPr>
            <w:tcW w:w="1076" w:type="dxa"/>
          </w:tcPr>
          <w:p w14:paraId="3F407856" w14:textId="77777777" w:rsidR="006830AC" w:rsidRDefault="006830AC" w:rsidP="00A62331">
            <w:pPr>
              <w:pStyle w:val="TableParagraph"/>
              <w:ind w:right="11"/>
              <w:rPr>
                <w:sz w:val="16"/>
              </w:rPr>
            </w:pPr>
            <w:r>
              <w:rPr>
                <w:spacing w:val="-2"/>
                <w:w w:val="105"/>
                <w:sz w:val="16"/>
              </w:rPr>
              <w:t>(7,474)</w:t>
            </w:r>
          </w:p>
        </w:tc>
      </w:tr>
      <w:tr w:rsidR="006830AC" w14:paraId="65B64E31" w14:textId="77777777" w:rsidTr="00A62331">
        <w:trPr>
          <w:trHeight w:val="203"/>
        </w:trPr>
        <w:tc>
          <w:tcPr>
            <w:tcW w:w="718" w:type="dxa"/>
          </w:tcPr>
          <w:p w14:paraId="1004146D" w14:textId="77777777" w:rsidR="006830AC" w:rsidRDefault="006830AC" w:rsidP="00A62331">
            <w:pPr>
              <w:pStyle w:val="TableParagraph"/>
              <w:ind w:left="30"/>
              <w:jc w:val="left"/>
              <w:rPr>
                <w:sz w:val="16"/>
              </w:rPr>
            </w:pPr>
            <w:r>
              <w:rPr>
                <w:spacing w:val="-5"/>
                <w:w w:val="105"/>
                <w:sz w:val="16"/>
              </w:rPr>
              <w:t>359</w:t>
            </w:r>
          </w:p>
        </w:tc>
        <w:tc>
          <w:tcPr>
            <w:tcW w:w="3064" w:type="dxa"/>
          </w:tcPr>
          <w:p w14:paraId="07904416" w14:textId="77777777" w:rsidR="006830AC" w:rsidRDefault="006830AC" w:rsidP="00A62331">
            <w:pPr>
              <w:pStyle w:val="TableParagraph"/>
              <w:ind w:left="30"/>
              <w:jc w:val="left"/>
              <w:rPr>
                <w:sz w:val="16"/>
              </w:rPr>
            </w:pPr>
            <w:r>
              <w:rPr>
                <w:w w:val="105"/>
                <w:sz w:val="16"/>
              </w:rPr>
              <w:t>Roads</w:t>
            </w:r>
            <w:r>
              <w:rPr>
                <w:spacing w:val="11"/>
                <w:w w:val="105"/>
                <w:sz w:val="16"/>
              </w:rPr>
              <w:t xml:space="preserve"> </w:t>
            </w:r>
            <w:r>
              <w:rPr>
                <w:w w:val="105"/>
                <w:sz w:val="16"/>
              </w:rPr>
              <w:t>and</w:t>
            </w:r>
            <w:r>
              <w:rPr>
                <w:spacing w:val="5"/>
                <w:w w:val="105"/>
                <w:sz w:val="16"/>
              </w:rPr>
              <w:t xml:space="preserve"> </w:t>
            </w:r>
            <w:r>
              <w:rPr>
                <w:spacing w:val="-2"/>
                <w:w w:val="105"/>
                <w:sz w:val="16"/>
              </w:rPr>
              <w:t>Trails</w:t>
            </w:r>
          </w:p>
        </w:tc>
        <w:tc>
          <w:tcPr>
            <w:tcW w:w="1038" w:type="dxa"/>
          </w:tcPr>
          <w:p w14:paraId="4490B318" w14:textId="77777777" w:rsidR="006830AC" w:rsidRDefault="006830AC" w:rsidP="00A62331">
            <w:pPr>
              <w:pStyle w:val="TableParagraph"/>
              <w:ind w:right="8"/>
              <w:rPr>
                <w:sz w:val="16"/>
              </w:rPr>
            </w:pPr>
            <w:r>
              <w:rPr>
                <w:spacing w:val="-5"/>
                <w:w w:val="105"/>
                <w:sz w:val="16"/>
              </w:rPr>
              <w:t>0.9</w:t>
            </w:r>
          </w:p>
        </w:tc>
        <w:tc>
          <w:tcPr>
            <w:tcW w:w="1089" w:type="dxa"/>
          </w:tcPr>
          <w:p w14:paraId="7E3374E9" w14:textId="77777777" w:rsidR="006830AC" w:rsidRDefault="006830AC" w:rsidP="00A62331">
            <w:pPr>
              <w:pStyle w:val="TableParagraph"/>
              <w:ind w:right="59"/>
              <w:rPr>
                <w:sz w:val="16"/>
              </w:rPr>
            </w:pPr>
            <w:r>
              <w:rPr>
                <w:spacing w:val="-5"/>
                <w:w w:val="105"/>
                <w:sz w:val="16"/>
              </w:rPr>
              <w:t>61</w:t>
            </w:r>
          </w:p>
        </w:tc>
        <w:tc>
          <w:tcPr>
            <w:tcW w:w="191" w:type="dxa"/>
            <w:vMerge/>
            <w:tcBorders>
              <w:top w:val="nil"/>
            </w:tcBorders>
          </w:tcPr>
          <w:p w14:paraId="1718FCA4" w14:textId="77777777" w:rsidR="006830AC" w:rsidRDefault="006830AC" w:rsidP="00A62331">
            <w:pPr>
              <w:rPr>
                <w:sz w:val="2"/>
                <w:szCs w:val="2"/>
              </w:rPr>
            </w:pPr>
          </w:p>
        </w:tc>
        <w:tc>
          <w:tcPr>
            <w:tcW w:w="1076" w:type="dxa"/>
          </w:tcPr>
          <w:p w14:paraId="34A0EBEE" w14:textId="77777777" w:rsidR="006830AC" w:rsidRDefault="006830AC" w:rsidP="00A62331">
            <w:pPr>
              <w:pStyle w:val="TableParagraph"/>
              <w:ind w:right="5"/>
              <w:rPr>
                <w:sz w:val="16"/>
              </w:rPr>
            </w:pPr>
            <w:r>
              <w:rPr>
                <w:spacing w:val="-5"/>
                <w:w w:val="105"/>
                <w:sz w:val="16"/>
              </w:rPr>
              <w:t>0.2</w:t>
            </w:r>
          </w:p>
        </w:tc>
        <w:tc>
          <w:tcPr>
            <w:tcW w:w="1076" w:type="dxa"/>
          </w:tcPr>
          <w:p w14:paraId="1C87E6D3" w14:textId="77777777" w:rsidR="006830AC" w:rsidRDefault="006830AC" w:rsidP="00A62331">
            <w:pPr>
              <w:pStyle w:val="TableParagraph"/>
              <w:ind w:right="55"/>
              <w:rPr>
                <w:sz w:val="16"/>
              </w:rPr>
            </w:pPr>
            <w:r>
              <w:rPr>
                <w:spacing w:val="-5"/>
                <w:w w:val="105"/>
                <w:sz w:val="16"/>
              </w:rPr>
              <w:t>14</w:t>
            </w:r>
          </w:p>
        </w:tc>
        <w:tc>
          <w:tcPr>
            <w:tcW w:w="1076" w:type="dxa"/>
          </w:tcPr>
          <w:p w14:paraId="24AEEC91" w14:textId="77777777" w:rsidR="006830AC" w:rsidRDefault="006830AC" w:rsidP="00A62331">
            <w:pPr>
              <w:pStyle w:val="TableParagraph"/>
              <w:ind w:right="5"/>
              <w:rPr>
                <w:sz w:val="16"/>
              </w:rPr>
            </w:pPr>
            <w:r>
              <w:rPr>
                <w:spacing w:val="-4"/>
                <w:w w:val="105"/>
                <w:sz w:val="16"/>
              </w:rPr>
              <w:t>(47)</w:t>
            </w:r>
          </w:p>
        </w:tc>
      </w:tr>
      <w:tr w:rsidR="006830AC" w14:paraId="7D004263" w14:textId="77777777" w:rsidTr="00A62331">
        <w:trPr>
          <w:trHeight w:val="203"/>
        </w:trPr>
        <w:tc>
          <w:tcPr>
            <w:tcW w:w="718" w:type="dxa"/>
          </w:tcPr>
          <w:p w14:paraId="1DE28DA3" w14:textId="77777777" w:rsidR="006830AC" w:rsidRDefault="006830AC" w:rsidP="00A62331">
            <w:pPr>
              <w:pStyle w:val="TableParagraph"/>
              <w:spacing w:before="0" w:line="240" w:lineRule="auto"/>
              <w:jc w:val="left"/>
              <w:rPr>
                <w:sz w:val="14"/>
              </w:rPr>
            </w:pPr>
          </w:p>
        </w:tc>
        <w:tc>
          <w:tcPr>
            <w:tcW w:w="3064" w:type="dxa"/>
          </w:tcPr>
          <w:p w14:paraId="176065E8" w14:textId="77777777" w:rsidR="006830AC" w:rsidRDefault="006830AC" w:rsidP="00A62331">
            <w:pPr>
              <w:pStyle w:val="TableParagraph"/>
              <w:ind w:left="30"/>
              <w:jc w:val="left"/>
              <w:rPr>
                <w:sz w:val="16"/>
              </w:rPr>
            </w:pPr>
            <w:r>
              <w:rPr>
                <w:sz w:val="16"/>
              </w:rPr>
              <w:t>TOTAL</w:t>
            </w:r>
            <w:r>
              <w:rPr>
                <w:spacing w:val="4"/>
                <w:sz w:val="16"/>
              </w:rPr>
              <w:t xml:space="preserve"> </w:t>
            </w:r>
            <w:r>
              <w:rPr>
                <w:sz w:val="16"/>
              </w:rPr>
              <w:t>TRANSMISSION</w:t>
            </w:r>
            <w:r>
              <w:rPr>
                <w:spacing w:val="17"/>
                <w:sz w:val="16"/>
              </w:rPr>
              <w:t xml:space="preserve"> </w:t>
            </w:r>
            <w:r>
              <w:rPr>
                <w:spacing w:val="-4"/>
                <w:sz w:val="16"/>
              </w:rPr>
              <w:t>PLANT</w:t>
            </w:r>
          </w:p>
        </w:tc>
        <w:tc>
          <w:tcPr>
            <w:tcW w:w="1038" w:type="dxa"/>
          </w:tcPr>
          <w:p w14:paraId="683237E4" w14:textId="77777777" w:rsidR="006830AC" w:rsidRDefault="006830AC" w:rsidP="00A62331">
            <w:pPr>
              <w:pStyle w:val="TableParagraph"/>
              <w:spacing w:before="0" w:line="240" w:lineRule="auto"/>
              <w:jc w:val="left"/>
              <w:rPr>
                <w:sz w:val="14"/>
              </w:rPr>
            </w:pPr>
          </w:p>
        </w:tc>
        <w:tc>
          <w:tcPr>
            <w:tcW w:w="1089" w:type="dxa"/>
          </w:tcPr>
          <w:p w14:paraId="69971206" w14:textId="77777777" w:rsidR="006830AC" w:rsidRDefault="006830AC" w:rsidP="00A62331">
            <w:pPr>
              <w:pStyle w:val="TableParagraph"/>
              <w:ind w:right="59"/>
              <w:rPr>
                <w:sz w:val="16"/>
              </w:rPr>
            </w:pPr>
            <w:r>
              <w:rPr>
                <w:spacing w:val="-2"/>
                <w:w w:val="105"/>
                <w:sz w:val="16"/>
              </w:rPr>
              <w:t>511,648</w:t>
            </w:r>
          </w:p>
        </w:tc>
        <w:tc>
          <w:tcPr>
            <w:tcW w:w="191" w:type="dxa"/>
            <w:vMerge/>
            <w:tcBorders>
              <w:top w:val="nil"/>
            </w:tcBorders>
          </w:tcPr>
          <w:p w14:paraId="639B551B" w14:textId="77777777" w:rsidR="006830AC" w:rsidRDefault="006830AC" w:rsidP="00A62331">
            <w:pPr>
              <w:rPr>
                <w:sz w:val="2"/>
                <w:szCs w:val="2"/>
              </w:rPr>
            </w:pPr>
          </w:p>
        </w:tc>
        <w:tc>
          <w:tcPr>
            <w:tcW w:w="1076" w:type="dxa"/>
          </w:tcPr>
          <w:p w14:paraId="591CE059" w14:textId="77777777" w:rsidR="006830AC" w:rsidRDefault="006830AC" w:rsidP="00A62331">
            <w:pPr>
              <w:pStyle w:val="TableParagraph"/>
              <w:spacing w:before="0" w:line="240" w:lineRule="auto"/>
              <w:jc w:val="left"/>
              <w:rPr>
                <w:sz w:val="14"/>
              </w:rPr>
            </w:pPr>
          </w:p>
        </w:tc>
        <w:tc>
          <w:tcPr>
            <w:tcW w:w="1076" w:type="dxa"/>
          </w:tcPr>
          <w:p w14:paraId="43D7939E" w14:textId="77777777" w:rsidR="006830AC" w:rsidRDefault="006830AC" w:rsidP="00A62331">
            <w:pPr>
              <w:pStyle w:val="TableParagraph"/>
              <w:ind w:right="55"/>
              <w:rPr>
                <w:sz w:val="16"/>
              </w:rPr>
            </w:pPr>
            <w:r>
              <w:rPr>
                <w:spacing w:val="-2"/>
                <w:w w:val="105"/>
                <w:sz w:val="16"/>
              </w:rPr>
              <w:t>451,348</w:t>
            </w:r>
          </w:p>
        </w:tc>
        <w:tc>
          <w:tcPr>
            <w:tcW w:w="1076" w:type="dxa"/>
          </w:tcPr>
          <w:p w14:paraId="4046F3B5" w14:textId="77777777" w:rsidR="006830AC" w:rsidRDefault="006830AC" w:rsidP="00A62331">
            <w:pPr>
              <w:pStyle w:val="TableParagraph"/>
              <w:ind w:right="5"/>
              <w:rPr>
                <w:sz w:val="16"/>
              </w:rPr>
            </w:pPr>
            <w:r>
              <w:rPr>
                <w:spacing w:val="-2"/>
                <w:w w:val="105"/>
                <w:sz w:val="16"/>
              </w:rPr>
              <w:t>(60,300)</w:t>
            </w:r>
          </w:p>
        </w:tc>
      </w:tr>
      <w:tr w:rsidR="006830AC" w14:paraId="6227376D" w14:textId="77777777" w:rsidTr="00A62331">
        <w:trPr>
          <w:trHeight w:val="203"/>
        </w:trPr>
        <w:tc>
          <w:tcPr>
            <w:tcW w:w="5909" w:type="dxa"/>
            <w:gridSpan w:val="4"/>
          </w:tcPr>
          <w:p w14:paraId="0DFFD5CA" w14:textId="77777777" w:rsidR="006830AC" w:rsidRDefault="006830AC" w:rsidP="00A62331">
            <w:pPr>
              <w:pStyle w:val="TableParagraph"/>
              <w:spacing w:before="0" w:line="240" w:lineRule="auto"/>
              <w:jc w:val="left"/>
              <w:rPr>
                <w:sz w:val="14"/>
              </w:rPr>
            </w:pPr>
          </w:p>
        </w:tc>
        <w:tc>
          <w:tcPr>
            <w:tcW w:w="191" w:type="dxa"/>
            <w:vMerge/>
            <w:tcBorders>
              <w:top w:val="nil"/>
            </w:tcBorders>
          </w:tcPr>
          <w:p w14:paraId="2AB969BF" w14:textId="77777777" w:rsidR="006830AC" w:rsidRDefault="006830AC" w:rsidP="00A62331">
            <w:pPr>
              <w:rPr>
                <w:sz w:val="2"/>
                <w:szCs w:val="2"/>
              </w:rPr>
            </w:pPr>
          </w:p>
        </w:tc>
        <w:tc>
          <w:tcPr>
            <w:tcW w:w="3228" w:type="dxa"/>
            <w:gridSpan w:val="3"/>
          </w:tcPr>
          <w:p w14:paraId="261A832E" w14:textId="77777777" w:rsidR="006830AC" w:rsidRDefault="006830AC" w:rsidP="00A62331">
            <w:pPr>
              <w:pStyle w:val="TableParagraph"/>
              <w:spacing w:before="0" w:line="240" w:lineRule="auto"/>
              <w:jc w:val="left"/>
              <w:rPr>
                <w:sz w:val="14"/>
              </w:rPr>
            </w:pPr>
          </w:p>
        </w:tc>
      </w:tr>
      <w:tr w:rsidR="006830AC" w14:paraId="5D6AAF79" w14:textId="77777777" w:rsidTr="00A62331">
        <w:trPr>
          <w:trHeight w:val="203"/>
        </w:trPr>
        <w:tc>
          <w:tcPr>
            <w:tcW w:w="5909" w:type="dxa"/>
            <w:gridSpan w:val="4"/>
          </w:tcPr>
          <w:p w14:paraId="158647E3" w14:textId="77777777" w:rsidR="006830AC" w:rsidRDefault="006830AC" w:rsidP="00A62331">
            <w:pPr>
              <w:pStyle w:val="TableParagraph"/>
              <w:ind w:left="30"/>
              <w:jc w:val="left"/>
              <w:rPr>
                <w:b/>
                <w:sz w:val="16"/>
              </w:rPr>
            </w:pPr>
            <w:r>
              <w:rPr>
                <w:b/>
                <w:sz w:val="16"/>
              </w:rPr>
              <w:t>Distribution</w:t>
            </w:r>
            <w:r>
              <w:rPr>
                <w:b/>
                <w:spacing w:val="14"/>
                <w:sz w:val="16"/>
              </w:rPr>
              <w:t xml:space="preserve"> </w:t>
            </w:r>
            <w:r>
              <w:rPr>
                <w:b/>
                <w:spacing w:val="-2"/>
                <w:sz w:val="16"/>
              </w:rPr>
              <w:t>Plant</w:t>
            </w:r>
          </w:p>
        </w:tc>
        <w:tc>
          <w:tcPr>
            <w:tcW w:w="191" w:type="dxa"/>
            <w:vMerge/>
            <w:tcBorders>
              <w:top w:val="nil"/>
            </w:tcBorders>
          </w:tcPr>
          <w:p w14:paraId="5B808988" w14:textId="77777777" w:rsidR="006830AC" w:rsidRDefault="006830AC" w:rsidP="00A62331">
            <w:pPr>
              <w:rPr>
                <w:sz w:val="2"/>
                <w:szCs w:val="2"/>
              </w:rPr>
            </w:pPr>
          </w:p>
        </w:tc>
        <w:tc>
          <w:tcPr>
            <w:tcW w:w="3228" w:type="dxa"/>
            <w:gridSpan w:val="3"/>
          </w:tcPr>
          <w:p w14:paraId="6D291DD7" w14:textId="77777777" w:rsidR="006830AC" w:rsidRDefault="006830AC" w:rsidP="00A62331">
            <w:pPr>
              <w:pStyle w:val="TableParagraph"/>
              <w:spacing w:before="0" w:line="240" w:lineRule="auto"/>
              <w:jc w:val="left"/>
              <w:rPr>
                <w:sz w:val="14"/>
              </w:rPr>
            </w:pPr>
          </w:p>
        </w:tc>
      </w:tr>
      <w:tr w:rsidR="006830AC" w14:paraId="613D6BD7" w14:textId="77777777" w:rsidTr="00A62331">
        <w:trPr>
          <w:trHeight w:val="203"/>
        </w:trPr>
        <w:tc>
          <w:tcPr>
            <w:tcW w:w="718" w:type="dxa"/>
          </w:tcPr>
          <w:p w14:paraId="60DAA439" w14:textId="77777777" w:rsidR="006830AC" w:rsidRDefault="006830AC" w:rsidP="00A62331">
            <w:pPr>
              <w:pStyle w:val="TableParagraph"/>
              <w:ind w:left="30"/>
              <w:jc w:val="left"/>
              <w:rPr>
                <w:sz w:val="16"/>
              </w:rPr>
            </w:pPr>
            <w:r>
              <w:rPr>
                <w:spacing w:val="-2"/>
                <w:w w:val="105"/>
                <w:sz w:val="16"/>
              </w:rPr>
              <w:t>360.1</w:t>
            </w:r>
          </w:p>
        </w:tc>
        <w:tc>
          <w:tcPr>
            <w:tcW w:w="3064" w:type="dxa"/>
          </w:tcPr>
          <w:p w14:paraId="3EDB14CB" w14:textId="77777777" w:rsidR="006830AC" w:rsidRDefault="006830AC" w:rsidP="00A62331">
            <w:pPr>
              <w:pStyle w:val="TableParagraph"/>
              <w:ind w:left="30"/>
              <w:jc w:val="left"/>
              <w:rPr>
                <w:sz w:val="16"/>
              </w:rPr>
            </w:pPr>
            <w:r>
              <w:rPr>
                <w:w w:val="105"/>
                <w:sz w:val="16"/>
              </w:rPr>
              <w:t>Land</w:t>
            </w:r>
            <w:r>
              <w:rPr>
                <w:spacing w:val="-7"/>
                <w:w w:val="105"/>
                <w:sz w:val="16"/>
              </w:rPr>
              <w:t xml:space="preserve"> </w:t>
            </w:r>
            <w:r>
              <w:rPr>
                <w:spacing w:val="-2"/>
                <w:w w:val="105"/>
                <w:sz w:val="16"/>
              </w:rPr>
              <w:t>Rights</w:t>
            </w:r>
          </w:p>
        </w:tc>
        <w:tc>
          <w:tcPr>
            <w:tcW w:w="1038" w:type="dxa"/>
          </w:tcPr>
          <w:p w14:paraId="75B993C6" w14:textId="77777777" w:rsidR="006830AC" w:rsidRDefault="006830AC" w:rsidP="00A62331">
            <w:pPr>
              <w:pStyle w:val="TableParagraph"/>
              <w:ind w:right="8"/>
              <w:rPr>
                <w:sz w:val="16"/>
              </w:rPr>
            </w:pPr>
            <w:r>
              <w:rPr>
                <w:spacing w:val="-5"/>
                <w:w w:val="105"/>
                <w:sz w:val="16"/>
              </w:rPr>
              <w:t>1.5</w:t>
            </w:r>
          </w:p>
        </w:tc>
        <w:tc>
          <w:tcPr>
            <w:tcW w:w="1089" w:type="dxa"/>
          </w:tcPr>
          <w:p w14:paraId="6B66FF93" w14:textId="77777777" w:rsidR="006830AC" w:rsidRDefault="006830AC" w:rsidP="00A62331">
            <w:pPr>
              <w:pStyle w:val="TableParagraph"/>
              <w:ind w:right="65"/>
              <w:rPr>
                <w:sz w:val="16"/>
              </w:rPr>
            </w:pPr>
            <w:r>
              <w:rPr>
                <w:spacing w:val="-5"/>
                <w:w w:val="105"/>
                <w:sz w:val="16"/>
              </w:rPr>
              <w:t>855</w:t>
            </w:r>
          </w:p>
        </w:tc>
        <w:tc>
          <w:tcPr>
            <w:tcW w:w="191" w:type="dxa"/>
            <w:vMerge/>
            <w:tcBorders>
              <w:top w:val="nil"/>
            </w:tcBorders>
          </w:tcPr>
          <w:p w14:paraId="696792ED" w14:textId="77777777" w:rsidR="006830AC" w:rsidRDefault="006830AC" w:rsidP="00A62331">
            <w:pPr>
              <w:rPr>
                <w:sz w:val="2"/>
                <w:szCs w:val="2"/>
              </w:rPr>
            </w:pPr>
          </w:p>
        </w:tc>
        <w:tc>
          <w:tcPr>
            <w:tcW w:w="1076" w:type="dxa"/>
          </w:tcPr>
          <w:p w14:paraId="457C76EC" w14:textId="77777777" w:rsidR="006830AC" w:rsidRDefault="006830AC" w:rsidP="00A62331">
            <w:pPr>
              <w:pStyle w:val="TableParagraph"/>
              <w:ind w:right="5"/>
              <w:rPr>
                <w:sz w:val="16"/>
              </w:rPr>
            </w:pPr>
            <w:r>
              <w:rPr>
                <w:spacing w:val="-5"/>
                <w:w w:val="105"/>
                <w:sz w:val="16"/>
              </w:rPr>
              <w:t>1.1</w:t>
            </w:r>
          </w:p>
        </w:tc>
        <w:tc>
          <w:tcPr>
            <w:tcW w:w="1076" w:type="dxa"/>
          </w:tcPr>
          <w:p w14:paraId="52EB19FE" w14:textId="77777777" w:rsidR="006830AC" w:rsidRDefault="006830AC" w:rsidP="00A62331">
            <w:pPr>
              <w:pStyle w:val="TableParagraph"/>
              <w:ind w:right="62"/>
              <w:rPr>
                <w:sz w:val="16"/>
              </w:rPr>
            </w:pPr>
            <w:r>
              <w:rPr>
                <w:spacing w:val="-5"/>
                <w:w w:val="105"/>
                <w:sz w:val="16"/>
              </w:rPr>
              <w:t>627</w:t>
            </w:r>
          </w:p>
        </w:tc>
        <w:tc>
          <w:tcPr>
            <w:tcW w:w="1076" w:type="dxa"/>
          </w:tcPr>
          <w:p w14:paraId="20511272" w14:textId="77777777" w:rsidR="006830AC" w:rsidRDefault="006830AC" w:rsidP="00A62331">
            <w:pPr>
              <w:pStyle w:val="TableParagraph"/>
              <w:ind w:right="11"/>
              <w:rPr>
                <w:sz w:val="16"/>
              </w:rPr>
            </w:pPr>
            <w:r>
              <w:rPr>
                <w:spacing w:val="-2"/>
                <w:w w:val="105"/>
                <w:sz w:val="16"/>
              </w:rPr>
              <w:t>(228)</w:t>
            </w:r>
          </w:p>
        </w:tc>
      </w:tr>
      <w:tr w:rsidR="006830AC" w14:paraId="39487885" w14:textId="77777777" w:rsidTr="00A62331">
        <w:trPr>
          <w:trHeight w:val="203"/>
        </w:trPr>
        <w:tc>
          <w:tcPr>
            <w:tcW w:w="718" w:type="dxa"/>
          </w:tcPr>
          <w:p w14:paraId="0C5EFB70" w14:textId="77777777" w:rsidR="006830AC" w:rsidRDefault="006830AC" w:rsidP="00A62331">
            <w:pPr>
              <w:pStyle w:val="TableParagraph"/>
              <w:ind w:left="30"/>
              <w:jc w:val="left"/>
              <w:rPr>
                <w:sz w:val="16"/>
              </w:rPr>
            </w:pPr>
            <w:r>
              <w:rPr>
                <w:spacing w:val="-5"/>
                <w:w w:val="105"/>
                <w:sz w:val="16"/>
              </w:rPr>
              <w:t>361</w:t>
            </w:r>
          </w:p>
        </w:tc>
        <w:tc>
          <w:tcPr>
            <w:tcW w:w="3064" w:type="dxa"/>
          </w:tcPr>
          <w:p w14:paraId="32E0B37B" w14:textId="77777777" w:rsidR="006830AC" w:rsidRDefault="006830AC" w:rsidP="00A62331">
            <w:pPr>
              <w:pStyle w:val="TableParagraph"/>
              <w:ind w:left="30"/>
              <w:jc w:val="left"/>
              <w:rPr>
                <w:sz w:val="16"/>
              </w:rPr>
            </w:pPr>
            <w:r>
              <w:rPr>
                <w:w w:val="105"/>
                <w:sz w:val="16"/>
              </w:rPr>
              <w:t>Structures</w:t>
            </w:r>
            <w:r>
              <w:rPr>
                <w:spacing w:val="13"/>
                <w:w w:val="105"/>
                <w:sz w:val="16"/>
              </w:rPr>
              <w:t xml:space="preserve"> </w:t>
            </w:r>
            <w:r>
              <w:rPr>
                <w:w w:val="105"/>
                <w:sz w:val="16"/>
              </w:rPr>
              <w:t>and</w:t>
            </w:r>
            <w:r>
              <w:rPr>
                <w:spacing w:val="7"/>
                <w:w w:val="105"/>
                <w:sz w:val="16"/>
              </w:rPr>
              <w:t xml:space="preserve"> </w:t>
            </w:r>
            <w:r>
              <w:rPr>
                <w:spacing w:val="-2"/>
                <w:w w:val="105"/>
                <w:sz w:val="16"/>
              </w:rPr>
              <w:t>Improvements</w:t>
            </w:r>
          </w:p>
        </w:tc>
        <w:tc>
          <w:tcPr>
            <w:tcW w:w="1038" w:type="dxa"/>
          </w:tcPr>
          <w:p w14:paraId="71524D92" w14:textId="77777777" w:rsidR="006830AC" w:rsidRDefault="006830AC" w:rsidP="00A62331">
            <w:pPr>
              <w:pStyle w:val="TableParagraph"/>
              <w:ind w:right="8"/>
              <w:rPr>
                <w:sz w:val="16"/>
              </w:rPr>
            </w:pPr>
            <w:r>
              <w:rPr>
                <w:spacing w:val="-5"/>
                <w:w w:val="105"/>
                <w:sz w:val="16"/>
              </w:rPr>
              <w:t>1.8</w:t>
            </w:r>
          </w:p>
        </w:tc>
        <w:tc>
          <w:tcPr>
            <w:tcW w:w="1089" w:type="dxa"/>
          </w:tcPr>
          <w:p w14:paraId="7D76DCB6" w14:textId="77777777" w:rsidR="006830AC" w:rsidRDefault="006830AC" w:rsidP="00A62331">
            <w:pPr>
              <w:pStyle w:val="TableParagraph"/>
              <w:ind w:right="65"/>
              <w:rPr>
                <w:sz w:val="16"/>
              </w:rPr>
            </w:pPr>
            <w:r>
              <w:rPr>
                <w:spacing w:val="-2"/>
                <w:w w:val="105"/>
                <w:sz w:val="16"/>
              </w:rPr>
              <w:t>8,025</w:t>
            </w:r>
          </w:p>
        </w:tc>
        <w:tc>
          <w:tcPr>
            <w:tcW w:w="191" w:type="dxa"/>
            <w:vMerge/>
            <w:tcBorders>
              <w:top w:val="nil"/>
            </w:tcBorders>
          </w:tcPr>
          <w:p w14:paraId="53FE29ED" w14:textId="77777777" w:rsidR="006830AC" w:rsidRDefault="006830AC" w:rsidP="00A62331">
            <w:pPr>
              <w:rPr>
                <w:sz w:val="2"/>
                <w:szCs w:val="2"/>
              </w:rPr>
            </w:pPr>
          </w:p>
        </w:tc>
        <w:tc>
          <w:tcPr>
            <w:tcW w:w="1076" w:type="dxa"/>
          </w:tcPr>
          <w:p w14:paraId="589B5405" w14:textId="77777777" w:rsidR="006830AC" w:rsidRDefault="006830AC" w:rsidP="00A62331">
            <w:pPr>
              <w:pStyle w:val="TableParagraph"/>
              <w:ind w:right="5"/>
              <w:rPr>
                <w:sz w:val="16"/>
              </w:rPr>
            </w:pPr>
            <w:r>
              <w:rPr>
                <w:spacing w:val="-5"/>
                <w:w w:val="105"/>
                <w:sz w:val="16"/>
              </w:rPr>
              <w:t>1.5</w:t>
            </w:r>
          </w:p>
        </w:tc>
        <w:tc>
          <w:tcPr>
            <w:tcW w:w="1076" w:type="dxa"/>
          </w:tcPr>
          <w:p w14:paraId="59F3255F" w14:textId="77777777" w:rsidR="006830AC" w:rsidRDefault="006830AC" w:rsidP="00A62331">
            <w:pPr>
              <w:pStyle w:val="TableParagraph"/>
              <w:ind w:right="62"/>
              <w:rPr>
                <w:sz w:val="16"/>
              </w:rPr>
            </w:pPr>
            <w:r>
              <w:rPr>
                <w:spacing w:val="-2"/>
                <w:w w:val="105"/>
                <w:sz w:val="16"/>
              </w:rPr>
              <w:t>6,687</w:t>
            </w:r>
          </w:p>
        </w:tc>
        <w:tc>
          <w:tcPr>
            <w:tcW w:w="1076" w:type="dxa"/>
          </w:tcPr>
          <w:p w14:paraId="5FED9A62" w14:textId="77777777" w:rsidR="006830AC" w:rsidRDefault="006830AC" w:rsidP="00A62331">
            <w:pPr>
              <w:pStyle w:val="TableParagraph"/>
              <w:ind w:right="11"/>
              <w:rPr>
                <w:sz w:val="16"/>
              </w:rPr>
            </w:pPr>
            <w:r>
              <w:rPr>
                <w:spacing w:val="-2"/>
                <w:w w:val="105"/>
                <w:sz w:val="16"/>
              </w:rPr>
              <w:t>(1,338)</w:t>
            </w:r>
          </w:p>
        </w:tc>
      </w:tr>
      <w:tr w:rsidR="006830AC" w14:paraId="44EC8C50" w14:textId="77777777" w:rsidTr="00A62331">
        <w:trPr>
          <w:trHeight w:val="203"/>
        </w:trPr>
        <w:tc>
          <w:tcPr>
            <w:tcW w:w="718" w:type="dxa"/>
          </w:tcPr>
          <w:p w14:paraId="2C4454C5" w14:textId="77777777" w:rsidR="006830AC" w:rsidRDefault="006830AC" w:rsidP="00A62331">
            <w:pPr>
              <w:pStyle w:val="TableParagraph"/>
              <w:ind w:left="30"/>
              <w:jc w:val="left"/>
              <w:rPr>
                <w:sz w:val="16"/>
              </w:rPr>
            </w:pPr>
            <w:r>
              <w:rPr>
                <w:spacing w:val="-5"/>
                <w:w w:val="105"/>
                <w:sz w:val="16"/>
              </w:rPr>
              <w:t>362</w:t>
            </w:r>
          </w:p>
        </w:tc>
        <w:tc>
          <w:tcPr>
            <w:tcW w:w="3064" w:type="dxa"/>
          </w:tcPr>
          <w:p w14:paraId="5474C3DC" w14:textId="77777777" w:rsidR="006830AC" w:rsidRDefault="006830AC" w:rsidP="00A62331">
            <w:pPr>
              <w:pStyle w:val="TableParagraph"/>
              <w:ind w:left="30"/>
              <w:jc w:val="left"/>
              <w:rPr>
                <w:sz w:val="16"/>
              </w:rPr>
            </w:pPr>
            <w:r>
              <w:rPr>
                <w:w w:val="105"/>
                <w:sz w:val="16"/>
              </w:rPr>
              <w:t>Station</w:t>
            </w:r>
            <w:r>
              <w:rPr>
                <w:spacing w:val="2"/>
                <w:w w:val="105"/>
                <w:sz w:val="16"/>
              </w:rPr>
              <w:t xml:space="preserve"> </w:t>
            </w:r>
            <w:r>
              <w:rPr>
                <w:spacing w:val="-2"/>
                <w:w w:val="105"/>
                <w:sz w:val="16"/>
              </w:rPr>
              <w:t>Equipment</w:t>
            </w:r>
          </w:p>
        </w:tc>
        <w:tc>
          <w:tcPr>
            <w:tcW w:w="1038" w:type="dxa"/>
          </w:tcPr>
          <w:p w14:paraId="1E8AB4E7" w14:textId="77777777" w:rsidR="006830AC" w:rsidRDefault="006830AC" w:rsidP="00A62331">
            <w:pPr>
              <w:pStyle w:val="TableParagraph"/>
              <w:ind w:right="8"/>
              <w:rPr>
                <w:sz w:val="16"/>
              </w:rPr>
            </w:pPr>
            <w:r>
              <w:rPr>
                <w:spacing w:val="-5"/>
                <w:w w:val="105"/>
                <w:sz w:val="16"/>
              </w:rPr>
              <w:t>1.9</w:t>
            </w:r>
          </w:p>
        </w:tc>
        <w:tc>
          <w:tcPr>
            <w:tcW w:w="1089" w:type="dxa"/>
          </w:tcPr>
          <w:p w14:paraId="4A4ABD90" w14:textId="77777777" w:rsidR="006830AC" w:rsidRDefault="006830AC" w:rsidP="00A62331">
            <w:pPr>
              <w:pStyle w:val="TableParagraph"/>
              <w:ind w:right="59"/>
              <w:rPr>
                <w:sz w:val="16"/>
              </w:rPr>
            </w:pPr>
            <w:r>
              <w:rPr>
                <w:spacing w:val="-2"/>
                <w:w w:val="105"/>
                <w:sz w:val="16"/>
              </w:rPr>
              <w:t>253,365</w:t>
            </w:r>
          </w:p>
        </w:tc>
        <w:tc>
          <w:tcPr>
            <w:tcW w:w="191" w:type="dxa"/>
            <w:vMerge/>
            <w:tcBorders>
              <w:top w:val="nil"/>
            </w:tcBorders>
          </w:tcPr>
          <w:p w14:paraId="30570745" w14:textId="77777777" w:rsidR="006830AC" w:rsidRDefault="006830AC" w:rsidP="00A62331">
            <w:pPr>
              <w:rPr>
                <w:sz w:val="2"/>
                <w:szCs w:val="2"/>
              </w:rPr>
            </w:pPr>
          </w:p>
        </w:tc>
        <w:tc>
          <w:tcPr>
            <w:tcW w:w="1076" w:type="dxa"/>
          </w:tcPr>
          <w:p w14:paraId="15BEA043" w14:textId="77777777" w:rsidR="006830AC" w:rsidRDefault="006830AC" w:rsidP="00A62331">
            <w:pPr>
              <w:pStyle w:val="TableParagraph"/>
              <w:ind w:right="5"/>
              <w:rPr>
                <w:sz w:val="16"/>
              </w:rPr>
            </w:pPr>
            <w:r>
              <w:rPr>
                <w:spacing w:val="-5"/>
                <w:w w:val="105"/>
                <w:sz w:val="16"/>
              </w:rPr>
              <w:t>1.7</w:t>
            </w:r>
          </w:p>
        </w:tc>
        <w:tc>
          <w:tcPr>
            <w:tcW w:w="1076" w:type="dxa"/>
          </w:tcPr>
          <w:p w14:paraId="4D16D4AD" w14:textId="77777777" w:rsidR="006830AC" w:rsidRDefault="006830AC" w:rsidP="00A62331">
            <w:pPr>
              <w:pStyle w:val="TableParagraph"/>
              <w:ind w:right="55"/>
              <w:rPr>
                <w:sz w:val="16"/>
              </w:rPr>
            </w:pPr>
            <w:r>
              <w:rPr>
                <w:spacing w:val="-2"/>
                <w:w w:val="105"/>
                <w:sz w:val="16"/>
              </w:rPr>
              <w:t>226,695</w:t>
            </w:r>
          </w:p>
        </w:tc>
        <w:tc>
          <w:tcPr>
            <w:tcW w:w="1076" w:type="dxa"/>
          </w:tcPr>
          <w:p w14:paraId="7FE9BC5F" w14:textId="77777777" w:rsidR="006830AC" w:rsidRDefault="006830AC" w:rsidP="00A62331">
            <w:pPr>
              <w:pStyle w:val="TableParagraph"/>
              <w:ind w:right="5"/>
              <w:rPr>
                <w:sz w:val="16"/>
              </w:rPr>
            </w:pPr>
            <w:r>
              <w:rPr>
                <w:spacing w:val="-2"/>
                <w:w w:val="105"/>
                <w:sz w:val="16"/>
              </w:rPr>
              <w:t>(26,670)</w:t>
            </w:r>
          </w:p>
        </w:tc>
      </w:tr>
      <w:tr w:rsidR="006830AC" w14:paraId="43C64ADA" w14:textId="77777777" w:rsidTr="00A62331">
        <w:trPr>
          <w:trHeight w:val="203"/>
        </w:trPr>
        <w:tc>
          <w:tcPr>
            <w:tcW w:w="718" w:type="dxa"/>
          </w:tcPr>
          <w:p w14:paraId="41CFA005" w14:textId="77777777" w:rsidR="006830AC" w:rsidRDefault="006830AC" w:rsidP="00A62331">
            <w:pPr>
              <w:pStyle w:val="TableParagraph"/>
              <w:ind w:left="30"/>
              <w:jc w:val="left"/>
              <w:rPr>
                <w:sz w:val="16"/>
              </w:rPr>
            </w:pPr>
            <w:r>
              <w:rPr>
                <w:spacing w:val="-5"/>
                <w:w w:val="105"/>
                <w:sz w:val="16"/>
              </w:rPr>
              <w:t>364</w:t>
            </w:r>
          </w:p>
        </w:tc>
        <w:tc>
          <w:tcPr>
            <w:tcW w:w="3064" w:type="dxa"/>
          </w:tcPr>
          <w:p w14:paraId="553ABA2E" w14:textId="77777777" w:rsidR="006830AC" w:rsidRDefault="006830AC" w:rsidP="00A62331">
            <w:pPr>
              <w:pStyle w:val="TableParagraph"/>
              <w:ind w:left="30"/>
              <w:jc w:val="left"/>
              <w:rPr>
                <w:sz w:val="16"/>
              </w:rPr>
            </w:pPr>
            <w:r>
              <w:rPr>
                <w:w w:val="105"/>
                <w:sz w:val="16"/>
              </w:rPr>
              <w:t>Poles,</w:t>
            </w:r>
            <w:r>
              <w:rPr>
                <w:spacing w:val="-3"/>
                <w:w w:val="105"/>
                <w:sz w:val="16"/>
              </w:rPr>
              <w:t xml:space="preserve"> </w:t>
            </w:r>
            <w:r>
              <w:rPr>
                <w:w w:val="105"/>
                <w:sz w:val="16"/>
              </w:rPr>
              <w:t>Towers,</w:t>
            </w:r>
            <w:r>
              <w:rPr>
                <w:spacing w:val="-2"/>
                <w:w w:val="105"/>
                <w:sz w:val="16"/>
              </w:rPr>
              <w:t xml:space="preserve"> </w:t>
            </w:r>
            <w:r>
              <w:rPr>
                <w:w w:val="105"/>
                <w:sz w:val="16"/>
              </w:rPr>
              <w:t>and</w:t>
            </w:r>
            <w:r>
              <w:rPr>
                <w:spacing w:val="8"/>
                <w:w w:val="105"/>
                <w:sz w:val="16"/>
              </w:rPr>
              <w:t xml:space="preserve"> </w:t>
            </w:r>
            <w:r>
              <w:rPr>
                <w:spacing w:val="-2"/>
                <w:w w:val="105"/>
                <w:sz w:val="16"/>
              </w:rPr>
              <w:t>Fixtures</w:t>
            </w:r>
          </w:p>
        </w:tc>
        <w:tc>
          <w:tcPr>
            <w:tcW w:w="1038" w:type="dxa"/>
          </w:tcPr>
          <w:p w14:paraId="490552CC" w14:textId="77777777" w:rsidR="006830AC" w:rsidRDefault="006830AC" w:rsidP="00A62331">
            <w:pPr>
              <w:pStyle w:val="TableParagraph"/>
              <w:ind w:right="8"/>
              <w:rPr>
                <w:sz w:val="16"/>
              </w:rPr>
            </w:pPr>
            <w:r>
              <w:rPr>
                <w:spacing w:val="-5"/>
                <w:w w:val="105"/>
                <w:sz w:val="16"/>
              </w:rPr>
              <w:t>3.4</w:t>
            </w:r>
          </w:p>
        </w:tc>
        <w:tc>
          <w:tcPr>
            <w:tcW w:w="1089" w:type="dxa"/>
          </w:tcPr>
          <w:p w14:paraId="6C463F03" w14:textId="77777777" w:rsidR="006830AC" w:rsidRDefault="006830AC" w:rsidP="00A62331">
            <w:pPr>
              <w:pStyle w:val="TableParagraph"/>
              <w:ind w:right="59"/>
              <w:rPr>
                <w:sz w:val="16"/>
              </w:rPr>
            </w:pPr>
            <w:r>
              <w:rPr>
                <w:spacing w:val="-2"/>
                <w:w w:val="105"/>
                <w:sz w:val="16"/>
              </w:rPr>
              <w:t>933,631</w:t>
            </w:r>
          </w:p>
        </w:tc>
        <w:tc>
          <w:tcPr>
            <w:tcW w:w="191" w:type="dxa"/>
            <w:vMerge/>
            <w:tcBorders>
              <w:top w:val="nil"/>
            </w:tcBorders>
          </w:tcPr>
          <w:p w14:paraId="5DEC4D4D" w14:textId="77777777" w:rsidR="006830AC" w:rsidRDefault="006830AC" w:rsidP="00A62331">
            <w:pPr>
              <w:rPr>
                <w:sz w:val="2"/>
                <w:szCs w:val="2"/>
              </w:rPr>
            </w:pPr>
          </w:p>
        </w:tc>
        <w:tc>
          <w:tcPr>
            <w:tcW w:w="1076" w:type="dxa"/>
          </w:tcPr>
          <w:p w14:paraId="4D5E5C83" w14:textId="77777777" w:rsidR="006830AC" w:rsidRDefault="006830AC" w:rsidP="00A62331">
            <w:pPr>
              <w:pStyle w:val="TableParagraph"/>
              <w:ind w:right="5"/>
              <w:rPr>
                <w:sz w:val="16"/>
              </w:rPr>
            </w:pPr>
            <w:r>
              <w:rPr>
                <w:spacing w:val="-5"/>
                <w:w w:val="105"/>
                <w:sz w:val="16"/>
              </w:rPr>
              <w:t>2.9</w:t>
            </w:r>
          </w:p>
        </w:tc>
        <w:tc>
          <w:tcPr>
            <w:tcW w:w="1076" w:type="dxa"/>
          </w:tcPr>
          <w:p w14:paraId="380FE9C1" w14:textId="77777777" w:rsidR="006830AC" w:rsidRDefault="006830AC" w:rsidP="00A62331">
            <w:pPr>
              <w:pStyle w:val="TableParagraph"/>
              <w:ind w:right="55"/>
              <w:rPr>
                <w:sz w:val="16"/>
              </w:rPr>
            </w:pPr>
            <w:r>
              <w:rPr>
                <w:spacing w:val="-2"/>
                <w:w w:val="105"/>
                <w:sz w:val="16"/>
              </w:rPr>
              <w:t>796,332</w:t>
            </w:r>
          </w:p>
        </w:tc>
        <w:tc>
          <w:tcPr>
            <w:tcW w:w="1076" w:type="dxa"/>
          </w:tcPr>
          <w:p w14:paraId="5587549F" w14:textId="77777777" w:rsidR="006830AC" w:rsidRDefault="006830AC" w:rsidP="00A62331">
            <w:pPr>
              <w:pStyle w:val="TableParagraph"/>
              <w:ind w:right="11"/>
              <w:rPr>
                <w:sz w:val="16"/>
              </w:rPr>
            </w:pPr>
            <w:r>
              <w:rPr>
                <w:spacing w:val="-2"/>
                <w:w w:val="105"/>
                <w:sz w:val="16"/>
              </w:rPr>
              <w:t>(137,299)</w:t>
            </w:r>
          </w:p>
        </w:tc>
      </w:tr>
      <w:tr w:rsidR="006830AC" w14:paraId="46CE2916" w14:textId="77777777" w:rsidTr="00A62331">
        <w:trPr>
          <w:trHeight w:val="203"/>
        </w:trPr>
        <w:tc>
          <w:tcPr>
            <w:tcW w:w="718" w:type="dxa"/>
          </w:tcPr>
          <w:p w14:paraId="29326709" w14:textId="77777777" w:rsidR="006830AC" w:rsidRDefault="006830AC" w:rsidP="00A62331">
            <w:pPr>
              <w:pStyle w:val="TableParagraph"/>
              <w:ind w:left="30"/>
              <w:jc w:val="left"/>
              <w:rPr>
                <w:sz w:val="16"/>
              </w:rPr>
            </w:pPr>
            <w:r>
              <w:rPr>
                <w:spacing w:val="-5"/>
                <w:w w:val="105"/>
                <w:sz w:val="16"/>
              </w:rPr>
              <w:t>365</w:t>
            </w:r>
          </w:p>
        </w:tc>
        <w:tc>
          <w:tcPr>
            <w:tcW w:w="3064" w:type="dxa"/>
          </w:tcPr>
          <w:p w14:paraId="0DA795F2" w14:textId="77777777" w:rsidR="006830AC" w:rsidRDefault="006830AC" w:rsidP="00A62331">
            <w:pPr>
              <w:pStyle w:val="TableParagraph"/>
              <w:ind w:left="30"/>
              <w:jc w:val="left"/>
              <w:rPr>
                <w:sz w:val="16"/>
              </w:rPr>
            </w:pPr>
            <w:r>
              <w:rPr>
                <w:w w:val="105"/>
                <w:sz w:val="16"/>
              </w:rPr>
              <w:t>Overhead</w:t>
            </w:r>
            <w:r>
              <w:rPr>
                <w:spacing w:val="7"/>
                <w:w w:val="105"/>
                <w:sz w:val="16"/>
              </w:rPr>
              <w:t xml:space="preserve"> </w:t>
            </w:r>
            <w:r>
              <w:rPr>
                <w:w w:val="105"/>
                <w:sz w:val="16"/>
              </w:rPr>
              <w:t>Conductors</w:t>
            </w:r>
            <w:r>
              <w:rPr>
                <w:spacing w:val="13"/>
                <w:w w:val="105"/>
                <w:sz w:val="16"/>
              </w:rPr>
              <w:t xml:space="preserve"> </w:t>
            </w:r>
            <w:r>
              <w:rPr>
                <w:w w:val="105"/>
                <w:sz w:val="16"/>
              </w:rPr>
              <w:t xml:space="preserve">&amp; </w:t>
            </w:r>
            <w:r>
              <w:rPr>
                <w:spacing w:val="-2"/>
                <w:w w:val="105"/>
                <w:sz w:val="16"/>
              </w:rPr>
              <w:t>Devices</w:t>
            </w:r>
          </w:p>
        </w:tc>
        <w:tc>
          <w:tcPr>
            <w:tcW w:w="1038" w:type="dxa"/>
          </w:tcPr>
          <w:p w14:paraId="713017F0" w14:textId="77777777" w:rsidR="006830AC" w:rsidRDefault="006830AC" w:rsidP="00A62331">
            <w:pPr>
              <w:pStyle w:val="TableParagraph"/>
              <w:ind w:right="8"/>
              <w:rPr>
                <w:sz w:val="16"/>
              </w:rPr>
            </w:pPr>
            <w:r>
              <w:rPr>
                <w:spacing w:val="-5"/>
                <w:w w:val="105"/>
                <w:sz w:val="16"/>
              </w:rPr>
              <w:t>2.8</w:t>
            </w:r>
          </w:p>
        </w:tc>
        <w:tc>
          <w:tcPr>
            <w:tcW w:w="1089" w:type="dxa"/>
          </w:tcPr>
          <w:p w14:paraId="5D1346C6" w14:textId="77777777" w:rsidR="006830AC" w:rsidRDefault="006830AC" w:rsidP="00A62331">
            <w:pPr>
              <w:pStyle w:val="TableParagraph"/>
              <w:ind w:right="59"/>
              <w:rPr>
                <w:sz w:val="16"/>
              </w:rPr>
            </w:pPr>
            <w:r>
              <w:rPr>
                <w:spacing w:val="-2"/>
                <w:w w:val="105"/>
                <w:sz w:val="16"/>
              </w:rPr>
              <w:t>604,314</w:t>
            </w:r>
          </w:p>
        </w:tc>
        <w:tc>
          <w:tcPr>
            <w:tcW w:w="191" w:type="dxa"/>
            <w:vMerge/>
            <w:tcBorders>
              <w:top w:val="nil"/>
            </w:tcBorders>
          </w:tcPr>
          <w:p w14:paraId="478F0C0C" w14:textId="77777777" w:rsidR="006830AC" w:rsidRDefault="006830AC" w:rsidP="00A62331">
            <w:pPr>
              <w:rPr>
                <w:sz w:val="2"/>
                <w:szCs w:val="2"/>
              </w:rPr>
            </w:pPr>
          </w:p>
        </w:tc>
        <w:tc>
          <w:tcPr>
            <w:tcW w:w="1076" w:type="dxa"/>
          </w:tcPr>
          <w:p w14:paraId="55CDF456" w14:textId="77777777" w:rsidR="006830AC" w:rsidRDefault="006830AC" w:rsidP="00A62331">
            <w:pPr>
              <w:pStyle w:val="TableParagraph"/>
              <w:ind w:right="5"/>
              <w:rPr>
                <w:sz w:val="16"/>
              </w:rPr>
            </w:pPr>
            <w:r>
              <w:rPr>
                <w:spacing w:val="-5"/>
                <w:w w:val="105"/>
                <w:sz w:val="16"/>
              </w:rPr>
              <w:t>2.1</w:t>
            </w:r>
          </w:p>
        </w:tc>
        <w:tc>
          <w:tcPr>
            <w:tcW w:w="1076" w:type="dxa"/>
          </w:tcPr>
          <w:p w14:paraId="59236820" w14:textId="77777777" w:rsidR="006830AC" w:rsidRDefault="006830AC" w:rsidP="00A62331">
            <w:pPr>
              <w:pStyle w:val="TableParagraph"/>
              <w:ind w:right="55"/>
              <w:rPr>
                <w:sz w:val="16"/>
              </w:rPr>
            </w:pPr>
            <w:r>
              <w:rPr>
                <w:spacing w:val="-2"/>
                <w:w w:val="105"/>
                <w:sz w:val="16"/>
              </w:rPr>
              <w:t>453,236</w:t>
            </w:r>
          </w:p>
        </w:tc>
        <w:tc>
          <w:tcPr>
            <w:tcW w:w="1076" w:type="dxa"/>
          </w:tcPr>
          <w:p w14:paraId="3E5E6825" w14:textId="77777777" w:rsidR="006830AC" w:rsidRDefault="006830AC" w:rsidP="00A62331">
            <w:pPr>
              <w:pStyle w:val="TableParagraph"/>
              <w:ind w:right="11"/>
              <w:rPr>
                <w:sz w:val="16"/>
              </w:rPr>
            </w:pPr>
            <w:r>
              <w:rPr>
                <w:spacing w:val="-2"/>
                <w:w w:val="105"/>
                <w:sz w:val="16"/>
              </w:rPr>
              <w:t>(151,078)</w:t>
            </w:r>
          </w:p>
        </w:tc>
      </w:tr>
      <w:tr w:rsidR="006830AC" w14:paraId="3057F075" w14:textId="77777777" w:rsidTr="00A62331">
        <w:trPr>
          <w:trHeight w:val="203"/>
        </w:trPr>
        <w:tc>
          <w:tcPr>
            <w:tcW w:w="718" w:type="dxa"/>
          </w:tcPr>
          <w:p w14:paraId="6E0AFC11" w14:textId="77777777" w:rsidR="006830AC" w:rsidRDefault="006830AC" w:rsidP="00A62331">
            <w:pPr>
              <w:pStyle w:val="TableParagraph"/>
              <w:ind w:left="30"/>
              <w:jc w:val="left"/>
              <w:rPr>
                <w:sz w:val="16"/>
              </w:rPr>
            </w:pPr>
            <w:r>
              <w:rPr>
                <w:spacing w:val="-5"/>
                <w:w w:val="105"/>
                <w:sz w:val="16"/>
              </w:rPr>
              <w:t>366</w:t>
            </w:r>
          </w:p>
        </w:tc>
        <w:tc>
          <w:tcPr>
            <w:tcW w:w="3064" w:type="dxa"/>
          </w:tcPr>
          <w:p w14:paraId="36751887" w14:textId="77777777" w:rsidR="006830AC" w:rsidRDefault="006830AC" w:rsidP="00A62331">
            <w:pPr>
              <w:pStyle w:val="TableParagraph"/>
              <w:ind w:left="30"/>
              <w:jc w:val="left"/>
              <w:rPr>
                <w:sz w:val="16"/>
              </w:rPr>
            </w:pPr>
            <w:r>
              <w:rPr>
                <w:w w:val="105"/>
                <w:sz w:val="16"/>
              </w:rPr>
              <w:t>Underground</w:t>
            </w:r>
            <w:r>
              <w:rPr>
                <w:spacing w:val="16"/>
                <w:w w:val="105"/>
                <w:sz w:val="16"/>
              </w:rPr>
              <w:t xml:space="preserve"> </w:t>
            </w:r>
            <w:r>
              <w:rPr>
                <w:spacing w:val="-2"/>
                <w:w w:val="105"/>
                <w:sz w:val="16"/>
              </w:rPr>
              <w:t>Conduit</w:t>
            </w:r>
          </w:p>
        </w:tc>
        <w:tc>
          <w:tcPr>
            <w:tcW w:w="1038" w:type="dxa"/>
          </w:tcPr>
          <w:p w14:paraId="453AD2BA" w14:textId="77777777" w:rsidR="006830AC" w:rsidRDefault="006830AC" w:rsidP="00A62331">
            <w:pPr>
              <w:pStyle w:val="TableParagraph"/>
              <w:ind w:right="8"/>
              <w:rPr>
                <w:sz w:val="16"/>
              </w:rPr>
            </w:pPr>
            <w:r>
              <w:rPr>
                <w:spacing w:val="-5"/>
                <w:w w:val="105"/>
                <w:sz w:val="16"/>
              </w:rPr>
              <w:t>1.7</w:t>
            </w:r>
          </w:p>
        </w:tc>
        <w:tc>
          <w:tcPr>
            <w:tcW w:w="1089" w:type="dxa"/>
          </w:tcPr>
          <w:p w14:paraId="7CB301AF" w14:textId="77777777" w:rsidR="006830AC" w:rsidRDefault="006830AC" w:rsidP="00A62331">
            <w:pPr>
              <w:pStyle w:val="TableParagraph"/>
              <w:ind w:right="59"/>
              <w:rPr>
                <w:sz w:val="16"/>
              </w:rPr>
            </w:pPr>
            <w:r>
              <w:rPr>
                <w:spacing w:val="-2"/>
                <w:w w:val="105"/>
                <w:sz w:val="16"/>
              </w:rPr>
              <w:t>128,096</w:t>
            </w:r>
          </w:p>
        </w:tc>
        <w:tc>
          <w:tcPr>
            <w:tcW w:w="191" w:type="dxa"/>
            <w:vMerge/>
            <w:tcBorders>
              <w:top w:val="nil"/>
            </w:tcBorders>
          </w:tcPr>
          <w:p w14:paraId="7A5487CA" w14:textId="77777777" w:rsidR="006830AC" w:rsidRDefault="006830AC" w:rsidP="00A62331">
            <w:pPr>
              <w:rPr>
                <w:sz w:val="2"/>
                <w:szCs w:val="2"/>
              </w:rPr>
            </w:pPr>
          </w:p>
        </w:tc>
        <w:tc>
          <w:tcPr>
            <w:tcW w:w="1076" w:type="dxa"/>
          </w:tcPr>
          <w:p w14:paraId="17EA3BE8" w14:textId="77777777" w:rsidR="006830AC" w:rsidRDefault="006830AC" w:rsidP="00A62331">
            <w:pPr>
              <w:pStyle w:val="TableParagraph"/>
              <w:ind w:right="5"/>
              <w:rPr>
                <w:sz w:val="16"/>
              </w:rPr>
            </w:pPr>
            <w:r>
              <w:rPr>
                <w:spacing w:val="-5"/>
                <w:w w:val="105"/>
                <w:sz w:val="16"/>
              </w:rPr>
              <w:t>1.5</w:t>
            </w:r>
          </w:p>
        </w:tc>
        <w:tc>
          <w:tcPr>
            <w:tcW w:w="1076" w:type="dxa"/>
          </w:tcPr>
          <w:p w14:paraId="1008FFF0" w14:textId="77777777" w:rsidR="006830AC" w:rsidRDefault="006830AC" w:rsidP="00A62331">
            <w:pPr>
              <w:pStyle w:val="TableParagraph"/>
              <w:ind w:right="55"/>
              <w:rPr>
                <w:sz w:val="16"/>
              </w:rPr>
            </w:pPr>
            <w:r>
              <w:rPr>
                <w:spacing w:val="-2"/>
                <w:w w:val="105"/>
                <w:sz w:val="16"/>
              </w:rPr>
              <w:t>115,057</w:t>
            </w:r>
          </w:p>
        </w:tc>
        <w:tc>
          <w:tcPr>
            <w:tcW w:w="1076" w:type="dxa"/>
          </w:tcPr>
          <w:p w14:paraId="444F46B2" w14:textId="77777777" w:rsidR="006830AC" w:rsidRDefault="006830AC" w:rsidP="00A62331">
            <w:pPr>
              <w:pStyle w:val="TableParagraph"/>
              <w:ind w:right="5"/>
              <w:rPr>
                <w:sz w:val="16"/>
              </w:rPr>
            </w:pPr>
            <w:r>
              <w:rPr>
                <w:spacing w:val="-2"/>
                <w:w w:val="105"/>
                <w:sz w:val="16"/>
              </w:rPr>
              <w:t>(13,039)</w:t>
            </w:r>
          </w:p>
        </w:tc>
      </w:tr>
      <w:tr w:rsidR="006830AC" w14:paraId="0D2B2DFF" w14:textId="77777777" w:rsidTr="00A62331">
        <w:trPr>
          <w:trHeight w:val="203"/>
        </w:trPr>
        <w:tc>
          <w:tcPr>
            <w:tcW w:w="718" w:type="dxa"/>
          </w:tcPr>
          <w:p w14:paraId="38B09185" w14:textId="77777777" w:rsidR="006830AC" w:rsidRDefault="006830AC" w:rsidP="00A62331">
            <w:pPr>
              <w:pStyle w:val="TableParagraph"/>
              <w:ind w:left="30"/>
              <w:jc w:val="left"/>
              <w:rPr>
                <w:sz w:val="16"/>
              </w:rPr>
            </w:pPr>
            <w:r>
              <w:rPr>
                <w:spacing w:val="-5"/>
                <w:w w:val="105"/>
                <w:sz w:val="16"/>
              </w:rPr>
              <w:t>367</w:t>
            </w:r>
          </w:p>
        </w:tc>
        <w:tc>
          <w:tcPr>
            <w:tcW w:w="3064" w:type="dxa"/>
          </w:tcPr>
          <w:p w14:paraId="68CB6D10" w14:textId="77777777" w:rsidR="006830AC" w:rsidRDefault="006830AC" w:rsidP="00A62331">
            <w:pPr>
              <w:pStyle w:val="TableParagraph"/>
              <w:ind w:left="30"/>
              <w:jc w:val="left"/>
              <w:rPr>
                <w:sz w:val="16"/>
              </w:rPr>
            </w:pPr>
            <w:r>
              <w:rPr>
                <w:w w:val="105"/>
                <w:sz w:val="16"/>
              </w:rPr>
              <w:t>Underground</w:t>
            </w:r>
            <w:r>
              <w:rPr>
                <w:spacing w:val="11"/>
                <w:w w:val="105"/>
                <w:sz w:val="16"/>
              </w:rPr>
              <w:t xml:space="preserve"> </w:t>
            </w:r>
            <w:r>
              <w:rPr>
                <w:w w:val="105"/>
                <w:sz w:val="16"/>
              </w:rPr>
              <w:t>Conductors</w:t>
            </w:r>
            <w:r>
              <w:rPr>
                <w:spacing w:val="18"/>
                <w:w w:val="105"/>
                <w:sz w:val="16"/>
              </w:rPr>
              <w:t xml:space="preserve"> </w:t>
            </w:r>
            <w:r>
              <w:rPr>
                <w:w w:val="105"/>
                <w:sz w:val="16"/>
              </w:rPr>
              <w:t>&amp;</w:t>
            </w:r>
            <w:r>
              <w:rPr>
                <w:spacing w:val="3"/>
                <w:w w:val="105"/>
                <w:sz w:val="16"/>
              </w:rPr>
              <w:t xml:space="preserve"> </w:t>
            </w:r>
            <w:r>
              <w:rPr>
                <w:spacing w:val="-2"/>
                <w:w w:val="105"/>
                <w:sz w:val="16"/>
              </w:rPr>
              <w:t>Devices</w:t>
            </w:r>
          </w:p>
        </w:tc>
        <w:tc>
          <w:tcPr>
            <w:tcW w:w="1038" w:type="dxa"/>
          </w:tcPr>
          <w:p w14:paraId="5F23DF2B" w14:textId="77777777" w:rsidR="006830AC" w:rsidRDefault="006830AC" w:rsidP="00A62331">
            <w:pPr>
              <w:pStyle w:val="TableParagraph"/>
              <w:ind w:right="8"/>
              <w:rPr>
                <w:sz w:val="16"/>
              </w:rPr>
            </w:pPr>
            <w:r>
              <w:rPr>
                <w:spacing w:val="-5"/>
                <w:w w:val="105"/>
                <w:sz w:val="16"/>
              </w:rPr>
              <w:t>2.0</w:t>
            </w:r>
          </w:p>
        </w:tc>
        <w:tc>
          <w:tcPr>
            <w:tcW w:w="1089" w:type="dxa"/>
          </w:tcPr>
          <w:p w14:paraId="7E356516" w14:textId="77777777" w:rsidR="006830AC" w:rsidRDefault="006830AC" w:rsidP="00A62331">
            <w:pPr>
              <w:pStyle w:val="TableParagraph"/>
              <w:ind w:right="59"/>
              <w:rPr>
                <w:sz w:val="16"/>
              </w:rPr>
            </w:pPr>
            <w:r>
              <w:rPr>
                <w:spacing w:val="-2"/>
                <w:w w:val="105"/>
                <w:sz w:val="16"/>
              </w:rPr>
              <w:t>202,417</w:t>
            </w:r>
          </w:p>
        </w:tc>
        <w:tc>
          <w:tcPr>
            <w:tcW w:w="191" w:type="dxa"/>
            <w:vMerge/>
            <w:tcBorders>
              <w:top w:val="nil"/>
            </w:tcBorders>
          </w:tcPr>
          <w:p w14:paraId="6173EF7B" w14:textId="77777777" w:rsidR="006830AC" w:rsidRDefault="006830AC" w:rsidP="00A62331">
            <w:pPr>
              <w:rPr>
                <w:sz w:val="2"/>
                <w:szCs w:val="2"/>
              </w:rPr>
            </w:pPr>
          </w:p>
        </w:tc>
        <w:tc>
          <w:tcPr>
            <w:tcW w:w="1076" w:type="dxa"/>
          </w:tcPr>
          <w:p w14:paraId="37B73081" w14:textId="77777777" w:rsidR="006830AC" w:rsidRDefault="006830AC" w:rsidP="00A62331">
            <w:pPr>
              <w:pStyle w:val="TableParagraph"/>
              <w:ind w:right="5"/>
              <w:rPr>
                <w:sz w:val="16"/>
              </w:rPr>
            </w:pPr>
            <w:r>
              <w:rPr>
                <w:spacing w:val="-5"/>
                <w:w w:val="105"/>
                <w:sz w:val="16"/>
              </w:rPr>
              <w:t>2.0</w:t>
            </w:r>
          </w:p>
        </w:tc>
        <w:tc>
          <w:tcPr>
            <w:tcW w:w="1076" w:type="dxa"/>
          </w:tcPr>
          <w:p w14:paraId="09CC9125" w14:textId="77777777" w:rsidR="006830AC" w:rsidRDefault="006830AC" w:rsidP="00A62331">
            <w:pPr>
              <w:pStyle w:val="TableParagraph"/>
              <w:ind w:right="55"/>
              <w:rPr>
                <w:sz w:val="16"/>
              </w:rPr>
            </w:pPr>
            <w:r>
              <w:rPr>
                <w:spacing w:val="-2"/>
                <w:w w:val="105"/>
                <w:sz w:val="16"/>
              </w:rPr>
              <w:t>199,425</w:t>
            </w:r>
          </w:p>
        </w:tc>
        <w:tc>
          <w:tcPr>
            <w:tcW w:w="1076" w:type="dxa"/>
          </w:tcPr>
          <w:p w14:paraId="07E8E879" w14:textId="77777777" w:rsidR="006830AC" w:rsidRDefault="006830AC" w:rsidP="00A62331">
            <w:pPr>
              <w:pStyle w:val="TableParagraph"/>
              <w:ind w:right="11"/>
              <w:rPr>
                <w:sz w:val="16"/>
              </w:rPr>
            </w:pPr>
            <w:r>
              <w:rPr>
                <w:spacing w:val="-2"/>
                <w:w w:val="105"/>
                <w:sz w:val="16"/>
              </w:rPr>
              <w:t>(2,992)</w:t>
            </w:r>
          </w:p>
        </w:tc>
      </w:tr>
      <w:tr w:rsidR="006830AC" w14:paraId="386D00D0" w14:textId="77777777" w:rsidTr="00A62331">
        <w:trPr>
          <w:trHeight w:val="203"/>
        </w:trPr>
        <w:tc>
          <w:tcPr>
            <w:tcW w:w="718" w:type="dxa"/>
          </w:tcPr>
          <w:p w14:paraId="4C90406A" w14:textId="77777777" w:rsidR="006830AC" w:rsidRDefault="006830AC" w:rsidP="00A62331">
            <w:pPr>
              <w:pStyle w:val="TableParagraph"/>
              <w:ind w:left="30"/>
              <w:jc w:val="left"/>
              <w:rPr>
                <w:sz w:val="16"/>
              </w:rPr>
            </w:pPr>
            <w:r>
              <w:rPr>
                <w:spacing w:val="-5"/>
                <w:w w:val="105"/>
                <w:sz w:val="16"/>
              </w:rPr>
              <w:t>368</w:t>
            </w:r>
          </w:p>
        </w:tc>
        <w:tc>
          <w:tcPr>
            <w:tcW w:w="3064" w:type="dxa"/>
          </w:tcPr>
          <w:p w14:paraId="550405DD" w14:textId="77777777" w:rsidR="006830AC" w:rsidRDefault="006830AC" w:rsidP="00A62331">
            <w:pPr>
              <w:pStyle w:val="TableParagraph"/>
              <w:ind w:left="30"/>
              <w:jc w:val="left"/>
              <w:rPr>
                <w:sz w:val="16"/>
              </w:rPr>
            </w:pPr>
            <w:r>
              <w:rPr>
                <w:spacing w:val="-4"/>
                <w:w w:val="105"/>
                <w:sz w:val="16"/>
              </w:rPr>
              <w:t>Line</w:t>
            </w:r>
            <w:r>
              <w:rPr>
                <w:spacing w:val="-3"/>
                <w:w w:val="105"/>
                <w:sz w:val="16"/>
              </w:rPr>
              <w:t xml:space="preserve"> </w:t>
            </w:r>
            <w:r>
              <w:rPr>
                <w:spacing w:val="-2"/>
                <w:w w:val="105"/>
                <w:sz w:val="16"/>
              </w:rPr>
              <w:t>Transformers</w:t>
            </w:r>
          </w:p>
        </w:tc>
        <w:tc>
          <w:tcPr>
            <w:tcW w:w="1038" w:type="dxa"/>
          </w:tcPr>
          <w:p w14:paraId="1661C395" w14:textId="77777777" w:rsidR="006830AC" w:rsidRDefault="006830AC" w:rsidP="00A62331">
            <w:pPr>
              <w:pStyle w:val="TableParagraph"/>
              <w:ind w:right="8"/>
              <w:rPr>
                <w:sz w:val="16"/>
              </w:rPr>
            </w:pPr>
            <w:r>
              <w:rPr>
                <w:spacing w:val="-5"/>
                <w:w w:val="105"/>
                <w:sz w:val="16"/>
              </w:rPr>
              <w:t>2.7</w:t>
            </w:r>
          </w:p>
        </w:tc>
        <w:tc>
          <w:tcPr>
            <w:tcW w:w="1089" w:type="dxa"/>
          </w:tcPr>
          <w:p w14:paraId="3F98EBDE" w14:textId="77777777" w:rsidR="006830AC" w:rsidRDefault="006830AC" w:rsidP="00A62331">
            <w:pPr>
              <w:pStyle w:val="TableParagraph"/>
              <w:ind w:right="59"/>
              <w:rPr>
                <w:sz w:val="16"/>
              </w:rPr>
            </w:pPr>
            <w:r>
              <w:rPr>
                <w:spacing w:val="-2"/>
                <w:w w:val="105"/>
                <w:sz w:val="16"/>
              </w:rPr>
              <w:t>674,323</w:t>
            </w:r>
          </w:p>
        </w:tc>
        <w:tc>
          <w:tcPr>
            <w:tcW w:w="191" w:type="dxa"/>
            <w:vMerge/>
            <w:tcBorders>
              <w:top w:val="nil"/>
            </w:tcBorders>
          </w:tcPr>
          <w:p w14:paraId="689D7B16" w14:textId="77777777" w:rsidR="006830AC" w:rsidRDefault="006830AC" w:rsidP="00A62331">
            <w:pPr>
              <w:rPr>
                <w:sz w:val="2"/>
                <w:szCs w:val="2"/>
              </w:rPr>
            </w:pPr>
          </w:p>
        </w:tc>
        <w:tc>
          <w:tcPr>
            <w:tcW w:w="1076" w:type="dxa"/>
          </w:tcPr>
          <w:p w14:paraId="7C87FA38" w14:textId="77777777" w:rsidR="006830AC" w:rsidRDefault="006830AC" w:rsidP="00A62331">
            <w:pPr>
              <w:pStyle w:val="TableParagraph"/>
              <w:ind w:right="5"/>
              <w:rPr>
                <w:sz w:val="16"/>
              </w:rPr>
            </w:pPr>
            <w:r>
              <w:rPr>
                <w:spacing w:val="-5"/>
                <w:w w:val="105"/>
                <w:sz w:val="16"/>
              </w:rPr>
              <w:t>2.3</w:t>
            </w:r>
          </w:p>
        </w:tc>
        <w:tc>
          <w:tcPr>
            <w:tcW w:w="1076" w:type="dxa"/>
          </w:tcPr>
          <w:p w14:paraId="07972085" w14:textId="77777777" w:rsidR="006830AC" w:rsidRDefault="006830AC" w:rsidP="00A62331">
            <w:pPr>
              <w:pStyle w:val="TableParagraph"/>
              <w:ind w:right="55"/>
              <w:rPr>
                <w:sz w:val="16"/>
              </w:rPr>
            </w:pPr>
            <w:r>
              <w:rPr>
                <w:spacing w:val="-2"/>
                <w:w w:val="105"/>
                <w:sz w:val="16"/>
              </w:rPr>
              <w:t>578,710</w:t>
            </w:r>
          </w:p>
        </w:tc>
        <w:tc>
          <w:tcPr>
            <w:tcW w:w="1076" w:type="dxa"/>
          </w:tcPr>
          <w:p w14:paraId="4BC750A1" w14:textId="77777777" w:rsidR="006830AC" w:rsidRDefault="006830AC" w:rsidP="00A62331">
            <w:pPr>
              <w:pStyle w:val="TableParagraph"/>
              <w:ind w:right="5"/>
              <w:rPr>
                <w:sz w:val="16"/>
              </w:rPr>
            </w:pPr>
            <w:r>
              <w:rPr>
                <w:spacing w:val="-2"/>
                <w:w w:val="105"/>
                <w:sz w:val="16"/>
              </w:rPr>
              <w:t>(95,613)</w:t>
            </w:r>
          </w:p>
        </w:tc>
      </w:tr>
      <w:tr w:rsidR="006830AC" w14:paraId="140FCF52" w14:textId="77777777" w:rsidTr="00A62331">
        <w:trPr>
          <w:trHeight w:val="203"/>
        </w:trPr>
        <w:tc>
          <w:tcPr>
            <w:tcW w:w="718" w:type="dxa"/>
          </w:tcPr>
          <w:p w14:paraId="48C4FA9D" w14:textId="77777777" w:rsidR="006830AC" w:rsidRDefault="006830AC" w:rsidP="00A62331">
            <w:pPr>
              <w:pStyle w:val="TableParagraph"/>
              <w:ind w:left="30"/>
              <w:jc w:val="left"/>
              <w:rPr>
                <w:sz w:val="16"/>
              </w:rPr>
            </w:pPr>
            <w:r>
              <w:rPr>
                <w:spacing w:val="-5"/>
                <w:w w:val="105"/>
                <w:sz w:val="16"/>
              </w:rPr>
              <w:t>369</w:t>
            </w:r>
          </w:p>
        </w:tc>
        <w:tc>
          <w:tcPr>
            <w:tcW w:w="3064" w:type="dxa"/>
          </w:tcPr>
          <w:p w14:paraId="47CF24B6" w14:textId="77777777" w:rsidR="006830AC" w:rsidRDefault="006830AC" w:rsidP="00A62331">
            <w:pPr>
              <w:pStyle w:val="TableParagraph"/>
              <w:ind w:left="30"/>
              <w:jc w:val="left"/>
              <w:rPr>
                <w:sz w:val="16"/>
              </w:rPr>
            </w:pPr>
            <w:r>
              <w:rPr>
                <w:spacing w:val="-2"/>
                <w:w w:val="105"/>
                <w:sz w:val="16"/>
              </w:rPr>
              <w:t>Services</w:t>
            </w:r>
          </w:p>
        </w:tc>
        <w:tc>
          <w:tcPr>
            <w:tcW w:w="1038" w:type="dxa"/>
          </w:tcPr>
          <w:p w14:paraId="70C0457D" w14:textId="77777777" w:rsidR="006830AC" w:rsidRDefault="006830AC" w:rsidP="00A62331">
            <w:pPr>
              <w:pStyle w:val="TableParagraph"/>
              <w:ind w:right="8"/>
              <w:rPr>
                <w:sz w:val="16"/>
              </w:rPr>
            </w:pPr>
            <w:r>
              <w:rPr>
                <w:spacing w:val="-5"/>
                <w:w w:val="105"/>
                <w:sz w:val="16"/>
              </w:rPr>
              <w:t>2.6</w:t>
            </w:r>
          </w:p>
        </w:tc>
        <w:tc>
          <w:tcPr>
            <w:tcW w:w="1089" w:type="dxa"/>
          </w:tcPr>
          <w:p w14:paraId="1B36B16B" w14:textId="77777777" w:rsidR="006830AC" w:rsidRDefault="006830AC" w:rsidP="00A62331">
            <w:pPr>
              <w:pStyle w:val="TableParagraph"/>
              <w:ind w:right="59"/>
              <w:rPr>
                <w:sz w:val="16"/>
              </w:rPr>
            </w:pPr>
            <w:r>
              <w:rPr>
                <w:spacing w:val="-2"/>
                <w:w w:val="105"/>
                <w:sz w:val="16"/>
              </w:rPr>
              <w:t>360,653</w:t>
            </w:r>
          </w:p>
        </w:tc>
        <w:tc>
          <w:tcPr>
            <w:tcW w:w="191" w:type="dxa"/>
            <w:vMerge/>
            <w:tcBorders>
              <w:top w:val="nil"/>
            </w:tcBorders>
          </w:tcPr>
          <w:p w14:paraId="1C4103A8" w14:textId="77777777" w:rsidR="006830AC" w:rsidRDefault="006830AC" w:rsidP="00A62331">
            <w:pPr>
              <w:rPr>
                <w:sz w:val="2"/>
                <w:szCs w:val="2"/>
              </w:rPr>
            </w:pPr>
          </w:p>
        </w:tc>
        <w:tc>
          <w:tcPr>
            <w:tcW w:w="1076" w:type="dxa"/>
          </w:tcPr>
          <w:p w14:paraId="0535F6D6" w14:textId="77777777" w:rsidR="006830AC" w:rsidRDefault="006830AC" w:rsidP="00A62331">
            <w:pPr>
              <w:pStyle w:val="TableParagraph"/>
              <w:ind w:right="5"/>
              <w:rPr>
                <w:sz w:val="16"/>
              </w:rPr>
            </w:pPr>
            <w:r>
              <w:rPr>
                <w:spacing w:val="-5"/>
                <w:w w:val="105"/>
                <w:sz w:val="16"/>
              </w:rPr>
              <w:t>2.1</w:t>
            </w:r>
          </w:p>
        </w:tc>
        <w:tc>
          <w:tcPr>
            <w:tcW w:w="1076" w:type="dxa"/>
          </w:tcPr>
          <w:p w14:paraId="024B2911" w14:textId="77777777" w:rsidR="006830AC" w:rsidRDefault="006830AC" w:rsidP="00A62331">
            <w:pPr>
              <w:pStyle w:val="TableParagraph"/>
              <w:ind w:right="55"/>
              <w:rPr>
                <w:sz w:val="16"/>
              </w:rPr>
            </w:pPr>
            <w:r>
              <w:rPr>
                <w:spacing w:val="-2"/>
                <w:w w:val="105"/>
                <w:sz w:val="16"/>
              </w:rPr>
              <w:t>295,848</w:t>
            </w:r>
          </w:p>
        </w:tc>
        <w:tc>
          <w:tcPr>
            <w:tcW w:w="1076" w:type="dxa"/>
          </w:tcPr>
          <w:p w14:paraId="187322EE" w14:textId="77777777" w:rsidR="006830AC" w:rsidRDefault="006830AC" w:rsidP="00A62331">
            <w:pPr>
              <w:pStyle w:val="TableParagraph"/>
              <w:ind w:right="5"/>
              <w:rPr>
                <w:sz w:val="16"/>
              </w:rPr>
            </w:pPr>
            <w:r>
              <w:rPr>
                <w:spacing w:val="-2"/>
                <w:w w:val="105"/>
                <w:sz w:val="16"/>
              </w:rPr>
              <w:t>(64,805)</w:t>
            </w:r>
          </w:p>
        </w:tc>
      </w:tr>
      <w:tr w:rsidR="006830AC" w14:paraId="059A6D21" w14:textId="77777777" w:rsidTr="00A62331">
        <w:trPr>
          <w:trHeight w:val="203"/>
        </w:trPr>
        <w:tc>
          <w:tcPr>
            <w:tcW w:w="718" w:type="dxa"/>
          </w:tcPr>
          <w:p w14:paraId="3D913283" w14:textId="77777777" w:rsidR="006830AC" w:rsidRDefault="006830AC" w:rsidP="00A62331">
            <w:pPr>
              <w:pStyle w:val="TableParagraph"/>
              <w:ind w:left="30"/>
              <w:jc w:val="left"/>
              <w:rPr>
                <w:sz w:val="16"/>
              </w:rPr>
            </w:pPr>
            <w:r>
              <w:rPr>
                <w:spacing w:val="-5"/>
                <w:w w:val="105"/>
                <w:sz w:val="16"/>
              </w:rPr>
              <w:t>370</w:t>
            </w:r>
          </w:p>
        </w:tc>
        <w:tc>
          <w:tcPr>
            <w:tcW w:w="3064" w:type="dxa"/>
          </w:tcPr>
          <w:p w14:paraId="064BAE80" w14:textId="77777777" w:rsidR="006830AC" w:rsidRDefault="006830AC" w:rsidP="00A62331">
            <w:pPr>
              <w:pStyle w:val="TableParagraph"/>
              <w:ind w:left="30"/>
              <w:jc w:val="left"/>
              <w:rPr>
                <w:sz w:val="16"/>
              </w:rPr>
            </w:pPr>
            <w:r>
              <w:rPr>
                <w:spacing w:val="-2"/>
                <w:w w:val="105"/>
                <w:sz w:val="16"/>
              </w:rPr>
              <w:t>Meters</w:t>
            </w:r>
          </w:p>
        </w:tc>
        <w:tc>
          <w:tcPr>
            <w:tcW w:w="1038" w:type="dxa"/>
          </w:tcPr>
          <w:p w14:paraId="20720EFD" w14:textId="77777777" w:rsidR="006830AC" w:rsidRDefault="006830AC" w:rsidP="00A62331">
            <w:pPr>
              <w:pStyle w:val="TableParagraph"/>
              <w:ind w:right="8"/>
              <w:rPr>
                <w:sz w:val="16"/>
              </w:rPr>
            </w:pPr>
            <w:r>
              <w:rPr>
                <w:spacing w:val="-5"/>
                <w:w w:val="105"/>
                <w:sz w:val="16"/>
              </w:rPr>
              <w:t>3.8</w:t>
            </w:r>
          </w:p>
        </w:tc>
        <w:tc>
          <w:tcPr>
            <w:tcW w:w="1089" w:type="dxa"/>
          </w:tcPr>
          <w:p w14:paraId="52B5B303" w14:textId="77777777" w:rsidR="006830AC" w:rsidRDefault="006830AC" w:rsidP="00A62331">
            <w:pPr>
              <w:pStyle w:val="TableParagraph"/>
              <w:ind w:right="59"/>
              <w:rPr>
                <w:sz w:val="16"/>
              </w:rPr>
            </w:pPr>
            <w:r>
              <w:rPr>
                <w:spacing w:val="-2"/>
                <w:w w:val="105"/>
                <w:sz w:val="16"/>
              </w:rPr>
              <w:t>220,946</w:t>
            </w:r>
          </w:p>
        </w:tc>
        <w:tc>
          <w:tcPr>
            <w:tcW w:w="191" w:type="dxa"/>
            <w:vMerge/>
            <w:tcBorders>
              <w:top w:val="nil"/>
            </w:tcBorders>
          </w:tcPr>
          <w:p w14:paraId="1FA14F49" w14:textId="77777777" w:rsidR="006830AC" w:rsidRDefault="006830AC" w:rsidP="00A62331">
            <w:pPr>
              <w:rPr>
                <w:sz w:val="2"/>
                <w:szCs w:val="2"/>
              </w:rPr>
            </w:pPr>
          </w:p>
        </w:tc>
        <w:tc>
          <w:tcPr>
            <w:tcW w:w="1076" w:type="dxa"/>
          </w:tcPr>
          <w:p w14:paraId="0A6B6B28" w14:textId="77777777" w:rsidR="006830AC" w:rsidRDefault="006830AC" w:rsidP="00A62331">
            <w:pPr>
              <w:pStyle w:val="TableParagraph"/>
              <w:ind w:right="5"/>
              <w:rPr>
                <w:sz w:val="16"/>
              </w:rPr>
            </w:pPr>
            <w:r>
              <w:rPr>
                <w:spacing w:val="-5"/>
                <w:w w:val="105"/>
                <w:sz w:val="16"/>
              </w:rPr>
              <w:t>3.8</w:t>
            </w:r>
          </w:p>
        </w:tc>
        <w:tc>
          <w:tcPr>
            <w:tcW w:w="1076" w:type="dxa"/>
          </w:tcPr>
          <w:p w14:paraId="55FA8385" w14:textId="77777777" w:rsidR="006830AC" w:rsidRDefault="006830AC" w:rsidP="00A62331">
            <w:pPr>
              <w:pStyle w:val="TableParagraph"/>
              <w:ind w:right="55"/>
              <w:rPr>
                <w:sz w:val="16"/>
              </w:rPr>
            </w:pPr>
            <w:r>
              <w:rPr>
                <w:spacing w:val="-2"/>
                <w:w w:val="105"/>
                <w:sz w:val="16"/>
              </w:rPr>
              <w:t>220,946</w:t>
            </w:r>
          </w:p>
        </w:tc>
        <w:tc>
          <w:tcPr>
            <w:tcW w:w="1076" w:type="dxa"/>
          </w:tcPr>
          <w:p w14:paraId="069462AE" w14:textId="77777777" w:rsidR="006830AC" w:rsidRDefault="006830AC" w:rsidP="00A62331">
            <w:pPr>
              <w:pStyle w:val="TableParagraph"/>
              <w:ind w:right="54"/>
              <w:rPr>
                <w:sz w:val="16"/>
              </w:rPr>
            </w:pPr>
            <w:r>
              <w:rPr>
                <w:w w:val="104"/>
                <w:sz w:val="16"/>
              </w:rPr>
              <w:t>0</w:t>
            </w:r>
          </w:p>
        </w:tc>
      </w:tr>
      <w:tr w:rsidR="006830AC" w14:paraId="30046146" w14:textId="77777777" w:rsidTr="00A62331">
        <w:trPr>
          <w:trHeight w:val="203"/>
        </w:trPr>
        <w:tc>
          <w:tcPr>
            <w:tcW w:w="718" w:type="dxa"/>
          </w:tcPr>
          <w:p w14:paraId="10593C25" w14:textId="77777777" w:rsidR="006830AC" w:rsidRDefault="006830AC" w:rsidP="00A62331">
            <w:pPr>
              <w:pStyle w:val="TableParagraph"/>
              <w:ind w:left="30"/>
              <w:jc w:val="left"/>
              <w:rPr>
                <w:sz w:val="16"/>
              </w:rPr>
            </w:pPr>
            <w:r>
              <w:rPr>
                <w:spacing w:val="-2"/>
                <w:w w:val="105"/>
                <w:sz w:val="16"/>
              </w:rPr>
              <w:t>370.1</w:t>
            </w:r>
          </w:p>
        </w:tc>
        <w:tc>
          <w:tcPr>
            <w:tcW w:w="3064" w:type="dxa"/>
          </w:tcPr>
          <w:p w14:paraId="4A6510E9" w14:textId="77777777" w:rsidR="006830AC" w:rsidRDefault="006830AC" w:rsidP="00A62331">
            <w:pPr>
              <w:pStyle w:val="TableParagraph"/>
              <w:ind w:left="30"/>
              <w:jc w:val="left"/>
              <w:rPr>
                <w:sz w:val="16"/>
              </w:rPr>
            </w:pPr>
            <w:r>
              <w:rPr>
                <w:sz w:val="16"/>
              </w:rPr>
              <w:t>AMI</w:t>
            </w:r>
            <w:r>
              <w:rPr>
                <w:spacing w:val="18"/>
                <w:sz w:val="16"/>
              </w:rPr>
              <w:t xml:space="preserve"> </w:t>
            </w:r>
            <w:r>
              <w:rPr>
                <w:spacing w:val="-2"/>
                <w:sz w:val="16"/>
              </w:rPr>
              <w:t>Meters</w:t>
            </w:r>
          </w:p>
        </w:tc>
        <w:tc>
          <w:tcPr>
            <w:tcW w:w="1038" w:type="dxa"/>
          </w:tcPr>
          <w:p w14:paraId="2246A0B3" w14:textId="77777777" w:rsidR="006830AC" w:rsidRDefault="006830AC" w:rsidP="00A62331">
            <w:pPr>
              <w:pStyle w:val="TableParagraph"/>
              <w:spacing w:before="0" w:line="240" w:lineRule="auto"/>
              <w:jc w:val="left"/>
              <w:rPr>
                <w:sz w:val="14"/>
              </w:rPr>
            </w:pPr>
          </w:p>
        </w:tc>
        <w:tc>
          <w:tcPr>
            <w:tcW w:w="1089" w:type="dxa"/>
          </w:tcPr>
          <w:p w14:paraId="0A8FB5A4" w14:textId="77777777" w:rsidR="006830AC" w:rsidRDefault="006830AC" w:rsidP="00A62331">
            <w:pPr>
              <w:pStyle w:val="TableParagraph"/>
              <w:spacing w:before="0" w:line="240" w:lineRule="auto"/>
              <w:jc w:val="left"/>
              <w:rPr>
                <w:sz w:val="14"/>
              </w:rPr>
            </w:pPr>
          </w:p>
        </w:tc>
        <w:tc>
          <w:tcPr>
            <w:tcW w:w="191" w:type="dxa"/>
            <w:vMerge/>
            <w:tcBorders>
              <w:top w:val="nil"/>
            </w:tcBorders>
          </w:tcPr>
          <w:p w14:paraId="46381A69" w14:textId="77777777" w:rsidR="006830AC" w:rsidRDefault="006830AC" w:rsidP="00A62331">
            <w:pPr>
              <w:rPr>
                <w:sz w:val="2"/>
                <w:szCs w:val="2"/>
              </w:rPr>
            </w:pPr>
          </w:p>
        </w:tc>
        <w:tc>
          <w:tcPr>
            <w:tcW w:w="1076" w:type="dxa"/>
          </w:tcPr>
          <w:p w14:paraId="715A1312" w14:textId="77777777" w:rsidR="006830AC" w:rsidRDefault="006830AC" w:rsidP="00A62331">
            <w:pPr>
              <w:pStyle w:val="TableParagraph"/>
              <w:ind w:right="5"/>
              <w:rPr>
                <w:sz w:val="16"/>
              </w:rPr>
            </w:pPr>
            <w:r>
              <w:rPr>
                <w:spacing w:val="-5"/>
                <w:w w:val="105"/>
                <w:sz w:val="16"/>
              </w:rPr>
              <w:t>5.5</w:t>
            </w:r>
          </w:p>
        </w:tc>
        <w:tc>
          <w:tcPr>
            <w:tcW w:w="1076" w:type="dxa"/>
          </w:tcPr>
          <w:p w14:paraId="279A8D15" w14:textId="77777777" w:rsidR="006830AC" w:rsidRDefault="006830AC" w:rsidP="00A62331">
            <w:pPr>
              <w:pStyle w:val="TableParagraph"/>
              <w:ind w:right="55"/>
              <w:rPr>
                <w:sz w:val="16"/>
              </w:rPr>
            </w:pPr>
            <w:r>
              <w:rPr>
                <w:w w:val="104"/>
                <w:sz w:val="16"/>
              </w:rPr>
              <w:t>0</w:t>
            </w:r>
          </w:p>
        </w:tc>
        <w:tc>
          <w:tcPr>
            <w:tcW w:w="1076" w:type="dxa"/>
          </w:tcPr>
          <w:p w14:paraId="6F2315B3" w14:textId="77777777" w:rsidR="006830AC" w:rsidRDefault="006830AC" w:rsidP="00A62331">
            <w:pPr>
              <w:pStyle w:val="TableParagraph"/>
              <w:ind w:right="54"/>
              <w:rPr>
                <w:sz w:val="16"/>
              </w:rPr>
            </w:pPr>
            <w:r>
              <w:rPr>
                <w:w w:val="104"/>
                <w:sz w:val="16"/>
              </w:rPr>
              <w:t>0</w:t>
            </w:r>
          </w:p>
        </w:tc>
      </w:tr>
      <w:tr w:rsidR="006830AC" w14:paraId="5397D4CD" w14:textId="77777777" w:rsidTr="00A62331">
        <w:trPr>
          <w:trHeight w:val="203"/>
        </w:trPr>
        <w:tc>
          <w:tcPr>
            <w:tcW w:w="718" w:type="dxa"/>
          </w:tcPr>
          <w:p w14:paraId="33148DFA" w14:textId="77777777" w:rsidR="006830AC" w:rsidRDefault="006830AC" w:rsidP="00A62331">
            <w:pPr>
              <w:pStyle w:val="TableParagraph"/>
              <w:ind w:left="30"/>
              <w:jc w:val="left"/>
              <w:rPr>
                <w:sz w:val="16"/>
              </w:rPr>
            </w:pPr>
            <w:r>
              <w:rPr>
                <w:spacing w:val="-5"/>
                <w:w w:val="105"/>
                <w:sz w:val="16"/>
              </w:rPr>
              <w:t>371</w:t>
            </w:r>
          </w:p>
        </w:tc>
        <w:tc>
          <w:tcPr>
            <w:tcW w:w="3064" w:type="dxa"/>
          </w:tcPr>
          <w:p w14:paraId="3697779A" w14:textId="77777777" w:rsidR="006830AC" w:rsidRDefault="006830AC" w:rsidP="00A62331">
            <w:pPr>
              <w:pStyle w:val="TableParagraph"/>
              <w:ind w:left="30"/>
              <w:jc w:val="left"/>
              <w:rPr>
                <w:sz w:val="16"/>
              </w:rPr>
            </w:pPr>
            <w:r>
              <w:rPr>
                <w:w w:val="105"/>
                <w:sz w:val="16"/>
              </w:rPr>
              <w:t>Installation</w:t>
            </w:r>
            <w:r>
              <w:rPr>
                <w:spacing w:val="5"/>
                <w:w w:val="105"/>
                <w:sz w:val="16"/>
              </w:rPr>
              <w:t xml:space="preserve"> </w:t>
            </w:r>
            <w:r>
              <w:rPr>
                <w:w w:val="105"/>
                <w:sz w:val="16"/>
              </w:rPr>
              <w:t>on</w:t>
            </w:r>
            <w:r>
              <w:rPr>
                <w:spacing w:val="6"/>
                <w:w w:val="105"/>
                <w:sz w:val="16"/>
              </w:rPr>
              <w:t xml:space="preserve"> </w:t>
            </w:r>
            <w:r>
              <w:rPr>
                <w:w w:val="105"/>
                <w:sz w:val="16"/>
              </w:rPr>
              <w:t>Customers'</w:t>
            </w:r>
            <w:r>
              <w:rPr>
                <w:spacing w:val="-5"/>
                <w:w w:val="105"/>
                <w:sz w:val="16"/>
              </w:rPr>
              <w:t xml:space="preserve"> </w:t>
            </w:r>
            <w:r>
              <w:rPr>
                <w:spacing w:val="-2"/>
                <w:w w:val="105"/>
                <w:sz w:val="16"/>
              </w:rPr>
              <w:t>Premises</w:t>
            </w:r>
          </w:p>
        </w:tc>
        <w:tc>
          <w:tcPr>
            <w:tcW w:w="1038" w:type="dxa"/>
          </w:tcPr>
          <w:p w14:paraId="6BD4293B" w14:textId="77777777" w:rsidR="006830AC" w:rsidRDefault="006830AC" w:rsidP="00A62331">
            <w:pPr>
              <w:pStyle w:val="TableParagraph"/>
              <w:ind w:right="8"/>
              <w:rPr>
                <w:sz w:val="16"/>
              </w:rPr>
            </w:pPr>
            <w:r>
              <w:rPr>
                <w:spacing w:val="-5"/>
                <w:w w:val="105"/>
                <w:sz w:val="16"/>
              </w:rPr>
              <w:t>3.0</w:t>
            </w:r>
          </w:p>
        </w:tc>
        <w:tc>
          <w:tcPr>
            <w:tcW w:w="1089" w:type="dxa"/>
          </w:tcPr>
          <w:p w14:paraId="453EB7EA" w14:textId="77777777" w:rsidR="006830AC" w:rsidRDefault="006830AC" w:rsidP="00A62331">
            <w:pPr>
              <w:pStyle w:val="TableParagraph"/>
              <w:ind w:right="59"/>
              <w:rPr>
                <w:sz w:val="16"/>
              </w:rPr>
            </w:pPr>
            <w:r>
              <w:rPr>
                <w:spacing w:val="-2"/>
                <w:w w:val="105"/>
                <w:sz w:val="16"/>
              </w:rPr>
              <w:t>112,439</w:t>
            </w:r>
          </w:p>
        </w:tc>
        <w:tc>
          <w:tcPr>
            <w:tcW w:w="191" w:type="dxa"/>
            <w:vMerge/>
            <w:tcBorders>
              <w:top w:val="nil"/>
            </w:tcBorders>
          </w:tcPr>
          <w:p w14:paraId="1222730A" w14:textId="77777777" w:rsidR="006830AC" w:rsidRDefault="006830AC" w:rsidP="00A62331">
            <w:pPr>
              <w:rPr>
                <w:sz w:val="2"/>
                <w:szCs w:val="2"/>
              </w:rPr>
            </w:pPr>
          </w:p>
        </w:tc>
        <w:tc>
          <w:tcPr>
            <w:tcW w:w="1076" w:type="dxa"/>
          </w:tcPr>
          <w:p w14:paraId="4EA3F0BE" w14:textId="77777777" w:rsidR="006830AC" w:rsidRDefault="006830AC" w:rsidP="00A62331">
            <w:pPr>
              <w:pStyle w:val="TableParagraph"/>
              <w:ind w:right="5"/>
              <w:rPr>
                <w:sz w:val="16"/>
              </w:rPr>
            </w:pPr>
            <w:r>
              <w:rPr>
                <w:spacing w:val="-5"/>
                <w:w w:val="105"/>
                <w:sz w:val="16"/>
              </w:rPr>
              <w:t>2.9</w:t>
            </w:r>
          </w:p>
        </w:tc>
        <w:tc>
          <w:tcPr>
            <w:tcW w:w="1076" w:type="dxa"/>
          </w:tcPr>
          <w:p w14:paraId="02578603" w14:textId="77777777" w:rsidR="006830AC" w:rsidRDefault="006830AC" w:rsidP="00A62331">
            <w:pPr>
              <w:pStyle w:val="TableParagraph"/>
              <w:ind w:right="55"/>
              <w:rPr>
                <w:sz w:val="16"/>
              </w:rPr>
            </w:pPr>
            <w:r>
              <w:rPr>
                <w:spacing w:val="-2"/>
                <w:w w:val="105"/>
                <w:sz w:val="16"/>
              </w:rPr>
              <w:t>108,691</w:t>
            </w:r>
          </w:p>
        </w:tc>
        <w:tc>
          <w:tcPr>
            <w:tcW w:w="1076" w:type="dxa"/>
          </w:tcPr>
          <w:p w14:paraId="72BCE486" w14:textId="77777777" w:rsidR="006830AC" w:rsidRDefault="006830AC" w:rsidP="00A62331">
            <w:pPr>
              <w:pStyle w:val="TableParagraph"/>
              <w:ind w:right="12"/>
              <w:rPr>
                <w:sz w:val="16"/>
              </w:rPr>
            </w:pPr>
            <w:r>
              <w:rPr>
                <w:spacing w:val="-2"/>
                <w:w w:val="105"/>
                <w:sz w:val="16"/>
              </w:rPr>
              <w:t>(3,748)</w:t>
            </w:r>
          </w:p>
        </w:tc>
      </w:tr>
      <w:tr w:rsidR="006830AC" w14:paraId="3557D333" w14:textId="77777777" w:rsidTr="00A62331">
        <w:trPr>
          <w:trHeight w:val="203"/>
        </w:trPr>
        <w:tc>
          <w:tcPr>
            <w:tcW w:w="718" w:type="dxa"/>
          </w:tcPr>
          <w:p w14:paraId="02CBB171" w14:textId="77777777" w:rsidR="006830AC" w:rsidRDefault="006830AC" w:rsidP="00A62331">
            <w:pPr>
              <w:pStyle w:val="TableParagraph"/>
              <w:ind w:left="30"/>
              <w:jc w:val="left"/>
              <w:rPr>
                <w:sz w:val="16"/>
              </w:rPr>
            </w:pPr>
            <w:r>
              <w:rPr>
                <w:spacing w:val="-5"/>
                <w:w w:val="105"/>
                <w:sz w:val="16"/>
              </w:rPr>
              <w:t>373</w:t>
            </w:r>
          </w:p>
        </w:tc>
        <w:tc>
          <w:tcPr>
            <w:tcW w:w="3064" w:type="dxa"/>
          </w:tcPr>
          <w:p w14:paraId="5B62DDEB" w14:textId="77777777" w:rsidR="006830AC" w:rsidRDefault="006830AC" w:rsidP="00A62331">
            <w:pPr>
              <w:pStyle w:val="TableParagraph"/>
              <w:ind w:left="30"/>
              <w:jc w:val="left"/>
              <w:rPr>
                <w:sz w:val="16"/>
              </w:rPr>
            </w:pPr>
            <w:r>
              <w:rPr>
                <w:w w:val="105"/>
                <w:sz w:val="16"/>
              </w:rPr>
              <w:t>Street</w:t>
            </w:r>
            <w:r>
              <w:rPr>
                <w:spacing w:val="-8"/>
                <w:w w:val="105"/>
                <w:sz w:val="16"/>
              </w:rPr>
              <w:t xml:space="preserve"> </w:t>
            </w:r>
            <w:r>
              <w:rPr>
                <w:w w:val="105"/>
                <w:sz w:val="16"/>
              </w:rPr>
              <w:t>Lighting</w:t>
            </w:r>
            <w:r>
              <w:rPr>
                <w:spacing w:val="-4"/>
                <w:w w:val="105"/>
                <w:sz w:val="16"/>
              </w:rPr>
              <w:t xml:space="preserve"> </w:t>
            </w:r>
            <w:r>
              <w:rPr>
                <w:w w:val="105"/>
                <w:sz w:val="16"/>
              </w:rPr>
              <w:t>&amp;</w:t>
            </w:r>
            <w:r>
              <w:rPr>
                <w:spacing w:val="-9"/>
                <w:w w:val="105"/>
                <w:sz w:val="16"/>
              </w:rPr>
              <w:t xml:space="preserve"> </w:t>
            </w:r>
            <w:r>
              <w:rPr>
                <w:w w:val="105"/>
                <w:sz w:val="16"/>
              </w:rPr>
              <w:t>Signal</w:t>
            </w:r>
            <w:r>
              <w:rPr>
                <w:spacing w:val="-12"/>
                <w:w w:val="105"/>
                <w:sz w:val="16"/>
              </w:rPr>
              <w:t xml:space="preserve"> </w:t>
            </w:r>
            <w:r>
              <w:rPr>
                <w:spacing w:val="-2"/>
                <w:w w:val="105"/>
                <w:sz w:val="16"/>
              </w:rPr>
              <w:t>Systems</w:t>
            </w:r>
          </w:p>
        </w:tc>
        <w:tc>
          <w:tcPr>
            <w:tcW w:w="1038" w:type="dxa"/>
          </w:tcPr>
          <w:p w14:paraId="7AE85E1B" w14:textId="77777777" w:rsidR="006830AC" w:rsidRDefault="006830AC" w:rsidP="00A62331">
            <w:pPr>
              <w:pStyle w:val="TableParagraph"/>
              <w:ind w:right="8"/>
              <w:rPr>
                <w:sz w:val="16"/>
              </w:rPr>
            </w:pPr>
            <w:r>
              <w:rPr>
                <w:spacing w:val="-5"/>
                <w:w w:val="105"/>
                <w:sz w:val="16"/>
              </w:rPr>
              <w:t>5.0</w:t>
            </w:r>
          </w:p>
        </w:tc>
        <w:tc>
          <w:tcPr>
            <w:tcW w:w="1089" w:type="dxa"/>
          </w:tcPr>
          <w:p w14:paraId="3F6F2B91" w14:textId="77777777" w:rsidR="006830AC" w:rsidRDefault="006830AC" w:rsidP="00A62331">
            <w:pPr>
              <w:pStyle w:val="TableParagraph"/>
              <w:ind w:right="59"/>
              <w:rPr>
                <w:sz w:val="16"/>
              </w:rPr>
            </w:pPr>
            <w:r>
              <w:rPr>
                <w:spacing w:val="-2"/>
                <w:w w:val="105"/>
                <w:sz w:val="16"/>
              </w:rPr>
              <w:t>144,339</w:t>
            </w:r>
          </w:p>
        </w:tc>
        <w:tc>
          <w:tcPr>
            <w:tcW w:w="191" w:type="dxa"/>
            <w:vMerge/>
            <w:tcBorders>
              <w:top w:val="nil"/>
            </w:tcBorders>
          </w:tcPr>
          <w:p w14:paraId="26E739F6" w14:textId="77777777" w:rsidR="006830AC" w:rsidRDefault="006830AC" w:rsidP="00A62331">
            <w:pPr>
              <w:rPr>
                <w:sz w:val="2"/>
                <w:szCs w:val="2"/>
              </w:rPr>
            </w:pPr>
          </w:p>
        </w:tc>
        <w:tc>
          <w:tcPr>
            <w:tcW w:w="1076" w:type="dxa"/>
          </w:tcPr>
          <w:p w14:paraId="0FA75582" w14:textId="77777777" w:rsidR="006830AC" w:rsidRDefault="006830AC" w:rsidP="00A62331">
            <w:pPr>
              <w:pStyle w:val="TableParagraph"/>
              <w:ind w:right="5"/>
              <w:rPr>
                <w:sz w:val="16"/>
              </w:rPr>
            </w:pPr>
            <w:r>
              <w:rPr>
                <w:spacing w:val="-5"/>
                <w:w w:val="105"/>
                <w:sz w:val="16"/>
              </w:rPr>
              <w:t>2.9</w:t>
            </w:r>
          </w:p>
        </w:tc>
        <w:tc>
          <w:tcPr>
            <w:tcW w:w="1076" w:type="dxa"/>
          </w:tcPr>
          <w:p w14:paraId="2188061D" w14:textId="77777777" w:rsidR="006830AC" w:rsidRDefault="006830AC" w:rsidP="00A62331">
            <w:pPr>
              <w:pStyle w:val="TableParagraph"/>
              <w:ind w:right="55"/>
              <w:rPr>
                <w:sz w:val="16"/>
              </w:rPr>
            </w:pPr>
            <w:r>
              <w:rPr>
                <w:spacing w:val="-2"/>
                <w:w w:val="105"/>
                <w:sz w:val="16"/>
              </w:rPr>
              <w:t>83,717</w:t>
            </w:r>
          </w:p>
        </w:tc>
        <w:tc>
          <w:tcPr>
            <w:tcW w:w="1076" w:type="dxa"/>
          </w:tcPr>
          <w:p w14:paraId="7A5F4E9D" w14:textId="77777777" w:rsidR="006830AC" w:rsidRDefault="006830AC" w:rsidP="00A62331">
            <w:pPr>
              <w:pStyle w:val="TableParagraph"/>
              <w:ind w:right="5"/>
              <w:rPr>
                <w:sz w:val="16"/>
              </w:rPr>
            </w:pPr>
            <w:r>
              <w:rPr>
                <w:spacing w:val="-2"/>
                <w:w w:val="105"/>
                <w:sz w:val="16"/>
              </w:rPr>
              <w:t>(60,622)</w:t>
            </w:r>
          </w:p>
        </w:tc>
      </w:tr>
      <w:tr w:rsidR="006830AC" w14:paraId="4A52204B" w14:textId="77777777" w:rsidTr="00A62331">
        <w:trPr>
          <w:trHeight w:val="203"/>
        </w:trPr>
        <w:tc>
          <w:tcPr>
            <w:tcW w:w="718" w:type="dxa"/>
          </w:tcPr>
          <w:p w14:paraId="054E103E" w14:textId="77777777" w:rsidR="006830AC" w:rsidRDefault="006830AC" w:rsidP="00A62331">
            <w:pPr>
              <w:pStyle w:val="TableParagraph"/>
              <w:spacing w:before="0" w:line="240" w:lineRule="auto"/>
              <w:jc w:val="left"/>
              <w:rPr>
                <w:sz w:val="14"/>
              </w:rPr>
            </w:pPr>
          </w:p>
        </w:tc>
        <w:tc>
          <w:tcPr>
            <w:tcW w:w="3064" w:type="dxa"/>
          </w:tcPr>
          <w:p w14:paraId="1ED1BD4B" w14:textId="116AD280" w:rsidR="006830AC" w:rsidRDefault="006830AC" w:rsidP="00A62331">
            <w:pPr>
              <w:pStyle w:val="TableParagraph"/>
              <w:ind w:left="30"/>
              <w:jc w:val="left"/>
              <w:rPr>
                <w:sz w:val="16"/>
              </w:rPr>
            </w:pPr>
            <w:r>
              <w:rPr>
                <w:sz w:val="16"/>
              </w:rPr>
              <w:t>TOTAL</w:t>
            </w:r>
            <w:r>
              <w:rPr>
                <w:spacing w:val="-10"/>
                <w:sz w:val="16"/>
              </w:rPr>
              <w:t xml:space="preserve"> </w:t>
            </w:r>
            <w:r w:rsidR="009E0BFD">
              <w:rPr>
                <w:sz w:val="16"/>
              </w:rPr>
              <w:t>DISTRIBUTION</w:t>
            </w:r>
            <w:r>
              <w:rPr>
                <w:sz w:val="16"/>
              </w:rPr>
              <w:t xml:space="preserve"> </w:t>
            </w:r>
            <w:r>
              <w:rPr>
                <w:spacing w:val="-4"/>
                <w:sz w:val="16"/>
              </w:rPr>
              <w:t>PLANT</w:t>
            </w:r>
          </w:p>
        </w:tc>
        <w:tc>
          <w:tcPr>
            <w:tcW w:w="1038" w:type="dxa"/>
          </w:tcPr>
          <w:p w14:paraId="6F57A482" w14:textId="77777777" w:rsidR="006830AC" w:rsidRDefault="006830AC" w:rsidP="00A62331">
            <w:pPr>
              <w:pStyle w:val="TableParagraph"/>
              <w:spacing w:before="0" w:line="240" w:lineRule="auto"/>
              <w:jc w:val="left"/>
              <w:rPr>
                <w:sz w:val="14"/>
              </w:rPr>
            </w:pPr>
          </w:p>
        </w:tc>
        <w:tc>
          <w:tcPr>
            <w:tcW w:w="1089" w:type="dxa"/>
          </w:tcPr>
          <w:p w14:paraId="104F0D42" w14:textId="77777777" w:rsidR="006830AC" w:rsidRDefault="006830AC" w:rsidP="00A62331">
            <w:pPr>
              <w:pStyle w:val="TableParagraph"/>
              <w:ind w:right="59"/>
              <w:rPr>
                <w:sz w:val="16"/>
              </w:rPr>
            </w:pPr>
            <w:r>
              <w:rPr>
                <w:spacing w:val="-2"/>
                <w:w w:val="105"/>
                <w:sz w:val="16"/>
              </w:rPr>
              <w:t>3,643,403</w:t>
            </w:r>
          </w:p>
        </w:tc>
        <w:tc>
          <w:tcPr>
            <w:tcW w:w="191" w:type="dxa"/>
            <w:vMerge/>
            <w:tcBorders>
              <w:top w:val="nil"/>
            </w:tcBorders>
          </w:tcPr>
          <w:p w14:paraId="43BC6488" w14:textId="77777777" w:rsidR="006830AC" w:rsidRDefault="006830AC" w:rsidP="00A62331">
            <w:pPr>
              <w:rPr>
                <w:sz w:val="2"/>
                <w:szCs w:val="2"/>
              </w:rPr>
            </w:pPr>
          </w:p>
        </w:tc>
        <w:tc>
          <w:tcPr>
            <w:tcW w:w="1076" w:type="dxa"/>
          </w:tcPr>
          <w:p w14:paraId="2D69A128" w14:textId="77777777" w:rsidR="006830AC" w:rsidRDefault="006830AC" w:rsidP="00A62331">
            <w:pPr>
              <w:pStyle w:val="TableParagraph"/>
              <w:spacing w:before="0" w:line="240" w:lineRule="auto"/>
              <w:jc w:val="left"/>
              <w:rPr>
                <w:sz w:val="14"/>
              </w:rPr>
            </w:pPr>
          </w:p>
        </w:tc>
        <w:tc>
          <w:tcPr>
            <w:tcW w:w="1076" w:type="dxa"/>
          </w:tcPr>
          <w:p w14:paraId="485836A6" w14:textId="77777777" w:rsidR="006830AC" w:rsidRDefault="006830AC" w:rsidP="00A62331">
            <w:pPr>
              <w:pStyle w:val="TableParagraph"/>
              <w:ind w:right="55"/>
              <w:rPr>
                <w:sz w:val="16"/>
              </w:rPr>
            </w:pPr>
            <w:r>
              <w:rPr>
                <w:spacing w:val="-2"/>
                <w:w w:val="105"/>
                <w:sz w:val="16"/>
              </w:rPr>
              <w:t>3,085,971</w:t>
            </w:r>
          </w:p>
        </w:tc>
        <w:tc>
          <w:tcPr>
            <w:tcW w:w="1076" w:type="dxa"/>
          </w:tcPr>
          <w:p w14:paraId="7B356434" w14:textId="77777777" w:rsidR="006830AC" w:rsidRDefault="006830AC" w:rsidP="00A62331">
            <w:pPr>
              <w:pStyle w:val="TableParagraph"/>
              <w:ind w:right="11"/>
              <w:rPr>
                <w:sz w:val="16"/>
              </w:rPr>
            </w:pPr>
            <w:r>
              <w:rPr>
                <w:spacing w:val="-2"/>
                <w:w w:val="105"/>
                <w:sz w:val="16"/>
              </w:rPr>
              <w:t>(557,432)</w:t>
            </w:r>
          </w:p>
        </w:tc>
      </w:tr>
      <w:tr w:rsidR="006830AC" w14:paraId="743C1F65" w14:textId="77777777" w:rsidTr="00A62331">
        <w:trPr>
          <w:trHeight w:val="203"/>
        </w:trPr>
        <w:tc>
          <w:tcPr>
            <w:tcW w:w="5909" w:type="dxa"/>
            <w:gridSpan w:val="4"/>
          </w:tcPr>
          <w:p w14:paraId="4BADAB65" w14:textId="77777777" w:rsidR="006830AC" w:rsidRDefault="006830AC" w:rsidP="00A62331">
            <w:pPr>
              <w:pStyle w:val="TableParagraph"/>
              <w:spacing w:before="0" w:line="240" w:lineRule="auto"/>
              <w:jc w:val="left"/>
              <w:rPr>
                <w:sz w:val="14"/>
              </w:rPr>
            </w:pPr>
          </w:p>
        </w:tc>
        <w:tc>
          <w:tcPr>
            <w:tcW w:w="191" w:type="dxa"/>
            <w:vMerge/>
            <w:tcBorders>
              <w:top w:val="nil"/>
            </w:tcBorders>
          </w:tcPr>
          <w:p w14:paraId="60952CD6" w14:textId="77777777" w:rsidR="006830AC" w:rsidRDefault="006830AC" w:rsidP="00A62331">
            <w:pPr>
              <w:rPr>
                <w:sz w:val="2"/>
                <w:szCs w:val="2"/>
              </w:rPr>
            </w:pPr>
          </w:p>
        </w:tc>
        <w:tc>
          <w:tcPr>
            <w:tcW w:w="3228" w:type="dxa"/>
            <w:gridSpan w:val="3"/>
          </w:tcPr>
          <w:p w14:paraId="55E60434" w14:textId="77777777" w:rsidR="006830AC" w:rsidRDefault="006830AC" w:rsidP="00A62331">
            <w:pPr>
              <w:pStyle w:val="TableParagraph"/>
              <w:spacing w:before="0" w:line="240" w:lineRule="auto"/>
              <w:jc w:val="left"/>
              <w:rPr>
                <w:sz w:val="14"/>
              </w:rPr>
            </w:pPr>
          </w:p>
        </w:tc>
      </w:tr>
      <w:tr w:rsidR="006830AC" w14:paraId="6C690618" w14:textId="77777777" w:rsidTr="00A62331">
        <w:trPr>
          <w:trHeight w:val="203"/>
        </w:trPr>
        <w:tc>
          <w:tcPr>
            <w:tcW w:w="5909" w:type="dxa"/>
            <w:gridSpan w:val="4"/>
          </w:tcPr>
          <w:p w14:paraId="418D6418" w14:textId="77777777" w:rsidR="006830AC" w:rsidRDefault="006830AC" w:rsidP="00A62331">
            <w:pPr>
              <w:pStyle w:val="TableParagraph"/>
              <w:ind w:left="30"/>
              <w:jc w:val="left"/>
              <w:rPr>
                <w:b/>
                <w:sz w:val="16"/>
              </w:rPr>
            </w:pPr>
            <w:r>
              <w:rPr>
                <w:b/>
                <w:spacing w:val="-4"/>
                <w:w w:val="105"/>
                <w:sz w:val="16"/>
              </w:rPr>
              <w:t>General</w:t>
            </w:r>
            <w:r>
              <w:rPr>
                <w:b/>
                <w:spacing w:val="5"/>
                <w:w w:val="105"/>
                <w:sz w:val="16"/>
              </w:rPr>
              <w:t xml:space="preserve"> </w:t>
            </w:r>
            <w:r>
              <w:rPr>
                <w:b/>
                <w:spacing w:val="-2"/>
                <w:w w:val="105"/>
                <w:sz w:val="16"/>
              </w:rPr>
              <w:t>Plant</w:t>
            </w:r>
          </w:p>
        </w:tc>
        <w:tc>
          <w:tcPr>
            <w:tcW w:w="191" w:type="dxa"/>
            <w:vMerge/>
            <w:tcBorders>
              <w:top w:val="nil"/>
            </w:tcBorders>
          </w:tcPr>
          <w:p w14:paraId="6845D70A" w14:textId="77777777" w:rsidR="006830AC" w:rsidRDefault="006830AC" w:rsidP="00A62331">
            <w:pPr>
              <w:rPr>
                <w:sz w:val="2"/>
                <w:szCs w:val="2"/>
              </w:rPr>
            </w:pPr>
          </w:p>
        </w:tc>
        <w:tc>
          <w:tcPr>
            <w:tcW w:w="3228" w:type="dxa"/>
            <w:gridSpan w:val="3"/>
          </w:tcPr>
          <w:p w14:paraId="5A57912B" w14:textId="77777777" w:rsidR="006830AC" w:rsidRDefault="006830AC" w:rsidP="00A62331">
            <w:pPr>
              <w:pStyle w:val="TableParagraph"/>
              <w:spacing w:before="0" w:line="240" w:lineRule="auto"/>
              <w:jc w:val="left"/>
              <w:rPr>
                <w:sz w:val="14"/>
              </w:rPr>
            </w:pPr>
          </w:p>
        </w:tc>
      </w:tr>
      <w:tr w:rsidR="006830AC" w14:paraId="3ABB14D1" w14:textId="77777777" w:rsidTr="00A62331">
        <w:trPr>
          <w:trHeight w:val="203"/>
        </w:trPr>
        <w:tc>
          <w:tcPr>
            <w:tcW w:w="718" w:type="dxa"/>
          </w:tcPr>
          <w:p w14:paraId="141BC101" w14:textId="77777777" w:rsidR="006830AC" w:rsidRDefault="006830AC" w:rsidP="00A62331">
            <w:pPr>
              <w:pStyle w:val="TableParagraph"/>
              <w:ind w:left="30"/>
              <w:jc w:val="left"/>
              <w:rPr>
                <w:sz w:val="16"/>
              </w:rPr>
            </w:pPr>
            <w:r>
              <w:rPr>
                <w:spacing w:val="-5"/>
                <w:w w:val="105"/>
                <w:sz w:val="16"/>
              </w:rPr>
              <w:t>390</w:t>
            </w:r>
          </w:p>
        </w:tc>
        <w:tc>
          <w:tcPr>
            <w:tcW w:w="3064" w:type="dxa"/>
          </w:tcPr>
          <w:p w14:paraId="07C807A0" w14:textId="77777777" w:rsidR="006830AC" w:rsidRDefault="006830AC" w:rsidP="00A62331">
            <w:pPr>
              <w:pStyle w:val="TableParagraph"/>
              <w:ind w:left="30"/>
              <w:jc w:val="left"/>
              <w:rPr>
                <w:sz w:val="16"/>
              </w:rPr>
            </w:pPr>
            <w:r>
              <w:rPr>
                <w:w w:val="105"/>
                <w:sz w:val="16"/>
              </w:rPr>
              <w:t>Structures</w:t>
            </w:r>
            <w:r>
              <w:rPr>
                <w:spacing w:val="9"/>
                <w:w w:val="105"/>
                <w:sz w:val="16"/>
              </w:rPr>
              <w:t xml:space="preserve"> </w:t>
            </w:r>
            <w:r>
              <w:rPr>
                <w:w w:val="105"/>
                <w:sz w:val="16"/>
              </w:rPr>
              <w:t>&amp;</w:t>
            </w:r>
            <w:r>
              <w:rPr>
                <w:spacing w:val="-3"/>
                <w:w w:val="105"/>
                <w:sz w:val="16"/>
              </w:rPr>
              <w:t xml:space="preserve"> </w:t>
            </w:r>
            <w:r>
              <w:rPr>
                <w:spacing w:val="-2"/>
                <w:w w:val="105"/>
                <w:sz w:val="16"/>
              </w:rPr>
              <w:t>Improvements</w:t>
            </w:r>
          </w:p>
        </w:tc>
        <w:tc>
          <w:tcPr>
            <w:tcW w:w="1038" w:type="dxa"/>
          </w:tcPr>
          <w:p w14:paraId="1FD94AD0" w14:textId="77777777" w:rsidR="006830AC" w:rsidRDefault="006830AC" w:rsidP="00A62331">
            <w:pPr>
              <w:pStyle w:val="TableParagraph"/>
              <w:ind w:right="8"/>
              <w:rPr>
                <w:sz w:val="16"/>
              </w:rPr>
            </w:pPr>
            <w:r>
              <w:rPr>
                <w:spacing w:val="-4"/>
                <w:w w:val="105"/>
                <w:sz w:val="16"/>
              </w:rPr>
              <w:t>38.0</w:t>
            </w:r>
          </w:p>
        </w:tc>
        <w:tc>
          <w:tcPr>
            <w:tcW w:w="1089" w:type="dxa"/>
          </w:tcPr>
          <w:p w14:paraId="6E17BE30" w14:textId="77777777" w:rsidR="006830AC" w:rsidRDefault="006830AC" w:rsidP="00A62331">
            <w:pPr>
              <w:pStyle w:val="TableParagraph"/>
              <w:ind w:right="59"/>
              <w:rPr>
                <w:sz w:val="16"/>
              </w:rPr>
            </w:pPr>
            <w:r>
              <w:rPr>
                <w:spacing w:val="-2"/>
                <w:w w:val="105"/>
                <w:sz w:val="16"/>
              </w:rPr>
              <w:t>80,667</w:t>
            </w:r>
          </w:p>
        </w:tc>
        <w:tc>
          <w:tcPr>
            <w:tcW w:w="191" w:type="dxa"/>
            <w:vMerge/>
            <w:tcBorders>
              <w:top w:val="nil"/>
            </w:tcBorders>
          </w:tcPr>
          <w:p w14:paraId="1FE83339" w14:textId="77777777" w:rsidR="006830AC" w:rsidRDefault="006830AC" w:rsidP="00A62331">
            <w:pPr>
              <w:rPr>
                <w:sz w:val="2"/>
                <w:szCs w:val="2"/>
              </w:rPr>
            </w:pPr>
          </w:p>
        </w:tc>
        <w:tc>
          <w:tcPr>
            <w:tcW w:w="1076" w:type="dxa"/>
          </w:tcPr>
          <w:p w14:paraId="2A01C7E2" w14:textId="77777777" w:rsidR="006830AC" w:rsidRDefault="006830AC" w:rsidP="00A62331">
            <w:pPr>
              <w:pStyle w:val="TableParagraph"/>
              <w:ind w:right="5"/>
              <w:rPr>
                <w:sz w:val="16"/>
              </w:rPr>
            </w:pPr>
            <w:r>
              <w:rPr>
                <w:spacing w:val="-5"/>
                <w:w w:val="105"/>
                <w:sz w:val="16"/>
              </w:rPr>
              <w:t>1.6</w:t>
            </w:r>
          </w:p>
        </w:tc>
        <w:tc>
          <w:tcPr>
            <w:tcW w:w="1076" w:type="dxa"/>
          </w:tcPr>
          <w:p w14:paraId="215DE918" w14:textId="77777777" w:rsidR="006830AC" w:rsidRDefault="006830AC" w:rsidP="00A62331">
            <w:pPr>
              <w:pStyle w:val="TableParagraph"/>
              <w:ind w:right="55"/>
              <w:rPr>
                <w:sz w:val="16"/>
              </w:rPr>
            </w:pPr>
            <w:r>
              <w:rPr>
                <w:spacing w:val="-2"/>
                <w:w w:val="105"/>
                <w:sz w:val="16"/>
              </w:rPr>
              <w:t>64,533</w:t>
            </w:r>
          </w:p>
        </w:tc>
        <w:tc>
          <w:tcPr>
            <w:tcW w:w="1076" w:type="dxa"/>
          </w:tcPr>
          <w:p w14:paraId="2AC3F5D7" w14:textId="77777777" w:rsidR="006830AC" w:rsidRDefault="006830AC" w:rsidP="00A62331">
            <w:pPr>
              <w:pStyle w:val="TableParagraph"/>
              <w:ind w:right="5"/>
              <w:rPr>
                <w:sz w:val="16"/>
              </w:rPr>
            </w:pPr>
            <w:r>
              <w:rPr>
                <w:spacing w:val="-2"/>
                <w:w w:val="105"/>
                <w:sz w:val="16"/>
              </w:rPr>
              <w:t>(16,134)</w:t>
            </w:r>
          </w:p>
        </w:tc>
      </w:tr>
      <w:tr w:rsidR="006830AC" w14:paraId="5A85B519" w14:textId="77777777" w:rsidTr="00A62331">
        <w:trPr>
          <w:trHeight w:val="203"/>
        </w:trPr>
        <w:tc>
          <w:tcPr>
            <w:tcW w:w="718" w:type="dxa"/>
          </w:tcPr>
          <w:p w14:paraId="361A7C5B" w14:textId="77777777" w:rsidR="006830AC" w:rsidRDefault="006830AC" w:rsidP="00A62331">
            <w:pPr>
              <w:pStyle w:val="TableParagraph"/>
              <w:ind w:left="30"/>
              <w:jc w:val="left"/>
              <w:rPr>
                <w:sz w:val="16"/>
              </w:rPr>
            </w:pPr>
            <w:r>
              <w:rPr>
                <w:spacing w:val="-2"/>
                <w:w w:val="105"/>
                <w:sz w:val="16"/>
              </w:rPr>
              <w:t>391.0</w:t>
            </w:r>
          </w:p>
        </w:tc>
        <w:tc>
          <w:tcPr>
            <w:tcW w:w="3064" w:type="dxa"/>
          </w:tcPr>
          <w:p w14:paraId="31216E26" w14:textId="77777777" w:rsidR="006830AC" w:rsidRDefault="006830AC" w:rsidP="00A62331">
            <w:pPr>
              <w:pStyle w:val="TableParagraph"/>
              <w:ind w:left="30"/>
              <w:jc w:val="left"/>
              <w:rPr>
                <w:sz w:val="16"/>
              </w:rPr>
            </w:pPr>
            <w:r>
              <w:rPr>
                <w:spacing w:val="-2"/>
                <w:w w:val="105"/>
                <w:sz w:val="16"/>
              </w:rPr>
              <w:t>Office</w:t>
            </w:r>
            <w:r>
              <w:rPr>
                <w:spacing w:val="-1"/>
                <w:w w:val="105"/>
                <w:sz w:val="16"/>
              </w:rPr>
              <w:t xml:space="preserve"> </w:t>
            </w:r>
            <w:r>
              <w:rPr>
                <w:spacing w:val="-2"/>
                <w:w w:val="105"/>
                <w:sz w:val="16"/>
              </w:rPr>
              <w:t>Furniture</w:t>
            </w:r>
            <w:r>
              <w:rPr>
                <w:spacing w:val="-1"/>
                <w:w w:val="105"/>
                <w:sz w:val="16"/>
              </w:rPr>
              <w:t xml:space="preserve"> </w:t>
            </w:r>
            <w:r>
              <w:rPr>
                <w:spacing w:val="-2"/>
                <w:w w:val="105"/>
                <w:sz w:val="16"/>
              </w:rPr>
              <w:t>&amp;</w:t>
            </w:r>
            <w:r>
              <w:rPr>
                <w:spacing w:val="-5"/>
                <w:w w:val="105"/>
                <w:sz w:val="16"/>
              </w:rPr>
              <w:t xml:space="preserve"> </w:t>
            </w:r>
            <w:r>
              <w:rPr>
                <w:spacing w:val="-2"/>
                <w:w w:val="105"/>
                <w:sz w:val="16"/>
              </w:rPr>
              <w:t>Equipment</w:t>
            </w:r>
          </w:p>
        </w:tc>
        <w:tc>
          <w:tcPr>
            <w:tcW w:w="1038" w:type="dxa"/>
          </w:tcPr>
          <w:p w14:paraId="6A8B7F65" w14:textId="77777777" w:rsidR="006830AC" w:rsidRDefault="006830AC" w:rsidP="00A62331">
            <w:pPr>
              <w:pStyle w:val="TableParagraph"/>
              <w:ind w:right="8"/>
              <w:rPr>
                <w:sz w:val="16"/>
              </w:rPr>
            </w:pPr>
            <w:r>
              <w:rPr>
                <w:spacing w:val="-4"/>
                <w:w w:val="105"/>
                <w:sz w:val="16"/>
              </w:rPr>
              <w:t>14.3</w:t>
            </w:r>
          </w:p>
        </w:tc>
        <w:tc>
          <w:tcPr>
            <w:tcW w:w="1089" w:type="dxa"/>
          </w:tcPr>
          <w:p w14:paraId="04A32C7F" w14:textId="77777777" w:rsidR="006830AC" w:rsidRDefault="006830AC" w:rsidP="00A62331">
            <w:pPr>
              <w:pStyle w:val="TableParagraph"/>
              <w:ind w:right="59"/>
              <w:rPr>
                <w:sz w:val="16"/>
              </w:rPr>
            </w:pPr>
            <w:r>
              <w:rPr>
                <w:spacing w:val="-2"/>
                <w:w w:val="105"/>
                <w:sz w:val="16"/>
              </w:rPr>
              <w:t>10,365</w:t>
            </w:r>
          </w:p>
        </w:tc>
        <w:tc>
          <w:tcPr>
            <w:tcW w:w="191" w:type="dxa"/>
            <w:vMerge/>
            <w:tcBorders>
              <w:top w:val="nil"/>
            </w:tcBorders>
          </w:tcPr>
          <w:p w14:paraId="02EEBFB5" w14:textId="77777777" w:rsidR="006830AC" w:rsidRDefault="006830AC" w:rsidP="00A62331">
            <w:pPr>
              <w:rPr>
                <w:sz w:val="2"/>
                <w:szCs w:val="2"/>
              </w:rPr>
            </w:pPr>
          </w:p>
        </w:tc>
        <w:tc>
          <w:tcPr>
            <w:tcW w:w="1076" w:type="dxa"/>
          </w:tcPr>
          <w:p w14:paraId="1C3D45BE" w14:textId="77777777" w:rsidR="006830AC" w:rsidRDefault="006830AC" w:rsidP="00A62331">
            <w:pPr>
              <w:pStyle w:val="TableParagraph"/>
              <w:ind w:right="5"/>
              <w:rPr>
                <w:sz w:val="16"/>
              </w:rPr>
            </w:pPr>
            <w:r>
              <w:rPr>
                <w:spacing w:val="-4"/>
                <w:w w:val="105"/>
                <w:sz w:val="16"/>
              </w:rPr>
              <w:t>14.3</w:t>
            </w:r>
          </w:p>
        </w:tc>
        <w:tc>
          <w:tcPr>
            <w:tcW w:w="1076" w:type="dxa"/>
          </w:tcPr>
          <w:p w14:paraId="75A94C56" w14:textId="77777777" w:rsidR="006830AC" w:rsidRDefault="006830AC" w:rsidP="00A62331">
            <w:pPr>
              <w:pStyle w:val="TableParagraph"/>
              <w:ind w:right="55"/>
              <w:rPr>
                <w:sz w:val="16"/>
              </w:rPr>
            </w:pPr>
            <w:r>
              <w:rPr>
                <w:spacing w:val="-2"/>
                <w:w w:val="105"/>
                <w:sz w:val="16"/>
              </w:rPr>
              <w:t>10,365</w:t>
            </w:r>
          </w:p>
        </w:tc>
        <w:tc>
          <w:tcPr>
            <w:tcW w:w="1076" w:type="dxa"/>
          </w:tcPr>
          <w:p w14:paraId="7AE26691" w14:textId="77777777" w:rsidR="006830AC" w:rsidRDefault="006830AC" w:rsidP="00A62331">
            <w:pPr>
              <w:pStyle w:val="TableParagraph"/>
              <w:ind w:right="54"/>
              <w:rPr>
                <w:sz w:val="16"/>
              </w:rPr>
            </w:pPr>
            <w:r>
              <w:rPr>
                <w:w w:val="104"/>
                <w:sz w:val="16"/>
              </w:rPr>
              <w:t>0</w:t>
            </w:r>
          </w:p>
        </w:tc>
      </w:tr>
      <w:tr w:rsidR="006830AC" w14:paraId="2E60DE9C" w14:textId="77777777" w:rsidTr="00A62331">
        <w:trPr>
          <w:trHeight w:val="203"/>
        </w:trPr>
        <w:tc>
          <w:tcPr>
            <w:tcW w:w="718" w:type="dxa"/>
          </w:tcPr>
          <w:p w14:paraId="568153A0" w14:textId="77777777" w:rsidR="006830AC" w:rsidRDefault="006830AC" w:rsidP="00A62331">
            <w:pPr>
              <w:pStyle w:val="TableParagraph"/>
              <w:ind w:left="30"/>
              <w:jc w:val="left"/>
              <w:rPr>
                <w:sz w:val="16"/>
              </w:rPr>
            </w:pPr>
            <w:r>
              <w:rPr>
                <w:spacing w:val="-2"/>
                <w:w w:val="105"/>
                <w:sz w:val="16"/>
              </w:rPr>
              <w:t>391.1</w:t>
            </w:r>
          </w:p>
        </w:tc>
        <w:tc>
          <w:tcPr>
            <w:tcW w:w="3064" w:type="dxa"/>
          </w:tcPr>
          <w:p w14:paraId="3A720F45" w14:textId="77777777" w:rsidR="006830AC" w:rsidRDefault="006830AC" w:rsidP="00A62331">
            <w:pPr>
              <w:pStyle w:val="TableParagraph"/>
              <w:ind w:left="30"/>
              <w:jc w:val="left"/>
              <w:rPr>
                <w:sz w:val="16"/>
              </w:rPr>
            </w:pPr>
            <w:r>
              <w:rPr>
                <w:w w:val="105"/>
                <w:sz w:val="16"/>
              </w:rPr>
              <w:t>Computers &amp;</w:t>
            </w:r>
            <w:r>
              <w:rPr>
                <w:spacing w:val="-11"/>
                <w:w w:val="105"/>
                <w:sz w:val="16"/>
              </w:rPr>
              <w:t xml:space="preserve"> </w:t>
            </w:r>
            <w:r>
              <w:rPr>
                <w:spacing w:val="-2"/>
                <w:w w:val="105"/>
                <w:sz w:val="16"/>
              </w:rPr>
              <w:t>Peripherals</w:t>
            </w:r>
          </w:p>
        </w:tc>
        <w:tc>
          <w:tcPr>
            <w:tcW w:w="1038" w:type="dxa"/>
          </w:tcPr>
          <w:p w14:paraId="44C0A45B" w14:textId="77777777" w:rsidR="006830AC" w:rsidRDefault="006830AC" w:rsidP="00A62331">
            <w:pPr>
              <w:pStyle w:val="TableParagraph"/>
              <w:ind w:right="8"/>
              <w:rPr>
                <w:sz w:val="16"/>
              </w:rPr>
            </w:pPr>
            <w:r>
              <w:rPr>
                <w:spacing w:val="-4"/>
                <w:w w:val="105"/>
                <w:sz w:val="16"/>
              </w:rPr>
              <w:t>20.0</w:t>
            </w:r>
          </w:p>
        </w:tc>
        <w:tc>
          <w:tcPr>
            <w:tcW w:w="1089" w:type="dxa"/>
          </w:tcPr>
          <w:p w14:paraId="2D6E0C2E" w14:textId="77777777" w:rsidR="006830AC" w:rsidRDefault="006830AC" w:rsidP="00A62331">
            <w:pPr>
              <w:pStyle w:val="TableParagraph"/>
              <w:ind w:right="65"/>
              <w:rPr>
                <w:sz w:val="16"/>
              </w:rPr>
            </w:pPr>
            <w:r>
              <w:rPr>
                <w:spacing w:val="-5"/>
                <w:w w:val="105"/>
                <w:sz w:val="16"/>
              </w:rPr>
              <w:t>834</w:t>
            </w:r>
          </w:p>
        </w:tc>
        <w:tc>
          <w:tcPr>
            <w:tcW w:w="191" w:type="dxa"/>
            <w:vMerge/>
            <w:tcBorders>
              <w:top w:val="nil"/>
            </w:tcBorders>
          </w:tcPr>
          <w:p w14:paraId="71D6015F" w14:textId="77777777" w:rsidR="006830AC" w:rsidRDefault="006830AC" w:rsidP="00A62331">
            <w:pPr>
              <w:rPr>
                <w:sz w:val="2"/>
                <w:szCs w:val="2"/>
              </w:rPr>
            </w:pPr>
          </w:p>
        </w:tc>
        <w:tc>
          <w:tcPr>
            <w:tcW w:w="1076" w:type="dxa"/>
          </w:tcPr>
          <w:p w14:paraId="39FF9059" w14:textId="77777777" w:rsidR="006830AC" w:rsidRDefault="006830AC" w:rsidP="00A62331">
            <w:pPr>
              <w:pStyle w:val="TableParagraph"/>
              <w:ind w:right="5"/>
              <w:rPr>
                <w:sz w:val="16"/>
              </w:rPr>
            </w:pPr>
            <w:r>
              <w:rPr>
                <w:spacing w:val="-4"/>
                <w:w w:val="105"/>
                <w:sz w:val="16"/>
              </w:rPr>
              <w:t>20.0</w:t>
            </w:r>
          </w:p>
        </w:tc>
        <w:tc>
          <w:tcPr>
            <w:tcW w:w="1076" w:type="dxa"/>
          </w:tcPr>
          <w:p w14:paraId="1C518378" w14:textId="77777777" w:rsidR="006830AC" w:rsidRDefault="006830AC" w:rsidP="00A62331">
            <w:pPr>
              <w:pStyle w:val="TableParagraph"/>
              <w:ind w:right="62"/>
              <w:rPr>
                <w:sz w:val="16"/>
              </w:rPr>
            </w:pPr>
            <w:r>
              <w:rPr>
                <w:spacing w:val="-5"/>
                <w:w w:val="105"/>
                <w:sz w:val="16"/>
              </w:rPr>
              <w:t>834</w:t>
            </w:r>
          </w:p>
        </w:tc>
        <w:tc>
          <w:tcPr>
            <w:tcW w:w="1076" w:type="dxa"/>
          </w:tcPr>
          <w:p w14:paraId="7E2D63F6" w14:textId="77777777" w:rsidR="006830AC" w:rsidRDefault="006830AC" w:rsidP="00A62331">
            <w:pPr>
              <w:pStyle w:val="TableParagraph"/>
              <w:ind w:right="54"/>
              <w:rPr>
                <w:sz w:val="16"/>
              </w:rPr>
            </w:pPr>
            <w:r>
              <w:rPr>
                <w:w w:val="104"/>
                <w:sz w:val="16"/>
              </w:rPr>
              <w:t>0</w:t>
            </w:r>
          </w:p>
        </w:tc>
      </w:tr>
      <w:tr w:rsidR="006830AC" w14:paraId="44190DBF" w14:textId="77777777" w:rsidTr="00A62331">
        <w:trPr>
          <w:trHeight w:val="203"/>
        </w:trPr>
        <w:tc>
          <w:tcPr>
            <w:tcW w:w="718" w:type="dxa"/>
          </w:tcPr>
          <w:p w14:paraId="5548E575" w14:textId="77777777" w:rsidR="006830AC" w:rsidRDefault="006830AC" w:rsidP="00A62331">
            <w:pPr>
              <w:pStyle w:val="TableParagraph"/>
              <w:ind w:left="30"/>
              <w:jc w:val="left"/>
              <w:rPr>
                <w:sz w:val="16"/>
              </w:rPr>
            </w:pPr>
            <w:r>
              <w:rPr>
                <w:spacing w:val="-2"/>
                <w:w w:val="105"/>
                <w:sz w:val="16"/>
              </w:rPr>
              <w:t>391.2</w:t>
            </w:r>
          </w:p>
        </w:tc>
        <w:tc>
          <w:tcPr>
            <w:tcW w:w="3064" w:type="dxa"/>
          </w:tcPr>
          <w:p w14:paraId="68978AB9" w14:textId="77777777" w:rsidR="006830AC" w:rsidRDefault="006830AC" w:rsidP="00A62331">
            <w:pPr>
              <w:pStyle w:val="TableParagraph"/>
              <w:ind w:left="30"/>
              <w:jc w:val="left"/>
              <w:rPr>
                <w:sz w:val="16"/>
              </w:rPr>
            </w:pPr>
            <w:r>
              <w:rPr>
                <w:sz w:val="16"/>
              </w:rPr>
              <w:t>Computer</w:t>
            </w:r>
            <w:r>
              <w:rPr>
                <w:spacing w:val="19"/>
                <w:sz w:val="16"/>
              </w:rPr>
              <w:t xml:space="preserve"> </w:t>
            </w:r>
            <w:r>
              <w:rPr>
                <w:spacing w:val="-2"/>
                <w:sz w:val="16"/>
              </w:rPr>
              <w:t>Equipment</w:t>
            </w:r>
          </w:p>
        </w:tc>
        <w:tc>
          <w:tcPr>
            <w:tcW w:w="1038" w:type="dxa"/>
          </w:tcPr>
          <w:p w14:paraId="18B1D784" w14:textId="77777777" w:rsidR="006830AC" w:rsidRDefault="006830AC" w:rsidP="00A62331">
            <w:pPr>
              <w:pStyle w:val="TableParagraph"/>
              <w:ind w:right="8"/>
              <w:rPr>
                <w:sz w:val="16"/>
              </w:rPr>
            </w:pPr>
            <w:r>
              <w:rPr>
                <w:spacing w:val="-4"/>
                <w:w w:val="105"/>
                <w:sz w:val="16"/>
              </w:rPr>
              <w:t>20.0</w:t>
            </w:r>
          </w:p>
        </w:tc>
        <w:tc>
          <w:tcPr>
            <w:tcW w:w="1089" w:type="dxa"/>
          </w:tcPr>
          <w:p w14:paraId="79A5A38A"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627FD500" w14:textId="77777777" w:rsidR="006830AC" w:rsidRDefault="006830AC" w:rsidP="00A62331">
            <w:pPr>
              <w:rPr>
                <w:sz w:val="2"/>
                <w:szCs w:val="2"/>
              </w:rPr>
            </w:pPr>
          </w:p>
        </w:tc>
        <w:tc>
          <w:tcPr>
            <w:tcW w:w="1076" w:type="dxa"/>
          </w:tcPr>
          <w:p w14:paraId="5D1B422E" w14:textId="77777777" w:rsidR="006830AC" w:rsidRDefault="006830AC" w:rsidP="00A62331">
            <w:pPr>
              <w:pStyle w:val="TableParagraph"/>
              <w:ind w:right="5"/>
              <w:rPr>
                <w:sz w:val="16"/>
              </w:rPr>
            </w:pPr>
            <w:r>
              <w:rPr>
                <w:spacing w:val="-4"/>
                <w:w w:val="105"/>
                <w:sz w:val="16"/>
              </w:rPr>
              <w:t>20.0</w:t>
            </w:r>
          </w:p>
        </w:tc>
        <w:tc>
          <w:tcPr>
            <w:tcW w:w="1076" w:type="dxa"/>
          </w:tcPr>
          <w:p w14:paraId="79C6CF1A" w14:textId="77777777" w:rsidR="006830AC" w:rsidRDefault="006830AC" w:rsidP="00A62331">
            <w:pPr>
              <w:pStyle w:val="TableParagraph"/>
              <w:ind w:right="55"/>
              <w:rPr>
                <w:sz w:val="16"/>
              </w:rPr>
            </w:pPr>
            <w:r>
              <w:rPr>
                <w:w w:val="104"/>
                <w:sz w:val="16"/>
              </w:rPr>
              <w:t>0</w:t>
            </w:r>
          </w:p>
        </w:tc>
        <w:tc>
          <w:tcPr>
            <w:tcW w:w="1076" w:type="dxa"/>
          </w:tcPr>
          <w:p w14:paraId="5B0403F7" w14:textId="77777777" w:rsidR="006830AC" w:rsidRDefault="006830AC" w:rsidP="00A62331">
            <w:pPr>
              <w:pStyle w:val="TableParagraph"/>
              <w:ind w:right="54"/>
              <w:rPr>
                <w:sz w:val="16"/>
              </w:rPr>
            </w:pPr>
            <w:r>
              <w:rPr>
                <w:w w:val="104"/>
                <w:sz w:val="16"/>
              </w:rPr>
              <w:t>0</w:t>
            </w:r>
          </w:p>
        </w:tc>
      </w:tr>
      <w:tr w:rsidR="006830AC" w14:paraId="60FF4DF5" w14:textId="77777777" w:rsidTr="00A62331">
        <w:trPr>
          <w:trHeight w:val="203"/>
        </w:trPr>
        <w:tc>
          <w:tcPr>
            <w:tcW w:w="718" w:type="dxa"/>
          </w:tcPr>
          <w:p w14:paraId="10312B43" w14:textId="77777777" w:rsidR="006830AC" w:rsidRDefault="006830AC" w:rsidP="00A62331">
            <w:pPr>
              <w:pStyle w:val="TableParagraph"/>
              <w:ind w:left="30"/>
              <w:jc w:val="left"/>
              <w:rPr>
                <w:sz w:val="16"/>
              </w:rPr>
            </w:pPr>
            <w:r>
              <w:rPr>
                <w:spacing w:val="-2"/>
                <w:w w:val="105"/>
                <w:sz w:val="16"/>
              </w:rPr>
              <w:t>391.3</w:t>
            </w:r>
          </w:p>
        </w:tc>
        <w:tc>
          <w:tcPr>
            <w:tcW w:w="3064" w:type="dxa"/>
          </w:tcPr>
          <w:p w14:paraId="495558C5" w14:textId="77777777" w:rsidR="006830AC" w:rsidRDefault="006830AC" w:rsidP="00A62331">
            <w:pPr>
              <w:pStyle w:val="TableParagraph"/>
              <w:ind w:left="30"/>
              <w:jc w:val="left"/>
              <w:rPr>
                <w:sz w:val="16"/>
              </w:rPr>
            </w:pPr>
            <w:r>
              <w:rPr>
                <w:w w:val="105"/>
                <w:sz w:val="16"/>
              </w:rPr>
              <w:t>Furniture</w:t>
            </w:r>
            <w:r>
              <w:rPr>
                <w:spacing w:val="-5"/>
                <w:w w:val="105"/>
                <w:sz w:val="16"/>
              </w:rPr>
              <w:t xml:space="preserve"> </w:t>
            </w:r>
            <w:r>
              <w:rPr>
                <w:w w:val="105"/>
                <w:sz w:val="16"/>
              </w:rPr>
              <w:t>&amp;</w:t>
            </w:r>
            <w:r>
              <w:rPr>
                <w:spacing w:val="-8"/>
                <w:w w:val="105"/>
                <w:sz w:val="16"/>
              </w:rPr>
              <w:t xml:space="preserve"> </w:t>
            </w:r>
            <w:r>
              <w:rPr>
                <w:spacing w:val="-2"/>
                <w:w w:val="105"/>
                <w:sz w:val="16"/>
              </w:rPr>
              <w:t>Fixtures</w:t>
            </w:r>
          </w:p>
        </w:tc>
        <w:tc>
          <w:tcPr>
            <w:tcW w:w="1038" w:type="dxa"/>
          </w:tcPr>
          <w:p w14:paraId="6A3B5694" w14:textId="77777777" w:rsidR="006830AC" w:rsidRDefault="006830AC" w:rsidP="00A62331">
            <w:pPr>
              <w:pStyle w:val="TableParagraph"/>
              <w:ind w:right="8"/>
              <w:rPr>
                <w:sz w:val="16"/>
              </w:rPr>
            </w:pPr>
            <w:r>
              <w:rPr>
                <w:spacing w:val="-4"/>
                <w:w w:val="105"/>
                <w:sz w:val="16"/>
              </w:rPr>
              <w:t>14.3</w:t>
            </w:r>
          </w:p>
        </w:tc>
        <w:tc>
          <w:tcPr>
            <w:tcW w:w="1089" w:type="dxa"/>
          </w:tcPr>
          <w:p w14:paraId="017563E1"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0F8568BC" w14:textId="77777777" w:rsidR="006830AC" w:rsidRDefault="006830AC" w:rsidP="00A62331">
            <w:pPr>
              <w:rPr>
                <w:sz w:val="2"/>
                <w:szCs w:val="2"/>
              </w:rPr>
            </w:pPr>
          </w:p>
        </w:tc>
        <w:tc>
          <w:tcPr>
            <w:tcW w:w="1076" w:type="dxa"/>
          </w:tcPr>
          <w:p w14:paraId="0C0FBE68" w14:textId="77777777" w:rsidR="006830AC" w:rsidRDefault="006830AC" w:rsidP="00A62331">
            <w:pPr>
              <w:pStyle w:val="TableParagraph"/>
              <w:ind w:right="5"/>
              <w:rPr>
                <w:sz w:val="16"/>
              </w:rPr>
            </w:pPr>
            <w:r>
              <w:rPr>
                <w:spacing w:val="-4"/>
                <w:w w:val="105"/>
                <w:sz w:val="16"/>
              </w:rPr>
              <w:t>14.3</w:t>
            </w:r>
          </w:p>
        </w:tc>
        <w:tc>
          <w:tcPr>
            <w:tcW w:w="1076" w:type="dxa"/>
          </w:tcPr>
          <w:p w14:paraId="53084D0C" w14:textId="77777777" w:rsidR="006830AC" w:rsidRDefault="006830AC" w:rsidP="00A62331">
            <w:pPr>
              <w:pStyle w:val="TableParagraph"/>
              <w:ind w:right="55"/>
              <w:rPr>
                <w:sz w:val="16"/>
              </w:rPr>
            </w:pPr>
            <w:r>
              <w:rPr>
                <w:w w:val="104"/>
                <w:sz w:val="16"/>
              </w:rPr>
              <w:t>0</w:t>
            </w:r>
          </w:p>
        </w:tc>
        <w:tc>
          <w:tcPr>
            <w:tcW w:w="1076" w:type="dxa"/>
          </w:tcPr>
          <w:p w14:paraId="00809C78" w14:textId="77777777" w:rsidR="006830AC" w:rsidRDefault="006830AC" w:rsidP="00A62331">
            <w:pPr>
              <w:pStyle w:val="TableParagraph"/>
              <w:ind w:right="54"/>
              <w:rPr>
                <w:sz w:val="16"/>
              </w:rPr>
            </w:pPr>
            <w:r>
              <w:rPr>
                <w:w w:val="104"/>
                <w:sz w:val="16"/>
              </w:rPr>
              <w:t>0</w:t>
            </w:r>
          </w:p>
        </w:tc>
      </w:tr>
      <w:tr w:rsidR="006830AC" w14:paraId="4C109451" w14:textId="77777777" w:rsidTr="00A62331">
        <w:trPr>
          <w:trHeight w:val="203"/>
        </w:trPr>
        <w:tc>
          <w:tcPr>
            <w:tcW w:w="718" w:type="dxa"/>
          </w:tcPr>
          <w:p w14:paraId="3D5E89D8" w14:textId="77777777" w:rsidR="006830AC" w:rsidRDefault="006830AC" w:rsidP="00A62331">
            <w:pPr>
              <w:pStyle w:val="TableParagraph"/>
              <w:ind w:left="30"/>
              <w:jc w:val="left"/>
              <w:rPr>
                <w:sz w:val="16"/>
              </w:rPr>
            </w:pPr>
            <w:r>
              <w:rPr>
                <w:spacing w:val="-2"/>
                <w:w w:val="105"/>
                <w:sz w:val="16"/>
              </w:rPr>
              <w:t>391.4</w:t>
            </w:r>
          </w:p>
        </w:tc>
        <w:tc>
          <w:tcPr>
            <w:tcW w:w="3064" w:type="dxa"/>
          </w:tcPr>
          <w:p w14:paraId="6EDB009A" w14:textId="77777777" w:rsidR="006830AC" w:rsidRDefault="006830AC" w:rsidP="00A62331">
            <w:pPr>
              <w:pStyle w:val="TableParagraph"/>
              <w:ind w:left="30"/>
              <w:jc w:val="left"/>
              <w:rPr>
                <w:sz w:val="16"/>
              </w:rPr>
            </w:pPr>
            <w:r>
              <w:rPr>
                <w:spacing w:val="-2"/>
                <w:w w:val="105"/>
                <w:sz w:val="16"/>
              </w:rPr>
              <w:t>Software</w:t>
            </w:r>
          </w:p>
        </w:tc>
        <w:tc>
          <w:tcPr>
            <w:tcW w:w="1038" w:type="dxa"/>
          </w:tcPr>
          <w:p w14:paraId="62B30BAE" w14:textId="77777777" w:rsidR="006830AC" w:rsidRDefault="006830AC" w:rsidP="00A62331">
            <w:pPr>
              <w:pStyle w:val="TableParagraph"/>
              <w:ind w:right="8"/>
              <w:rPr>
                <w:sz w:val="16"/>
              </w:rPr>
            </w:pPr>
            <w:r>
              <w:rPr>
                <w:spacing w:val="-4"/>
                <w:w w:val="105"/>
                <w:sz w:val="16"/>
              </w:rPr>
              <w:t>20.0</w:t>
            </w:r>
          </w:p>
        </w:tc>
        <w:tc>
          <w:tcPr>
            <w:tcW w:w="1089" w:type="dxa"/>
          </w:tcPr>
          <w:p w14:paraId="09D3F63E" w14:textId="77777777" w:rsidR="006830AC" w:rsidRDefault="006830AC" w:rsidP="00A62331">
            <w:pPr>
              <w:pStyle w:val="TableParagraph"/>
              <w:ind w:right="65"/>
              <w:rPr>
                <w:sz w:val="16"/>
              </w:rPr>
            </w:pPr>
            <w:r>
              <w:rPr>
                <w:spacing w:val="-2"/>
                <w:w w:val="105"/>
                <w:sz w:val="16"/>
              </w:rPr>
              <w:t>1,147</w:t>
            </w:r>
          </w:p>
        </w:tc>
        <w:tc>
          <w:tcPr>
            <w:tcW w:w="191" w:type="dxa"/>
            <w:vMerge/>
            <w:tcBorders>
              <w:top w:val="nil"/>
            </w:tcBorders>
          </w:tcPr>
          <w:p w14:paraId="239A6ECF" w14:textId="77777777" w:rsidR="006830AC" w:rsidRDefault="006830AC" w:rsidP="00A62331">
            <w:pPr>
              <w:rPr>
                <w:sz w:val="2"/>
                <w:szCs w:val="2"/>
              </w:rPr>
            </w:pPr>
          </w:p>
        </w:tc>
        <w:tc>
          <w:tcPr>
            <w:tcW w:w="1076" w:type="dxa"/>
          </w:tcPr>
          <w:p w14:paraId="7699BD35" w14:textId="0D45742B" w:rsidR="006830AC" w:rsidRDefault="0081630B" w:rsidP="00A62331">
            <w:pPr>
              <w:pStyle w:val="TableParagraph"/>
              <w:ind w:right="5"/>
              <w:rPr>
                <w:sz w:val="16"/>
              </w:rPr>
            </w:pPr>
            <w:r>
              <w:rPr>
                <w:sz w:val="16"/>
              </w:rPr>
              <w:t>10.0</w:t>
            </w:r>
          </w:p>
        </w:tc>
        <w:tc>
          <w:tcPr>
            <w:tcW w:w="1076" w:type="dxa"/>
          </w:tcPr>
          <w:p w14:paraId="02FC9B6F" w14:textId="77777777" w:rsidR="006830AC" w:rsidRDefault="006830AC" w:rsidP="00A62331">
            <w:pPr>
              <w:pStyle w:val="TableParagraph"/>
              <w:ind w:right="62"/>
              <w:rPr>
                <w:sz w:val="16"/>
              </w:rPr>
            </w:pPr>
            <w:r>
              <w:rPr>
                <w:spacing w:val="-5"/>
                <w:w w:val="105"/>
                <w:sz w:val="16"/>
              </w:rPr>
              <w:t>574</w:t>
            </w:r>
          </w:p>
        </w:tc>
        <w:tc>
          <w:tcPr>
            <w:tcW w:w="1076" w:type="dxa"/>
          </w:tcPr>
          <w:p w14:paraId="2FE3AA7F" w14:textId="77777777" w:rsidR="006830AC" w:rsidRDefault="006830AC" w:rsidP="00A62331">
            <w:pPr>
              <w:pStyle w:val="TableParagraph"/>
              <w:ind w:right="12"/>
              <w:rPr>
                <w:sz w:val="16"/>
              </w:rPr>
            </w:pPr>
            <w:r>
              <w:rPr>
                <w:spacing w:val="-2"/>
                <w:w w:val="105"/>
                <w:sz w:val="16"/>
              </w:rPr>
              <w:t>(573)</w:t>
            </w:r>
          </w:p>
        </w:tc>
      </w:tr>
      <w:tr w:rsidR="006830AC" w14:paraId="55CE7A51" w14:textId="77777777" w:rsidTr="00A62331">
        <w:trPr>
          <w:trHeight w:val="203"/>
        </w:trPr>
        <w:tc>
          <w:tcPr>
            <w:tcW w:w="718" w:type="dxa"/>
          </w:tcPr>
          <w:p w14:paraId="3316D186" w14:textId="77777777" w:rsidR="006830AC" w:rsidRDefault="006830AC" w:rsidP="00A62331">
            <w:pPr>
              <w:pStyle w:val="TableParagraph"/>
              <w:ind w:left="30"/>
              <w:jc w:val="left"/>
              <w:rPr>
                <w:sz w:val="16"/>
              </w:rPr>
            </w:pPr>
            <w:r>
              <w:rPr>
                <w:spacing w:val="-2"/>
                <w:w w:val="105"/>
                <w:sz w:val="16"/>
              </w:rPr>
              <w:t>392.1</w:t>
            </w:r>
          </w:p>
        </w:tc>
        <w:tc>
          <w:tcPr>
            <w:tcW w:w="3064" w:type="dxa"/>
          </w:tcPr>
          <w:p w14:paraId="0D70E351" w14:textId="77777777" w:rsidR="006830AC" w:rsidRDefault="006830AC" w:rsidP="00A62331">
            <w:pPr>
              <w:pStyle w:val="TableParagraph"/>
              <w:ind w:left="30"/>
              <w:jc w:val="left"/>
              <w:rPr>
                <w:sz w:val="16"/>
              </w:rPr>
            </w:pPr>
            <w:r>
              <w:rPr>
                <w:sz w:val="16"/>
              </w:rPr>
              <w:t>Transportation-</w:t>
            </w:r>
            <w:r>
              <w:rPr>
                <w:spacing w:val="-4"/>
                <w:sz w:val="16"/>
              </w:rPr>
              <w:t>Cars</w:t>
            </w:r>
          </w:p>
        </w:tc>
        <w:tc>
          <w:tcPr>
            <w:tcW w:w="1038" w:type="dxa"/>
          </w:tcPr>
          <w:p w14:paraId="3ECD418A" w14:textId="77777777" w:rsidR="006830AC" w:rsidRDefault="006830AC" w:rsidP="00A62331">
            <w:pPr>
              <w:pStyle w:val="TableParagraph"/>
              <w:ind w:right="8"/>
              <w:rPr>
                <w:sz w:val="16"/>
              </w:rPr>
            </w:pPr>
            <w:r>
              <w:rPr>
                <w:spacing w:val="-5"/>
                <w:w w:val="105"/>
                <w:sz w:val="16"/>
              </w:rPr>
              <w:t>7.7</w:t>
            </w:r>
          </w:p>
        </w:tc>
        <w:tc>
          <w:tcPr>
            <w:tcW w:w="1089" w:type="dxa"/>
          </w:tcPr>
          <w:p w14:paraId="63581DED"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46810249" w14:textId="77777777" w:rsidR="006830AC" w:rsidRDefault="006830AC" w:rsidP="00A62331">
            <w:pPr>
              <w:rPr>
                <w:sz w:val="2"/>
                <w:szCs w:val="2"/>
              </w:rPr>
            </w:pPr>
          </w:p>
        </w:tc>
        <w:tc>
          <w:tcPr>
            <w:tcW w:w="1076" w:type="dxa"/>
          </w:tcPr>
          <w:p w14:paraId="5E4187A7" w14:textId="77777777" w:rsidR="006830AC" w:rsidRDefault="006830AC" w:rsidP="00A62331">
            <w:pPr>
              <w:pStyle w:val="TableParagraph"/>
              <w:ind w:right="5"/>
              <w:rPr>
                <w:sz w:val="16"/>
              </w:rPr>
            </w:pPr>
            <w:r>
              <w:rPr>
                <w:spacing w:val="-5"/>
                <w:w w:val="105"/>
                <w:sz w:val="16"/>
              </w:rPr>
              <w:t>7.7</w:t>
            </w:r>
          </w:p>
        </w:tc>
        <w:tc>
          <w:tcPr>
            <w:tcW w:w="1076" w:type="dxa"/>
          </w:tcPr>
          <w:p w14:paraId="12FE0968" w14:textId="77777777" w:rsidR="006830AC" w:rsidRDefault="006830AC" w:rsidP="00A62331">
            <w:pPr>
              <w:pStyle w:val="TableParagraph"/>
              <w:ind w:right="55"/>
              <w:rPr>
                <w:sz w:val="16"/>
              </w:rPr>
            </w:pPr>
            <w:r>
              <w:rPr>
                <w:w w:val="104"/>
                <w:sz w:val="16"/>
              </w:rPr>
              <w:t>0</w:t>
            </w:r>
          </w:p>
        </w:tc>
        <w:tc>
          <w:tcPr>
            <w:tcW w:w="1076" w:type="dxa"/>
          </w:tcPr>
          <w:p w14:paraId="36BB984C" w14:textId="77777777" w:rsidR="006830AC" w:rsidRDefault="006830AC" w:rsidP="00A62331">
            <w:pPr>
              <w:pStyle w:val="TableParagraph"/>
              <w:ind w:right="54"/>
              <w:rPr>
                <w:sz w:val="16"/>
              </w:rPr>
            </w:pPr>
            <w:r>
              <w:rPr>
                <w:w w:val="104"/>
                <w:sz w:val="16"/>
              </w:rPr>
              <w:t>0</w:t>
            </w:r>
          </w:p>
        </w:tc>
      </w:tr>
      <w:tr w:rsidR="006830AC" w14:paraId="6DF4187E" w14:textId="77777777" w:rsidTr="00A62331">
        <w:trPr>
          <w:trHeight w:val="203"/>
        </w:trPr>
        <w:tc>
          <w:tcPr>
            <w:tcW w:w="718" w:type="dxa"/>
          </w:tcPr>
          <w:p w14:paraId="6D37660A" w14:textId="77777777" w:rsidR="006830AC" w:rsidRDefault="006830AC" w:rsidP="00A62331">
            <w:pPr>
              <w:pStyle w:val="TableParagraph"/>
              <w:ind w:left="30"/>
              <w:jc w:val="left"/>
              <w:rPr>
                <w:sz w:val="16"/>
              </w:rPr>
            </w:pPr>
            <w:r>
              <w:rPr>
                <w:spacing w:val="-2"/>
                <w:w w:val="105"/>
                <w:sz w:val="16"/>
              </w:rPr>
              <w:t>392.2</w:t>
            </w:r>
          </w:p>
        </w:tc>
        <w:tc>
          <w:tcPr>
            <w:tcW w:w="3064" w:type="dxa"/>
          </w:tcPr>
          <w:p w14:paraId="01528E10" w14:textId="77777777" w:rsidR="006830AC" w:rsidRDefault="006830AC" w:rsidP="00A62331">
            <w:pPr>
              <w:pStyle w:val="TableParagraph"/>
              <w:ind w:left="30"/>
              <w:jc w:val="left"/>
              <w:rPr>
                <w:sz w:val="16"/>
              </w:rPr>
            </w:pPr>
            <w:r>
              <w:rPr>
                <w:w w:val="105"/>
                <w:sz w:val="16"/>
              </w:rPr>
              <w:t>Transportation-Light Trucks</w:t>
            </w:r>
            <w:r>
              <w:rPr>
                <w:spacing w:val="8"/>
                <w:w w:val="105"/>
                <w:sz w:val="16"/>
              </w:rPr>
              <w:t xml:space="preserve"> </w:t>
            </w:r>
            <w:r>
              <w:rPr>
                <w:w w:val="105"/>
                <w:sz w:val="16"/>
              </w:rPr>
              <w:t>&amp;</w:t>
            </w:r>
            <w:r>
              <w:rPr>
                <w:spacing w:val="-6"/>
                <w:w w:val="105"/>
                <w:sz w:val="16"/>
              </w:rPr>
              <w:t xml:space="preserve"> </w:t>
            </w:r>
            <w:r>
              <w:rPr>
                <w:spacing w:val="-4"/>
                <w:w w:val="105"/>
                <w:sz w:val="16"/>
              </w:rPr>
              <w:t>Vans</w:t>
            </w:r>
          </w:p>
        </w:tc>
        <w:tc>
          <w:tcPr>
            <w:tcW w:w="1038" w:type="dxa"/>
          </w:tcPr>
          <w:p w14:paraId="5720BC2D" w14:textId="77777777" w:rsidR="006830AC" w:rsidRDefault="006830AC" w:rsidP="00A62331">
            <w:pPr>
              <w:pStyle w:val="TableParagraph"/>
              <w:ind w:right="8"/>
              <w:rPr>
                <w:sz w:val="16"/>
              </w:rPr>
            </w:pPr>
            <w:r>
              <w:rPr>
                <w:spacing w:val="-5"/>
                <w:w w:val="105"/>
                <w:sz w:val="16"/>
              </w:rPr>
              <w:t>8.0</w:t>
            </w:r>
          </w:p>
        </w:tc>
        <w:tc>
          <w:tcPr>
            <w:tcW w:w="1089" w:type="dxa"/>
          </w:tcPr>
          <w:p w14:paraId="1DDFE550" w14:textId="77777777" w:rsidR="006830AC" w:rsidRDefault="006830AC" w:rsidP="00A62331">
            <w:pPr>
              <w:pStyle w:val="TableParagraph"/>
              <w:ind w:right="59"/>
              <w:rPr>
                <w:sz w:val="16"/>
              </w:rPr>
            </w:pPr>
            <w:r>
              <w:rPr>
                <w:spacing w:val="-2"/>
                <w:w w:val="105"/>
                <w:sz w:val="16"/>
              </w:rPr>
              <w:t>79,153</w:t>
            </w:r>
          </w:p>
        </w:tc>
        <w:tc>
          <w:tcPr>
            <w:tcW w:w="191" w:type="dxa"/>
            <w:vMerge/>
            <w:tcBorders>
              <w:top w:val="nil"/>
            </w:tcBorders>
          </w:tcPr>
          <w:p w14:paraId="316D00A2" w14:textId="77777777" w:rsidR="006830AC" w:rsidRDefault="006830AC" w:rsidP="00A62331">
            <w:pPr>
              <w:rPr>
                <w:sz w:val="2"/>
                <w:szCs w:val="2"/>
              </w:rPr>
            </w:pPr>
          </w:p>
        </w:tc>
        <w:tc>
          <w:tcPr>
            <w:tcW w:w="1076" w:type="dxa"/>
          </w:tcPr>
          <w:p w14:paraId="3DBE2723" w14:textId="77777777" w:rsidR="006830AC" w:rsidRDefault="006830AC" w:rsidP="00A62331">
            <w:pPr>
              <w:pStyle w:val="TableParagraph"/>
              <w:ind w:right="5"/>
              <w:rPr>
                <w:sz w:val="16"/>
              </w:rPr>
            </w:pPr>
            <w:r>
              <w:rPr>
                <w:spacing w:val="-5"/>
                <w:w w:val="105"/>
                <w:sz w:val="16"/>
              </w:rPr>
              <w:t>8.0</w:t>
            </w:r>
          </w:p>
        </w:tc>
        <w:tc>
          <w:tcPr>
            <w:tcW w:w="1076" w:type="dxa"/>
          </w:tcPr>
          <w:p w14:paraId="42F02CDA" w14:textId="77777777" w:rsidR="006830AC" w:rsidRDefault="006830AC" w:rsidP="00A62331">
            <w:pPr>
              <w:pStyle w:val="TableParagraph"/>
              <w:ind w:right="55"/>
              <w:rPr>
                <w:sz w:val="16"/>
              </w:rPr>
            </w:pPr>
            <w:r>
              <w:rPr>
                <w:spacing w:val="-2"/>
                <w:w w:val="105"/>
                <w:sz w:val="16"/>
              </w:rPr>
              <w:t>79,153</w:t>
            </w:r>
          </w:p>
        </w:tc>
        <w:tc>
          <w:tcPr>
            <w:tcW w:w="1076" w:type="dxa"/>
          </w:tcPr>
          <w:p w14:paraId="12F57772" w14:textId="77777777" w:rsidR="006830AC" w:rsidRDefault="006830AC" w:rsidP="00A62331">
            <w:pPr>
              <w:pStyle w:val="TableParagraph"/>
              <w:ind w:right="54"/>
              <w:rPr>
                <w:sz w:val="16"/>
              </w:rPr>
            </w:pPr>
            <w:r>
              <w:rPr>
                <w:w w:val="104"/>
                <w:sz w:val="16"/>
              </w:rPr>
              <w:t>0</w:t>
            </w:r>
          </w:p>
        </w:tc>
      </w:tr>
      <w:tr w:rsidR="006830AC" w14:paraId="71248F11" w14:textId="77777777" w:rsidTr="00A62331">
        <w:trPr>
          <w:trHeight w:val="203"/>
        </w:trPr>
        <w:tc>
          <w:tcPr>
            <w:tcW w:w="718" w:type="dxa"/>
          </w:tcPr>
          <w:p w14:paraId="485C8FEF" w14:textId="77777777" w:rsidR="006830AC" w:rsidRDefault="006830AC" w:rsidP="00A62331">
            <w:pPr>
              <w:pStyle w:val="TableParagraph"/>
              <w:ind w:left="30"/>
              <w:jc w:val="left"/>
              <w:rPr>
                <w:sz w:val="16"/>
              </w:rPr>
            </w:pPr>
            <w:r>
              <w:rPr>
                <w:spacing w:val="-2"/>
                <w:w w:val="105"/>
                <w:sz w:val="16"/>
              </w:rPr>
              <w:t>392.3</w:t>
            </w:r>
          </w:p>
        </w:tc>
        <w:tc>
          <w:tcPr>
            <w:tcW w:w="3064" w:type="dxa"/>
          </w:tcPr>
          <w:p w14:paraId="220AAEE6" w14:textId="77777777" w:rsidR="006830AC" w:rsidRDefault="006830AC" w:rsidP="00A62331">
            <w:pPr>
              <w:pStyle w:val="TableParagraph"/>
              <w:ind w:left="30"/>
              <w:jc w:val="left"/>
              <w:rPr>
                <w:sz w:val="16"/>
              </w:rPr>
            </w:pPr>
            <w:r>
              <w:rPr>
                <w:w w:val="105"/>
                <w:sz w:val="16"/>
              </w:rPr>
              <w:t>Transportation</w:t>
            </w:r>
            <w:r>
              <w:rPr>
                <w:spacing w:val="9"/>
                <w:w w:val="105"/>
                <w:sz w:val="16"/>
              </w:rPr>
              <w:t xml:space="preserve"> </w:t>
            </w:r>
            <w:r>
              <w:rPr>
                <w:w w:val="105"/>
                <w:sz w:val="16"/>
              </w:rPr>
              <w:t>-</w:t>
            </w:r>
            <w:r>
              <w:rPr>
                <w:spacing w:val="-2"/>
                <w:w w:val="105"/>
                <w:sz w:val="16"/>
              </w:rPr>
              <w:t xml:space="preserve"> </w:t>
            </w:r>
            <w:r>
              <w:rPr>
                <w:w w:val="105"/>
                <w:sz w:val="16"/>
              </w:rPr>
              <w:t>Heavy</w:t>
            </w:r>
            <w:r>
              <w:rPr>
                <w:spacing w:val="9"/>
                <w:w w:val="105"/>
                <w:sz w:val="16"/>
              </w:rPr>
              <w:t xml:space="preserve"> </w:t>
            </w:r>
            <w:r>
              <w:rPr>
                <w:spacing w:val="-2"/>
                <w:w w:val="105"/>
                <w:sz w:val="16"/>
              </w:rPr>
              <w:t>Trucks</w:t>
            </w:r>
          </w:p>
        </w:tc>
        <w:tc>
          <w:tcPr>
            <w:tcW w:w="1038" w:type="dxa"/>
          </w:tcPr>
          <w:p w14:paraId="0EE476B0" w14:textId="77777777" w:rsidR="006830AC" w:rsidRDefault="006830AC" w:rsidP="00A62331">
            <w:pPr>
              <w:pStyle w:val="TableParagraph"/>
              <w:ind w:right="8"/>
              <w:rPr>
                <w:sz w:val="16"/>
              </w:rPr>
            </w:pPr>
            <w:r>
              <w:rPr>
                <w:spacing w:val="-5"/>
                <w:w w:val="105"/>
                <w:sz w:val="16"/>
              </w:rPr>
              <w:t>6.0</w:t>
            </w:r>
          </w:p>
        </w:tc>
        <w:tc>
          <w:tcPr>
            <w:tcW w:w="1089" w:type="dxa"/>
          </w:tcPr>
          <w:p w14:paraId="6DA9FC33" w14:textId="77777777" w:rsidR="006830AC" w:rsidRDefault="006830AC" w:rsidP="00A62331">
            <w:pPr>
              <w:pStyle w:val="TableParagraph"/>
              <w:ind w:right="59"/>
              <w:rPr>
                <w:sz w:val="16"/>
              </w:rPr>
            </w:pPr>
            <w:r>
              <w:rPr>
                <w:spacing w:val="-2"/>
                <w:w w:val="105"/>
                <w:sz w:val="16"/>
              </w:rPr>
              <w:t>233,975</w:t>
            </w:r>
          </w:p>
        </w:tc>
        <w:tc>
          <w:tcPr>
            <w:tcW w:w="191" w:type="dxa"/>
            <w:vMerge/>
            <w:tcBorders>
              <w:top w:val="nil"/>
            </w:tcBorders>
          </w:tcPr>
          <w:p w14:paraId="2D3D2E8F" w14:textId="77777777" w:rsidR="006830AC" w:rsidRDefault="006830AC" w:rsidP="00A62331">
            <w:pPr>
              <w:rPr>
                <w:sz w:val="2"/>
                <w:szCs w:val="2"/>
              </w:rPr>
            </w:pPr>
          </w:p>
        </w:tc>
        <w:tc>
          <w:tcPr>
            <w:tcW w:w="1076" w:type="dxa"/>
          </w:tcPr>
          <w:p w14:paraId="1F2FEB82" w14:textId="77777777" w:rsidR="006830AC" w:rsidRDefault="006830AC" w:rsidP="00A62331">
            <w:pPr>
              <w:pStyle w:val="TableParagraph"/>
              <w:ind w:right="5"/>
              <w:rPr>
                <w:sz w:val="16"/>
              </w:rPr>
            </w:pPr>
            <w:r>
              <w:rPr>
                <w:spacing w:val="-5"/>
                <w:w w:val="105"/>
                <w:sz w:val="16"/>
              </w:rPr>
              <w:t>3.3</w:t>
            </w:r>
          </w:p>
        </w:tc>
        <w:tc>
          <w:tcPr>
            <w:tcW w:w="1076" w:type="dxa"/>
          </w:tcPr>
          <w:p w14:paraId="0C6A9F9D" w14:textId="77777777" w:rsidR="006830AC" w:rsidRDefault="006830AC" w:rsidP="00A62331">
            <w:pPr>
              <w:pStyle w:val="TableParagraph"/>
              <w:ind w:right="55"/>
              <w:rPr>
                <w:sz w:val="16"/>
              </w:rPr>
            </w:pPr>
            <w:r>
              <w:rPr>
                <w:spacing w:val="-2"/>
                <w:w w:val="105"/>
                <w:sz w:val="16"/>
              </w:rPr>
              <w:t>128,686</w:t>
            </w:r>
          </w:p>
        </w:tc>
        <w:tc>
          <w:tcPr>
            <w:tcW w:w="1076" w:type="dxa"/>
          </w:tcPr>
          <w:p w14:paraId="717A0527" w14:textId="77777777" w:rsidR="006830AC" w:rsidRDefault="006830AC" w:rsidP="00A62331">
            <w:pPr>
              <w:pStyle w:val="TableParagraph"/>
              <w:ind w:right="11"/>
              <w:rPr>
                <w:sz w:val="16"/>
              </w:rPr>
            </w:pPr>
            <w:r>
              <w:rPr>
                <w:spacing w:val="-2"/>
                <w:w w:val="105"/>
                <w:sz w:val="16"/>
              </w:rPr>
              <w:t>(105,289)</w:t>
            </w:r>
          </w:p>
        </w:tc>
      </w:tr>
      <w:tr w:rsidR="006830AC" w14:paraId="47A281DC" w14:textId="77777777" w:rsidTr="00A62331">
        <w:trPr>
          <w:trHeight w:val="203"/>
        </w:trPr>
        <w:tc>
          <w:tcPr>
            <w:tcW w:w="718" w:type="dxa"/>
          </w:tcPr>
          <w:p w14:paraId="22918094" w14:textId="77777777" w:rsidR="006830AC" w:rsidRDefault="006830AC" w:rsidP="00A62331">
            <w:pPr>
              <w:pStyle w:val="TableParagraph"/>
              <w:ind w:left="30"/>
              <w:jc w:val="left"/>
              <w:rPr>
                <w:sz w:val="16"/>
              </w:rPr>
            </w:pPr>
            <w:r>
              <w:rPr>
                <w:spacing w:val="-2"/>
                <w:w w:val="105"/>
                <w:sz w:val="16"/>
              </w:rPr>
              <w:t>392.4</w:t>
            </w:r>
          </w:p>
        </w:tc>
        <w:tc>
          <w:tcPr>
            <w:tcW w:w="3064" w:type="dxa"/>
          </w:tcPr>
          <w:p w14:paraId="42FE7BEA" w14:textId="77777777" w:rsidR="006830AC" w:rsidRDefault="006830AC" w:rsidP="00A62331">
            <w:pPr>
              <w:pStyle w:val="TableParagraph"/>
              <w:ind w:left="30"/>
              <w:jc w:val="left"/>
              <w:rPr>
                <w:sz w:val="16"/>
              </w:rPr>
            </w:pPr>
            <w:r>
              <w:rPr>
                <w:w w:val="105"/>
                <w:sz w:val="16"/>
              </w:rPr>
              <w:t>Transportation</w:t>
            </w:r>
            <w:r>
              <w:rPr>
                <w:spacing w:val="13"/>
                <w:w w:val="105"/>
                <w:sz w:val="16"/>
              </w:rPr>
              <w:t xml:space="preserve"> </w:t>
            </w:r>
            <w:r>
              <w:rPr>
                <w:w w:val="105"/>
                <w:sz w:val="16"/>
              </w:rPr>
              <w:t>-</w:t>
            </w:r>
            <w:r>
              <w:rPr>
                <w:spacing w:val="1"/>
                <w:w w:val="105"/>
                <w:sz w:val="16"/>
              </w:rPr>
              <w:t xml:space="preserve"> </w:t>
            </w:r>
            <w:r>
              <w:rPr>
                <w:spacing w:val="-2"/>
                <w:w w:val="105"/>
                <w:sz w:val="16"/>
              </w:rPr>
              <w:t>Trailers</w:t>
            </w:r>
          </w:p>
        </w:tc>
        <w:tc>
          <w:tcPr>
            <w:tcW w:w="1038" w:type="dxa"/>
          </w:tcPr>
          <w:p w14:paraId="37E4AB28" w14:textId="77777777" w:rsidR="006830AC" w:rsidRDefault="006830AC" w:rsidP="00A62331">
            <w:pPr>
              <w:pStyle w:val="TableParagraph"/>
              <w:ind w:right="8"/>
              <w:rPr>
                <w:sz w:val="16"/>
              </w:rPr>
            </w:pPr>
            <w:r>
              <w:rPr>
                <w:spacing w:val="-5"/>
                <w:w w:val="105"/>
                <w:sz w:val="16"/>
              </w:rPr>
              <w:t>3.2</w:t>
            </w:r>
          </w:p>
        </w:tc>
        <w:tc>
          <w:tcPr>
            <w:tcW w:w="1089" w:type="dxa"/>
          </w:tcPr>
          <w:p w14:paraId="5A86EDA1" w14:textId="77777777" w:rsidR="006830AC" w:rsidRDefault="006830AC" w:rsidP="00A62331">
            <w:pPr>
              <w:pStyle w:val="TableParagraph"/>
              <w:ind w:right="65"/>
              <w:rPr>
                <w:sz w:val="16"/>
              </w:rPr>
            </w:pPr>
            <w:r>
              <w:rPr>
                <w:spacing w:val="-2"/>
                <w:w w:val="105"/>
                <w:sz w:val="16"/>
              </w:rPr>
              <w:t>4,919</w:t>
            </w:r>
          </w:p>
        </w:tc>
        <w:tc>
          <w:tcPr>
            <w:tcW w:w="191" w:type="dxa"/>
            <w:vMerge/>
            <w:tcBorders>
              <w:top w:val="nil"/>
            </w:tcBorders>
          </w:tcPr>
          <w:p w14:paraId="05571A00" w14:textId="77777777" w:rsidR="006830AC" w:rsidRDefault="006830AC" w:rsidP="00A62331">
            <w:pPr>
              <w:rPr>
                <w:sz w:val="2"/>
                <w:szCs w:val="2"/>
              </w:rPr>
            </w:pPr>
          </w:p>
        </w:tc>
        <w:tc>
          <w:tcPr>
            <w:tcW w:w="1076" w:type="dxa"/>
          </w:tcPr>
          <w:p w14:paraId="798D23AD" w14:textId="77777777" w:rsidR="006830AC" w:rsidRDefault="006830AC" w:rsidP="00A62331">
            <w:pPr>
              <w:pStyle w:val="TableParagraph"/>
              <w:ind w:right="5"/>
              <w:rPr>
                <w:sz w:val="16"/>
              </w:rPr>
            </w:pPr>
            <w:r>
              <w:rPr>
                <w:spacing w:val="-5"/>
                <w:w w:val="105"/>
                <w:sz w:val="16"/>
              </w:rPr>
              <w:t>3.0</w:t>
            </w:r>
          </w:p>
        </w:tc>
        <w:tc>
          <w:tcPr>
            <w:tcW w:w="1076" w:type="dxa"/>
          </w:tcPr>
          <w:p w14:paraId="369E8E19" w14:textId="77777777" w:rsidR="006830AC" w:rsidRDefault="006830AC" w:rsidP="00A62331">
            <w:pPr>
              <w:pStyle w:val="TableParagraph"/>
              <w:ind w:right="62"/>
              <w:rPr>
                <w:sz w:val="16"/>
              </w:rPr>
            </w:pPr>
            <w:r>
              <w:rPr>
                <w:spacing w:val="-2"/>
                <w:w w:val="105"/>
                <w:sz w:val="16"/>
              </w:rPr>
              <w:t>4,612</w:t>
            </w:r>
          </w:p>
        </w:tc>
        <w:tc>
          <w:tcPr>
            <w:tcW w:w="1076" w:type="dxa"/>
          </w:tcPr>
          <w:p w14:paraId="7BBE1E6F" w14:textId="77777777" w:rsidR="006830AC" w:rsidRDefault="006830AC" w:rsidP="00A62331">
            <w:pPr>
              <w:pStyle w:val="TableParagraph"/>
              <w:ind w:right="12"/>
              <w:rPr>
                <w:sz w:val="16"/>
              </w:rPr>
            </w:pPr>
            <w:r>
              <w:rPr>
                <w:spacing w:val="-2"/>
                <w:w w:val="105"/>
                <w:sz w:val="16"/>
              </w:rPr>
              <w:t>(307)</w:t>
            </w:r>
          </w:p>
        </w:tc>
      </w:tr>
      <w:tr w:rsidR="006830AC" w14:paraId="1174C6AA" w14:textId="77777777" w:rsidTr="00A62331">
        <w:trPr>
          <w:trHeight w:val="203"/>
        </w:trPr>
        <w:tc>
          <w:tcPr>
            <w:tcW w:w="718" w:type="dxa"/>
          </w:tcPr>
          <w:p w14:paraId="405CA060" w14:textId="77777777" w:rsidR="006830AC" w:rsidRDefault="006830AC" w:rsidP="00A62331">
            <w:pPr>
              <w:pStyle w:val="TableParagraph"/>
              <w:ind w:left="30"/>
              <w:jc w:val="left"/>
              <w:rPr>
                <w:sz w:val="16"/>
              </w:rPr>
            </w:pPr>
            <w:r>
              <w:rPr>
                <w:spacing w:val="-5"/>
                <w:w w:val="105"/>
                <w:sz w:val="16"/>
              </w:rPr>
              <w:t>393</w:t>
            </w:r>
          </w:p>
        </w:tc>
        <w:tc>
          <w:tcPr>
            <w:tcW w:w="3064" w:type="dxa"/>
          </w:tcPr>
          <w:p w14:paraId="3C815958" w14:textId="77777777" w:rsidR="006830AC" w:rsidRDefault="006830AC" w:rsidP="00A62331">
            <w:pPr>
              <w:pStyle w:val="TableParagraph"/>
              <w:ind w:left="30"/>
              <w:jc w:val="left"/>
              <w:rPr>
                <w:sz w:val="16"/>
              </w:rPr>
            </w:pPr>
            <w:r>
              <w:rPr>
                <w:w w:val="105"/>
                <w:sz w:val="16"/>
              </w:rPr>
              <w:t>Stores</w:t>
            </w:r>
            <w:r>
              <w:rPr>
                <w:spacing w:val="8"/>
                <w:w w:val="105"/>
                <w:sz w:val="16"/>
              </w:rPr>
              <w:t xml:space="preserve"> </w:t>
            </w:r>
            <w:r>
              <w:rPr>
                <w:spacing w:val="-2"/>
                <w:w w:val="105"/>
                <w:sz w:val="16"/>
              </w:rPr>
              <w:t>Equipment</w:t>
            </w:r>
          </w:p>
        </w:tc>
        <w:tc>
          <w:tcPr>
            <w:tcW w:w="1038" w:type="dxa"/>
          </w:tcPr>
          <w:p w14:paraId="494D4FF9" w14:textId="77777777" w:rsidR="006830AC" w:rsidRDefault="006830AC" w:rsidP="00A62331">
            <w:pPr>
              <w:pStyle w:val="TableParagraph"/>
              <w:ind w:right="8"/>
              <w:rPr>
                <w:sz w:val="16"/>
              </w:rPr>
            </w:pPr>
            <w:r>
              <w:rPr>
                <w:spacing w:val="-4"/>
                <w:w w:val="105"/>
                <w:sz w:val="16"/>
              </w:rPr>
              <w:t>14.3</w:t>
            </w:r>
          </w:p>
        </w:tc>
        <w:tc>
          <w:tcPr>
            <w:tcW w:w="1089" w:type="dxa"/>
          </w:tcPr>
          <w:p w14:paraId="3601D67A"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7F8DEA0C" w14:textId="77777777" w:rsidR="006830AC" w:rsidRDefault="006830AC" w:rsidP="00A62331">
            <w:pPr>
              <w:rPr>
                <w:sz w:val="2"/>
                <w:szCs w:val="2"/>
              </w:rPr>
            </w:pPr>
          </w:p>
        </w:tc>
        <w:tc>
          <w:tcPr>
            <w:tcW w:w="1076" w:type="dxa"/>
          </w:tcPr>
          <w:p w14:paraId="0258C580" w14:textId="77777777" w:rsidR="006830AC" w:rsidRDefault="006830AC" w:rsidP="00A62331">
            <w:pPr>
              <w:pStyle w:val="TableParagraph"/>
              <w:ind w:right="5"/>
              <w:rPr>
                <w:sz w:val="16"/>
              </w:rPr>
            </w:pPr>
            <w:r>
              <w:rPr>
                <w:spacing w:val="-4"/>
                <w:w w:val="105"/>
                <w:sz w:val="16"/>
              </w:rPr>
              <w:t>14.3</w:t>
            </w:r>
          </w:p>
        </w:tc>
        <w:tc>
          <w:tcPr>
            <w:tcW w:w="1076" w:type="dxa"/>
          </w:tcPr>
          <w:p w14:paraId="229D6BC9" w14:textId="77777777" w:rsidR="006830AC" w:rsidRDefault="006830AC" w:rsidP="00A62331">
            <w:pPr>
              <w:pStyle w:val="TableParagraph"/>
              <w:ind w:right="55"/>
              <w:rPr>
                <w:sz w:val="16"/>
              </w:rPr>
            </w:pPr>
            <w:r>
              <w:rPr>
                <w:w w:val="104"/>
                <w:sz w:val="16"/>
              </w:rPr>
              <w:t>0</w:t>
            </w:r>
          </w:p>
        </w:tc>
        <w:tc>
          <w:tcPr>
            <w:tcW w:w="1076" w:type="dxa"/>
          </w:tcPr>
          <w:p w14:paraId="0C3CBEEA" w14:textId="77777777" w:rsidR="006830AC" w:rsidRDefault="006830AC" w:rsidP="00A62331">
            <w:pPr>
              <w:pStyle w:val="TableParagraph"/>
              <w:ind w:right="54"/>
              <w:rPr>
                <w:sz w:val="16"/>
              </w:rPr>
            </w:pPr>
            <w:r>
              <w:rPr>
                <w:w w:val="104"/>
                <w:sz w:val="16"/>
              </w:rPr>
              <w:t>0</w:t>
            </w:r>
          </w:p>
        </w:tc>
      </w:tr>
      <w:tr w:rsidR="006830AC" w14:paraId="7075EAE8" w14:textId="77777777" w:rsidTr="00A62331">
        <w:trPr>
          <w:trHeight w:val="203"/>
        </w:trPr>
        <w:tc>
          <w:tcPr>
            <w:tcW w:w="718" w:type="dxa"/>
          </w:tcPr>
          <w:p w14:paraId="47F62F50" w14:textId="77777777" w:rsidR="006830AC" w:rsidRDefault="006830AC" w:rsidP="00A62331">
            <w:pPr>
              <w:pStyle w:val="TableParagraph"/>
              <w:ind w:left="30"/>
              <w:jc w:val="left"/>
              <w:rPr>
                <w:sz w:val="16"/>
              </w:rPr>
            </w:pPr>
            <w:r>
              <w:rPr>
                <w:spacing w:val="-5"/>
                <w:w w:val="105"/>
                <w:sz w:val="16"/>
              </w:rPr>
              <w:t>394</w:t>
            </w:r>
          </w:p>
        </w:tc>
        <w:tc>
          <w:tcPr>
            <w:tcW w:w="3064" w:type="dxa"/>
          </w:tcPr>
          <w:p w14:paraId="4A81FBCF" w14:textId="77777777" w:rsidR="006830AC" w:rsidRDefault="006830AC" w:rsidP="00A62331">
            <w:pPr>
              <w:pStyle w:val="TableParagraph"/>
              <w:ind w:left="30"/>
              <w:jc w:val="left"/>
              <w:rPr>
                <w:sz w:val="16"/>
              </w:rPr>
            </w:pPr>
            <w:r>
              <w:rPr>
                <w:w w:val="105"/>
                <w:sz w:val="16"/>
              </w:rPr>
              <w:t>Tools/Shop</w:t>
            </w:r>
            <w:r>
              <w:rPr>
                <w:spacing w:val="23"/>
                <w:w w:val="105"/>
                <w:sz w:val="16"/>
              </w:rPr>
              <w:t xml:space="preserve"> </w:t>
            </w:r>
            <w:r>
              <w:rPr>
                <w:spacing w:val="-2"/>
                <w:w w:val="105"/>
                <w:sz w:val="16"/>
              </w:rPr>
              <w:t>Equipment</w:t>
            </w:r>
          </w:p>
        </w:tc>
        <w:tc>
          <w:tcPr>
            <w:tcW w:w="1038" w:type="dxa"/>
          </w:tcPr>
          <w:p w14:paraId="77A615AE" w14:textId="77777777" w:rsidR="006830AC" w:rsidRDefault="006830AC" w:rsidP="00A62331">
            <w:pPr>
              <w:pStyle w:val="TableParagraph"/>
              <w:ind w:right="8"/>
              <w:rPr>
                <w:sz w:val="16"/>
              </w:rPr>
            </w:pPr>
            <w:r>
              <w:rPr>
                <w:spacing w:val="-4"/>
                <w:w w:val="105"/>
                <w:sz w:val="16"/>
              </w:rPr>
              <w:t>14.3</w:t>
            </w:r>
          </w:p>
        </w:tc>
        <w:tc>
          <w:tcPr>
            <w:tcW w:w="1089" w:type="dxa"/>
          </w:tcPr>
          <w:p w14:paraId="399A9A1D"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7B172592" w14:textId="77777777" w:rsidR="006830AC" w:rsidRDefault="006830AC" w:rsidP="00A62331">
            <w:pPr>
              <w:rPr>
                <w:sz w:val="2"/>
                <w:szCs w:val="2"/>
              </w:rPr>
            </w:pPr>
          </w:p>
        </w:tc>
        <w:tc>
          <w:tcPr>
            <w:tcW w:w="1076" w:type="dxa"/>
          </w:tcPr>
          <w:p w14:paraId="4209467A" w14:textId="77777777" w:rsidR="006830AC" w:rsidRDefault="006830AC" w:rsidP="00A62331">
            <w:pPr>
              <w:pStyle w:val="TableParagraph"/>
              <w:ind w:right="5"/>
              <w:rPr>
                <w:sz w:val="16"/>
              </w:rPr>
            </w:pPr>
            <w:r>
              <w:rPr>
                <w:spacing w:val="-4"/>
                <w:w w:val="105"/>
                <w:sz w:val="16"/>
              </w:rPr>
              <w:t>14.3</w:t>
            </w:r>
          </w:p>
        </w:tc>
        <w:tc>
          <w:tcPr>
            <w:tcW w:w="1076" w:type="dxa"/>
          </w:tcPr>
          <w:p w14:paraId="78E19AA5" w14:textId="77777777" w:rsidR="006830AC" w:rsidRDefault="006830AC" w:rsidP="00A62331">
            <w:pPr>
              <w:pStyle w:val="TableParagraph"/>
              <w:ind w:right="55"/>
              <w:rPr>
                <w:sz w:val="16"/>
              </w:rPr>
            </w:pPr>
            <w:r>
              <w:rPr>
                <w:w w:val="104"/>
                <w:sz w:val="16"/>
              </w:rPr>
              <w:t>0</w:t>
            </w:r>
          </w:p>
        </w:tc>
        <w:tc>
          <w:tcPr>
            <w:tcW w:w="1076" w:type="dxa"/>
          </w:tcPr>
          <w:p w14:paraId="01F6B477" w14:textId="77777777" w:rsidR="006830AC" w:rsidRDefault="006830AC" w:rsidP="00A62331">
            <w:pPr>
              <w:pStyle w:val="TableParagraph"/>
              <w:ind w:right="54"/>
              <w:rPr>
                <w:sz w:val="16"/>
              </w:rPr>
            </w:pPr>
            <w:r>
              <w:rPr>
                <w:w w:val="104"/>
                <w:sz w:val="16"/>
              </w:rPr>
              <w:t>0</w:t>
            </w:r>
          </w:p>
        </w:tc>
      </w:tr>
      <w:tr w:rsidR="006830AC" w14:paraId="59221C64" w14:textId="77777777" w:rsidTr="00A62331">
        <w:trPr>
          <w:trHeight w:val="203"/>
        </w:trPr>
        <w:tc>
          <w:tcPr>
            <w:tcW w:w="718" w:type="dxa"/>
          </w:tcPr>
          <w:p w14:paraId="76C1B087" w14:textId="77777777" w:rsidR="006830AC" w:rsidRDefault="006830AC" w:rsidP="00A62331">
            <w:pPr>
              <w:pStyle w:val="TableParagraph"/>
              <w:ind w:left="30"/>
              <w:jc w:val="left"/>
              <w:rPr>
                <w:sz w:val="16"/>
              </w:rPr>
            </w:pPr>
            <w:r>
              <w:rPr>
                <w:spacing w:val="-5"/>
                <w:w w:val="105"/>
                <w:sz w:val="16"/>
              </w:rPr>
              <w:t>395</w:t>
            </w:r>
          </w:p>
        </w:tc>
        <w:tc>
          <w:tcPr>
            <w:tcW w:w="3064" w:type="dxa"/>
          </w:tcPr>
          <w:p w14:paraId="7F9E31B0" w14:textId="77777777" w:rsidR="006830AC" w:rsidRDefault="006830AC" w:rsidP="00A62331">
            <w:pPr>
              <w:pStyle w:val="TableParagraph"/>
              <w:ind w:left="30"/>
              <w:jc w:val="left"/>
              <w:rPr>
                <w:sz w:val="16"/>
              </w:rPr>
            </w:pPr>
            <w:r>
              <w:rPr>
                <w:spacing w:val="-2"/>
                <w:w w:val="105"/>
                <w:sz w:val="16"/>
              </w:rPr>
              <w:t>Lab</w:t>
            </w:r>
            <w:r>
              <w:rPr>
                <w:spacing w:val="-6"/>
                <w:w w:val="105"/>
                <w:sz w:val="16"/>
              </w:rPr>
              <w:t xml:space="preserve"> </w:t>
            </w:r>
            <w:r>
              <w:rPr>
                <w:spacing w:val="-2"/>
                <w:w w:val="105"/>
                <w:sz w:val="16"/>
              </w:rPr>
              <w:t>Equipment</w:t>
            </w:r>
          </w:p>
        </w:tc>
        <w:tc>
          <w:tcPr>
            <w:tcW w:w="1038" w:type="dxa"/>
          </w:tcPr>
          <w:p w14:paraId="72E51682" w14:textId="77777777" w:rsidR="006830AC" w:rsidRDefault="006830AC" w:rsidP="00A62331">
            <w:pPr>
              <w:pStyle w:val="TableParagraph"/>
              <w:ind w:right="8"/>
              <w:rPr>
                <w:sz w:val="16"/>
              </w:rPr>
            </w:pPr>
            <w:r>
              <w:rPr>
                <w:spacing w:val="-4"/>
                <w:w w:val="105"/>
                <w:sz w:val="16"/>
              </w:rPr>
              <w:t>14.3</w:t>
            </w:r>
          </w:p>
        </w:tc>
        <w:tc>
          <w:tcPr>
            <w:tcW w:w="1089" w:type="dxa"/>
          </w:tcPr>
          <w:p w14:paraId="599D76E1"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08E6871C" w14:textId="77777777" w:rsidR="006830AC" w:rsidRDefault="006830AC" w:rsidP="00A62331">
            <w:pPr>
              <w:rPr>
                <w:sz w:val="2"/>
                <w:szCs w:val="2"/>
              </w:rPr>
            </w:pPr>
          </w:p>
        </w:tc>
        <w:tc>
          <w:tcPr>
            <w:tcW w:w="1076" w:type="dxa"/>
          </w:tcPr>
          <w:p w14:paraId="0ED9E9D5" w14:textId="77777777" w:rsidR="006830AC" w:rsidRDefault="006830AC" w:rsidP="00A62331">
            <w:pPr>
              <w:pStyle w:val="TableParagraph"/>
              <w:ind w:right="5"/>
              <w:rPr>
                <w:sz w:val="16"/>
              </w:rPr>
            </w:pPr>
            <w:r>
              <w:rPr>
                <w:spacing w:val="-4"/>
                <w:w w:val="105"/>
                <w:sz w:val="16"/>
              </w:rPr>
              <w:t>14.3</w:t>
            </w:r>
          </w:p>
        </w:tc>
        <w:tc>
          <w:tcPr>
            <w:tcW w:w="1076" w:type="dxa"/>
          </w:tcPr>
          <w:p w14:paraId="58EC4DBE" w14:textId="77777777" w:rsidR="006830AC" w:rsidRDefault="006830AC" w:rsidP="00A62331">
            <w:pPr>
              <w:pStyle w:val="TableParagraph"/>
              <w:ind w:right="55"/>
              <w:rPr>
                <w:sz w:val="16"/>
              </w:rPr>
            </w:pPr>
            <w:r>
              <w:rPr>
                <w:w w:val="104"/>
                <w:sz w:val="16"/>
              </w:rPr>
              <w:t>0</w:t>
            </w:r>
          </w:p>
        </w:tc>
        <w:tc>
          <w:tcPr>
            <w:tcW w:w="1076" w:type="dxa"/>
          </w:tcPr>
          <w:p w14:paraId="7C6F6928" w14:textId="77777777" w:rsidR="006830AC" w:rsidRDefault="006830AC" w:rsidP="00A62331">
            <w:pPr>
              <w:pStyle w:val="TableParagraph"/>
              <w:ind w:right="54"/>
              <w:rPr>
                <w:sz w:val="16"/>
              </w:rPr>
            </w:pPr>
            <w:r>
              <w:rPr>
                <w:w w:val="104"/>
                <w:sz w:val="16"/>
              </w:rPr>
              <w:t>0</w:t>
            </w:r>
          </w:p>
        </w:tc>
      </w:tr>
      <w:tr w:rsidR="006830AC" w14:paraId="094E06D5" w14:textId="77777777" w:rsidTr="00A62331">
        <w:trPr>
          <w:trHeight w:val="203"/>
        </w:trPr>
        <w:tc>
          <w:tcPr>
            <w:tcW w:w="718" w:type="dxa"/>
          </w:tcPr>
          <w:p w14:paraId="0CA801B9" w14:textId="77777777" w:rsidR="006830AC" w:rsidRDefault="006830AC" w:rsidP="00A62331">
            <w:pPr>
              <w:pStyle w:val="TableParagraph"/>
              <w:ind w:left="30"/>
              <w:jc w:val="left"/>
              <w:rPr>
                <w:sz w:val="16"/>
              </w:rPr>
            </w:pPr>
            <w:r>
              <w:rPr>
                <w:spacing w:val="-5"/>
                <w:w w:val="105"/>
                <w:sz w:val="16"/>
              </w:rPr>
              <w:t>396</w:t>
            </w:r>
          </w:p>
        </w:tc>
        <w:tc>
          <w:tcPr>
            <w:tcW w:w="3064" w:type="dxa"/>
          </w:tcPr>
          <w:p w14:paraId="2456BE12" w14:textId="77777777" w:rsidR="006830AC" w:rsidRDefault="006830AC" w:rsidP="00A62331">
            <w:pPr>
              <w:pStyle w:val="TableParagraph"/>
              <w:ind w:left="30"/>
              <w:jc w:val="left"/>
              <w:rPr>
                <w:sz w:val="16"/>
              </w:rPr>
            </w:pPr>
            <w:r>
              <w:rPr>
                <w:w w:val="105"/>
                <w:sz w:val="16"/>
              </w:rPr>
              <w:t>Power</w:t>
            </w:r>
            <w:r>
              <w:rPr>
                <w:spacing w:val="-10"/>
                <w:w w:val="105"/>
                <w:sz w:val="16"/>
              </w:rPr>
              <w:t xml:space="preserve"> </w:t>
            </w:r>
            <w:r>
              <w:rPr>
                <w:w w:val="105"/>
                <w:sz w:val="16"/>
              </w:rPr>
              <w:t xml:space="preserve">Operated </w:t>
            </w:r>
            <w:r>
              <w:rPr>
                <w:spacing w:val="-2"/>
                <w:w w:val="105"/>
                <w:sz w:val="16"/>
              </w:rPr>
              <w:t>Equipment</w:t>
            </w:r>
          </w:p>
        </w:tc>
        <w:tc>
          <w:tcPr>
            <w:tcW w:w="1038" w:type="dxa"/>
          </w:tcPr>
          <w:p w14:paraId="2EC6844B" w14:textId="77777777" w:rsidR="006830AC" w:rsidRDefault="006830AC" w:rsidP="00A62331">
            <w:pPr>
              <w:pStyle w:val="TableParagraph"/>
              <w:ind w:right="8"/>
              <w:rPr>
                <w:sz w:val="16"/>
              </w:rPr>
            </w:pPr>
            <w:r>
              <w:rPr>
                <w:spacing w:val="-5"/>
                <w:w w:val="105"/>
                <w:sz w:val="16"/>
              </w:rPr>
              <w:t>4.1</w:t>
            </w:r>
          </w:p>
        </w:tc>
        <w:tc>
          <w:tcPr>
            <w:tcW w:w="1089" w:type="dxa"/>
          </w:tcPr>
          <w:p w14:paraId="10CDFD3A" w14:textId="77777777" w:rsidR="006830AC" w:rsidRDefault="006830AC" w:rsidP="00A62331">
            <w:pPr>
              <w:pStyle w:val="TableParagraph"/>
              <w:ind w:right="59"/>
              <w:rPr>
                <w:sz w:val="16"/>
              </w:rPr>
            </w:pPr>
            <w:r>
              <w:rPr>
                <w:spacing w:val="-2"/>
                <w:w w:val="105"/>
                <w:sz w:val="16"/>
              </w:rPr>
              <w:t>36,839</w:t>
            </w:r>
          </w:p>
        </w:tc>
        <w:tc>
          <w:tcPr>
            <w:tcW w:w="191" w:type="dxa"/>
            <w:vMerge/>
            <w:tcBorders>
              <w:top w:val="nil"/>
            </w:tcBorders>
          </w:tcPr>
          <w:p w14:paraId="49785497" w14:textId="77777777" w:rsidR="006830AC" w:rsidRDefault="006830AC" w:rsidP="00A62331">
            <w:pPr>
              <w:rPr>
                <w:sz w:val="2"/>
                <w:szCs w:val="2"/>
              </w:rPr>
            </w:pPr>
          </w:p>
        </w:tc>
        <w:tc>
          <w:tcPr>
            <w:tcW w:w="1076" w:type="dxa"/>
          </w:tcPr>
          <w:p w14:paraId="2851F960" w14:textId="77777777" w:rsidR="006830AC" w:rsidRDefault="006830AC" w:rsidP="00A62331">
            <w:pPr>
              <w:pStyle w:val="TableParagraph"/>
              <w:ind w:right="5"/>
              <w:rPr>
                <w:sz w:val="16"/>
              </w:rPr>
            </w:pPr>
            <w:r>
              <w:rPr>
                <w:spacing w:val="-5"/>
                <w:w w:val="105"/>
                <w:sz w:val="16"/>
              </w:rPr>
              <w:t>4.1</w:t>
            </w:r>
          </w:p>
        </w:tc>
        <w:tc>
          <w:tcPr>
            <w:tcW w:w="1076" w:type="dxa"/>
          </w:tcPr>
          <w:p w14:paraId="6BD8AD84" w14:textId="77777777" w:rsidR="006830AC" w:rsidRDefault="006830AC" w:rsidP="00A62331">
            <w:pPr>
              <w:pStyle w:val="TableParagraph"/>
              <w:ind w:right="55"/>
              <w:rPr>
                <w:sz w:val="16"/>
              </w:rPr>
            </w:pPr>
            <w:r>
              <w:rPr>
                <w:spacing w:val="-2"/>
                <w:w w:val="105"/>
                <w:sz w:val="16"/>
              </w:rPr>
              <w:t>36,839</w:t>
            </w:r>
          </w:p>
        </w:tc>
        <w:tc>
          <w:tcPr>
            <w:tcW w:w="1076" w:type="dxa"/>
          </w:tcPr>
          <w:p w14:paraId="72859264" w14:textId="77777777" w:rsidR="006830AC" w:rsidRDefault="006830AC" w:rsidP="00A62331">
            <w:pPr>
              <w:pStyle w:val="TableParagraph"/>
              <w:ind w:right="54"/>
              <w:rPr>
                <w:sz w:val="16"/>
              </w:rPr>
            </w:pPr>
            <w:r>
              <w:rPr>
                <w:w w:val="104"/>
                <w:sz w:val="16"/>
              </w:rPr>
              <w:t>0</w:t>
            </w:r>
          </w:p>
        </w:tc>
      </w:tr>
      <w:tr w:rsidR="006830AC" w14:paraId="73229FAF" w14:textId="77777777" w:rsidTr="00A62331">
        <w:trPr>
          <w:trHeight w:val="203"/>
        </w:trPr>
        <w:tc>
          <w:tcPr>
            <w:tcW w:w="718" w:type="dxa"/>
          </w:tcPr>
          <w:p w14:paraId="1168E0A4" w14:textId="77777777" w:rsidR="006830AC" w:rsidRDefault="006830AC" w:rsidP="00A62331">
            <w:pPr>
              <w:pStyle w:val="TableParagraph"/>
              <w:ind w:left="30"/>
              <w:jc w:val="left"/>
              <w:rPr>
                <w:sz w:val="16"/>
              </w:rPr>
            </w:pPr>
            <w:r>
              <w:rPr>
                <w:spacing w:val="-5"/>
                <w:w w:val="105"/>
                <w:sz w:val="16"/>
              </w:rPr>
              <w:t>397</w:t>
            </w:r>
          </w:p>
        </w:tc>
        <w:tc>
          <w:tcPr>
            <w:tcW w:w="3064" w:type="dxa"/>
          </w:tcPr>
          <w:p w14:paraId="7F7E9D16" w14:textId="77777777" w:rsidR="006830AC" w:rsidRDefault="006830AC" w:rsidP="00A62331">
            <w:pPr>
              <w:pStyle w:val="TableParagraph"/>
              <w:ind w:left="30"/>
              <w:jc w:val="left"/>
              <w:rPr>
                <w:sz w:val="16"/>
              </w:rPr>
            </w:pPr>
            <w:r>
              <w:rPr>
                <w:spacing w:val="-2"/>
                <w:w w:val="105"/>
                <w:sz w:val="16"/>
              </w:rPr>
              <w:t>Communications</w:t>
            </w:r>
            <w:r>
              <w:rPr>
                <w:spacing w:val="8"/>
                <w:w w:val="105"/>
                <w:sz w:val="16"/>
              </w:rPr>
              <w:t xml:space="preserve"> </w:t>
            </w:r>
            <w:r>
              <w:rPr>
                <w:spacing w:val="-2"/>
                <w:w w:val="105"/>
                <w:sz w:val="16"/>
              </w:rPr>
              <w:t>Equipment</w:t>
            </w:r>
          </w:p>
        </w:tc>
        <w:tc>
          <w:tcPr>
            <w:tcW w:w="1038" w:type="dxa"/>
          </w:tcPr>
          <w:p w14:paraId="375D46F5" w14:textId="77777777" w:rsidR="006830AC" w:rsidRDefault="006830AC" w:rsidP="00A62331">
            <w:pPr>
              <w:pStyle w:val="TableParagraph"/>
              <w:ind w:right="8"/>
              <w:rPr>
                <w:sz w:val="16"/>
              </w:rPr>
            </w:pPr>
            <w:r>
              <w:rPr>
                <w:spacing w:val="-4"/>
                <w:w w:val="105"/>
                <w:sz w:val="16"/>
              </w:rPr>
              <w:t>20.0</w:t>
            </w:r>
          </w:p>
        </w:tc>
        <w:tc>
          <w:tcPr>
            <w:tcW w:w="1089" w:type="dxa"/>
          </w:tcPr>
          <w:p w14:paraId="1078097C" w14:textId="77777777" w:rsidR="006830AC" w:rsidRDefault="006830AC" w:rsidP="00A62331">
            <w:pPr>
              <w:pStyle w:val="TableParagraph"/>
              <w:ind w:right="65"/>
              <w:rPr>
                <w:sz w:val="16"/>
              </w:rPr>
            </w:pPr>
            <w:r>
              <w:rPr>
                <w:spacing w:val="-2"/>
                <w:w w:val="105"/>
                <w:sz w:val="16"/>
              </w:rPr>
              <w:t>4,249</w:t>
            </w:r>
          </w:p>
        </w:tc>
        <w:tc>
          <w:tcPr>
            <w:tcW w:w="191" w:type="dxa"/>
            <w:vMerge/>
            <w:tcBorders>
              <w:top w:val="nil"/>
            </w:tcBorders>
          </w:tcPr>
          <w:p w14:paraId="6810A3C6" w14:textId="77777777" w:rsidR="006830AC" w:rsidRDefault="006830AC" w:rsidP="00A62331">
            <w:pPr>
              <w:rPr>
                <w:sz w:val="2"/>
                <w:szCs w:val="2"/>
              </w:rPr>
            </w:pPr>
          </w:p>
        </w:tc>
        <w:tc>
          <w:tcPr>
            <w:tcW w:w="1076" w:type="dxa"/>
          </w:tcPr>
          <w:p w14:paraId="6167D8F1" w14:textId="77777777" w:rsidR="006830AC" w:rsidRDefault="006830AC" w:rsidP="00A62331">
            <w:pPr>
              <w:pStyle w:val="TableParagraph"/>
              <w:ind w:right="5"/>
              <w:rPr>
                <w:sz w:val="16"/>
              </w:rPr>
            </w:pPr>
            <w:r>
              <w:rPr>
                <w:spacing w:val="-5"/>
                <w:w w:val="105"/>
                <w:sz w:val="16"/>
              </w:rPr>
              <w:t>20</w:t>
            </w:r>
          </w:p>
        </w:tc>
        <w:tc>
          <w:tcPr>
            <w:tcW w:w="1076" w:type="dxa"/>
          </w:tcPr>
          <w:p w14:paraId="67FA729C" w14:textId="77777777" w:rsidR="006830AC" w:rsidRDefault="006830AC" w:rsidP="00A62331">
            <w:pPr>
              <w:pStyle w:val="TableParagraph"/>
              <w:ind w:right="62"/>
              <w:rPr>
                <w:sz w:val="16"/>
              </w:rPr>
            </w:pPr>
            <w:r>
              <w:rPr>
                <w:spacing w:val="-2"/>
                <w:w w:val="105"/>
                <w:sz w:val="16"/>
              </w:rPr>
              <w:t>4,249</w:t>
            </w:r>
          </w:p>
        </w:tc>
        <w:tc>
          <w:tcPr>
            <w:tcW w:w="1076" w:type="dxa"/>
          </w:tcPr>
          <w:p w14:paraId="0E0BBB71" w14:textId="77777777" w:rsidR="006830AC" w:rsidRDefault="006830AC" w:rsidP="00A62331">
            <w:pPr>
              <w:pStyle w:val="TableParagraph"/>
              <w:ind w:right="54"/>
              <w:rPr>
                <w:sz w:val="16"/>
              </w:rPr>
            </w:pPr>
            <w:r>
              <w:rPr>
                <w:w w:val="104"/>
                <w:sz w:val="16"/>
              </w:rPr>
              <w:t>0</w:t>
            </w:r>
          </w:p>
        </w:tc>
      </w:tr>
      <w:tr w:rsidR="006830AC" w14:paraId="14109843" w14:textId="77777777" w:rsidTr="00A62331">
        <w:trPr>
          <w:trHeight w:val="203"/>
        </w:trPr>
        <w:tc>
          <w:tcPr>
            <w:tcW w:w="718" w:type="dxa"/>
          </w:tcPr>
          <w:p w14:paraId="12550146" w14:textId="77777777" w:rsidR="006830AC" w:rsidRDefault="006830AC" w:rsidP="00A62331">
            <w:pPr>
              <w:pStyle w:val="TableParagraph"/>
              <w:ind w:left="30"/>
              <w:jc w:val="left"/>
              <w:rPr>
                <w:sz w:val="16"/>
              </w:rPr>
            </w:pPr>
            <w:r>
              <w:rPr>
                <w:spacing w:val="-5"/>
                <w:w w:val="105"/>
                <w:sz w:val="16"/>
              </w:rPr>
              <w:t>398</w:t>
            </w:r>
          </w:p>
        </w:tc>
        <w:tc>
          <w:tcPr>
            <w:tcW w:w="3064" w:type="dxa"/>
          </w:tcPr>
          <w:p w14:paraId="621EA847" w14:textId="77777777" w:rsidR="006830AC" w:rsidRDefault="006830AC" w:rsidP="00A62331">
            <w:pPr>
              <w:pStyle w:val="TableParagraph"/>
              <w:ind w:left="30"/>
              <w:jc w:val="left"/>
              <w:rPr>
                <w:sz w:val="16"/>
              </w:rPr>
            </w:pPr>
            <w:r>
              <w:rPr>
                <w:w w:val="105"/>
                <w:sz w:val="16"/>
              </w:rPr>
              <w:t>Miscellaneous</w:t>
            </w:r>
            <w:r>
              <w:rPr>
                <w:spacing w:val="17"/>
                <w:w w:val="105"/>
                <w:sz w:val="16"/>
              </w:rPr>
              <w:t xml:space="preserve"> </w:t>
            </w:r>
            <w:r>
              <w:rPr>
                <w:spacing w:val="-2"/>
                <w:w w:val="105"/>
                <w:sz w:val="16"/>
              </w:rPr>
              <w:t>Equipment</w:t>
            </w:r>
          </w:p>
        </w:tc>
        <w:tc>
          <w:tcPr>
            <w:tcW w:w="1038" w:type="dxa"/>
          </w:tcPr>
          <w:p w14:paraId="4D2AA16E" w14:textId="77777777" w:rsidR="006830AC" w:rsidRDefault="006830AC" w:rsidP="00A62331">
            <w:pPr>
              <w:pStyle w:val="TableParagraph"/>
              <w:ind w:right="8"/>
              <w:rPr>
                <w:sz w:val="16"/>
              </w:rPr>
            </w:pPr>
            <w:r>
              <w:rPr>
                <w:spacing w:val="-4"/>
                <w:w w:val="105"/>
                <w:sz w:val="16"/>
              </w:rPr>
              <w:t>14.3</w:t>
            </w:r>
          </w:p>
        </w:tc>
        <w:tc>
          <w:tcPr>
            <w:tcW w:w="1089" w:type="dxa"/>
          </w:tcPr>
          <w:p w14:paraId="777FD98A" w14:textId="77777777" w:rsidR="006830AC" w:rsidRDefault="006830AC" w:rsidP="00A62331">
            <w:pPr>
              <w:pStyle w:val="TableParagraph"/>
              <w:ind w:right="59"/>
              <w:rPr>
                <w:sz w:val="16"/>
              </w:rPr>
            </w:pPr>
            <w:r>
              <w:rPr>
                <w:spacing w:val="-2"/>
                <w:w w:val="105"/>
                <w:sz w:val="16"/>
              </w:rPr>
              <w:t>14,758</w:t>
            </w:r>
          </w:p>
        </w:tc>
        <w:tc>
          <w:tcPr>
            <w:tcW w:w="191" w:type="dxa"/>
            <w:vMerge/>
            <w:tcBorders>
              <w:top w:val="nil"/>
            </w:tcBorders>
          </w:tcPr>
          <w:p w14:paraId="7EC98880" w14:textId="77777777" w:rsidR="006830AC" w:rsidRDefault="006830AC" w:rsidP="00A62331">
            <w:pPr>
              <w:rPr>
                <w:sz w:val="2"/>
                <w:szCs w:val="2"/>
              </w:rPr>
            </w:pPr>
          </w:p>
        </w:tc>
        <w:tc>
          <w:tcPr>
            <w:tcW w:w="1076" w:type="dxa"/>
          </w:tcPr>
          <w:p w14:paraId="1486A2FE" w14:textId="77777777" w:rsidR="006830AC" w:rsidRDefault="006830AC" w:rsidP="00A62331">
            <w:pPr>
              <w:pStyle w:val="TableParagraph"/>
              <w:ind w:right="5"/>
              <w:rPr>
                <w:sz w:val="16"/>
              </w:rPr>
            </w:pPr>
            <w:r>
              <w:rPr>
                <w:spacing w:val="-4"/>
                <w:w w:val="105"/>
                <w:sz w:val="16"/>
              </w:rPr>
              <w:t>14.3</w:t>
            </w:r>
          </w:p>
        </w:tc>
        <w:tc>
          <w:tcPr>
            <w:tcW w:w="1076" w:type="dxa"/>
          </w:tcPr>
          <w:p w14:paraId="0C27B3EE" w14:textId="77777777" w:rsidR="006830AC" w:rsidRDefault="006830AC" w:rsidP="00A62331">
            <w:pPr>
              <w:pStyle w:val="TableParagraph"/>
              <w:ind w:right="55"/>
              <w:rPr>
                <w:sz w:val="16"/>
              </w:rPr>
            </w:pPr>
            <w:r>
              <w:rPr>
                <w:spacing w:val="-2"/>
                <w:w w:val="105"/>
                <w:sz w:val="16"/>
              </w:rPr>
              <w:t>14,758</w:t>
            </w:r>
          </w:p>
        </w:tc>
        <w:tc>
          <w:tcPr>
            <w:tcW w:w="1076" w:type="dxa"/>
          </w:tcPr>
          <w:p w14:paraId="6A2E7A24" w14:textId="77777777" w:rsidR="006830AC" w:rsidRDefault="006830AC" w:rsidP="00A62331">
            <w:pPr>
              <w:pStyle w:val="TableParagraph"/>
              <w:ind w:right="54"/>
              <w:rPr>
                <w:sz w:val="16"/>
              </w:rPr>
            </w:pPr>
            <w:r>
              <w:rPr>
                <w:w w:val="104"/>
                <w:sz w:val="16"/>
              </w:rPr>
              <w:t>0</w:t>
            </w:r>
          </w:p>
        </w:tc>
      </w:tr>
      <w:tr w:rsidR="006830AC" w14:paraId="3604500E" w14:textId="77777777" w:rsidTr="00A62331">
        <w:trPr>
          <w:trHeight w:val="203"/>
        </w:trPr>
        <w:tc>
          <w:tcPr>
            <w:tcW w:w="718" w:type="dxa"/>
          </w:tcPr>
          <w:p w14:paraId="5BAE0C5E" w14:textId="77777777" w:rsidR="006830AC" w:rsidRDefault="006830AC" w:rsidP="00A62331">
            <w:pPr>
              <w:pStyle w:val="TableParagraph"/>
              <w:ind w:left="30"/>
              <w:jc w:val="left"/>
              <w:rPr>
                <w:sz w:val="16"/>
              </w:rPr>
            </w:pPr>
            <w:r>
              <w:rPr>
                <w:spacing w:val="-5"/>
                <w:w w:val="105"/>
                <w:sz w:val="16"/>
              </w:rPr>
              <w:t>399</w:t>
            </w:r>
          </w:p>
        </w:tc>
        <w:tc>
          <w:tcPr>
            <w:tcW w:w="3064" w:type="dxa"/>
          </w:tcPr>
          <w:p w14:paraId="3F1D5DAC" w14:textId="77777777" w:rsidR="006830AC" w:rsidRDefault="006830AC" w:rsidP="00A62331">
            <w:pPr>
              <w:pStyle w:val="TableParagraph"/>
              <w:ind w:left="30"/>
              <w:jc w:val="left"/>
              <w:rPr>
                <w:sz w:val="16"/>
              </w:rPr>
            </w:pPr>
            <w:r>
              <w:rPr>
                <w:w w:val="105"/>
                <w:sz w:val="16"/>
              </w:rPr>
              <w:t>Misc.</w:t>
            </w:r>
            <w:r>
              <w:rPr>
                <w:spacing w:val="-5"/>
                <w:w w:val="105"/>
                <w:sz w:val="16"/>
              </w:rPr>
              <w:t xml:space="preserve"> </w:t>
            </w:r>
            <w:r>
              <w:rPr>
                <w:w w:val="105"/>
                <w:sz w:val="16"/>
              </w:rPr>
              <w:t>Tangible</w:t>
            </w:r>
            <w:r>
              <w:rPr>
                <w:spacing w:val="2"/>
                <w:w w:val="105"/>
                <w:sz w:val="16"/>
              </w:rPr>
              <w:t xml:space="preserve"> </w:t>
            </w:r>
            <w:r>
              <w:rPr>
                <w:spacing w:val="-2"/>
                <w:w w:val="105"/>
                <w:sz w:val="16"/>
              </w:rPr>
              <w:t>Assets</w:t>
            </w:r>
          </w:p>
        </w:tc>
        <w:tc>
          <w:tcPr>
            <w:tcW w:w="1038" w:type="dxa"/>
          </w:tcPr>
          <w:p w14:paraId="649F5C0F" w14:textId="77777777" w:rsidR="006830AC" w:rsidRDefault="006830AC" w:rsidP="00A62331">
            <w:pPr>
              <w:pStyle w:val="TableParagraph"/>
              <w:ind w:right="8"/>
              <w:rPr>
                <w:sz w:val="16"/>
              </w:rPr>
            </w:pPr>
            <w:r>
              <w:rPr>
                <w:spacing w:val="-4"/>
                <w:w w:val="105"/>
                <w:sz w:val="16"/>
              </w:rPr>
              <w:t>20.0</w:t>
            </w:r>
          </w:p>
        </w:tc>
        <w:tc>
          <w:tcPr>
            <w:tcW w:w="1089" w:type="dxa"/>
          </w:tcPr>
          <w:p w14:paraId="509B9DB7" w14:textId="77777777" w:rsidR="006830AC" w:rsidRDefault="006830AC" w:rsidP="00A62331">
            <w:pPr>
              <w:pStyle w:val="TableParagraph"/>
              <w:ind w:right="59"/>
              <w:rPr>
                <w:sz w:val="16"/>
              </w:rPr>
            </w:pPr>
            <w:r>
              <w:rPr>
                <w:w w:val="104"/>
                <w:sz w:val="16"/>
              </w:rPr>
              <w:t>0</w:t>
            </w:r>
          </w:p>
        </w:tc>
        <w:tc>
          <w:tcPr>
            <w:tcW w:w="191" w:type="dxa"/>
            <w:vMerge/>
            <w:tcBorders>
              <w:top w:val="nil"/>
            </w:tcBorders>
          </w:tcPr>
          <w:p w14:paraId="7CFE4F64" w14:textId="77777777" w:rsidR="006830AC" w:rsidRDefault="006830AC" w:rsidP="00A62331">
            <w:pPr>
              <w:rPr>
                <w:sz w:val="2"/>
                <w:szCs w:val="2"/>
              </w:rPr>
            </w:pPr>
          </w:p>
        </w:tc>
        <w:tc>
          <w:tcPr>
            <w:tcW w:w="1076" w:type="dxa"/>
          </w:tcPr>
          <w:p w14:paraId="4338AE55" w14:textId="77777777" w:rsidR="006830AC" w:rsidRDefault="006830AC" w:rsidP="00A62331">
            <w:pPr>
              <w:pStyle w:val="TableParagraph"/>
              <w:ind w:right="5"/>
              <w:rPr>
                <w:sz w:val="16"/>
              </w:rPr>
            </w:pPr>
            <w:r>
              <w:rPr>
                <w:spacing w:val="-5"/>
                <w:w w:val="105"/>
                <w:sz w:val="16"/>
              </w:rPr>
              <w:t>20</w:t>
            </w:r>
          </w:p>
        </w:tc>
        <w:tc>
          <w:tcPr>
            <w:tcW w:w="1076" w:type="dxa"/>
          </w:tcPr>
          <w:p w14:paraId="7084C838" w14:textId="77777777" w:rsidR="006830AC" w:rsidRDefault="006830AC" w:rsidP="00A62331">
            <w:pPr>
              <w:pStyle w:val="TableParagraph"/>
              <w:ind w:right="55"/>
              <w:rPr>
                <w:sz w:val="16"/>
              </w:rPr>
            </w:pPr>
            <w:r>
              <w:rPr>
                <w:w w:val="104"/>
                <w:sz w:val="16"/>
              </w:rPr>
              <w:t>0</w:t>
            </w:r>
          </w:p>
        </w:tc>
        <w:tc>
          <w:tcPr>
            <w:tcW w:w="1076" w:type="dxa"/>
          </w:tcPr>
          <w:p w14:paraId="31020847" w14:textId="77777777" w:rsidR="006830AC" w:rsidRDefault="006830AC" w:rsidP="00A62331">
            <w:pPr>
              <w:pStyle w:val="TableParagraph"/>
              <w:ind w:right="54"/>
              <w:rPr>
                <w:sz w:val="16"/>
              </w:rPr>
            </w:pPr>
            <w:r>
              <w:rPr>
                <w:w w:val="104"/>
                <w:sz w:val="16"/>
              </w:rPr>
              <w:t>0</w:t>
            </w:r>
          </w:p>
        </w:tc>
      </w:tr>
      <w:tr w:rsidR="006830AC" w14:paraId="036FD31A" w14:textId="77777777" w:rsidTr="00A62331">
        <w:trPr>
          <w:trHeight w:val="203"/>
        </w:trPr>
        <w:tc>
          <w:tcPr>
            <w:tcW w:w="718" w:type="dxa"/>
          </w:tcPr>
          <w:p w14:paraId="5E7FEEC5" w14:textId="77777777" w:rsidR="006830AC" w:rsidRDefault="006830AC" w:rsidP="00A62331">
            <w:pPr>
              <w:pStyle w:val="TableParagraph"/>
              <w:spacing w:before="0" w:line="240" w:lineRule="auto"/>
              <w:jc w:val="left"/>
              <w:rPr>
                <w:sz w:val="14"/>
              </w:rPr>
            </w:pPr>
          </w:p>
        </w:tc>
        <w:tc>
          <w:tcPr>
            <w:tcW w:w="3064" w:type="dxa"/>
          </w:tcPr>
          <w:p w14:paraId="6CF7D28E" w14:textId="77777777" w:rsidR="006830AC" w:rsidRDefault="006830AC" w:rsidP="00A62331">
            <w:pPr>
              <w:pStyle w:val="TableParagraph"/>
              <w:ind w:left="30"/>
              <w:jc w:val="left"/>
              <w:rPr>
                <w:sz w:val="16"/>
              </w:rPr>
            </w:pPr>
            <w:r>
              <w:rPr>
                <w:sz w:val="16"/>
              </w:rPr>
              <w:t>TOTAL</w:t>
            </w:r>
            <w:r>
              <w:rPr>
                <w:spacing w:val="-14"/>
                <w:sz w:val="16"/>
              </w:rPr>
              <w:t xml:space="preserve"> </w:t>
            </w:r>
            <w:r>
              <w:rPr>
                <w:sz w:val="16"/>
              </w:rPr>
              <w:t>GENERAL</w:t>
            </w:r>
            <w:r>
              <w:rPr>
                <w:spacing w:val="-13"/>
                <w:sz w:val="16"/>
              </w:rPr>
              <w:t xml:space="preserve"> </w:t>
            </w:r>
            <w:r>
              <w:rPr>
                <w:spacing w:val="-4"/>
                <w:sz w:val="16"/>
              </w:rPr>
              <w:t>PLANT</w:t>
            </w:r>
          </w:p>
        </w:tc>
        <w:tc>
          <w:tcPr>
            <w:tcW w:w="1038" w:type="dxa"/>
          </w:tcPr>
          <w:p w14:paraId="7A558D5D" w14:textId="77777777" w:rsidR="006830AC" w:rsidRDefault="006830AC" w:rsidP="00A62331">
            <w:pPr>
              <w:pStyle w:val="TableParagraph"/>
              <w:spacing w:before="0" w:line="240" w:lineRule="auto"/>
              <w:jc w:val="left"/>
              <w:rPr>
                <w:sz w:val="14"/>
              </w:rPr>
            </w:pPr>
          </w:p>
        </w:tc>
        <w:tc>
          <w:tcPr>
            <w:tcW w:w="1089" w:type="dxa"/>
          </w:tcPr>
          <w:p w14:paraId="3F1D2BAF" w14:textId="77777777" w:rsidR="006830AC" w:rsidRDefault="006830AC" w:rsidP="00A62331">
            <w:pPr>
              <w:pStyle w:val="TableParagraph"/>
              <w:ind w:right="59"/>
              <w:rPr>
                <w:sz w:val="16"/>
              </w:rPr>
            </w:pPr>
            <w:r>
              <w:rPr>
                <w:spacing w:val="-2"/>
                <w:w w:val="105"/>
                <w:sz w:val="16"/>
              </w:rPr>
              <w:t>466,906</w:t>
            </w:r>
          </w:p>
        </w:tc>
        <w:tc>
          <w:tcPr>
            <w:tcW w:w="191" w:type="dxa"/>
            <w:vMerge/>
            <w:tcBorders>
              <w:top w:val="nil"/>
            </w:tcBorders>
          </w:tcPr>
          <w:p w14:paraId="5D21BF00" w14:textId="77777777" w:rsidR="006830AC" w:rsidRDefault="006830AC" w:rsidP="00A62331">
            <w:pPr>
              <w:rPr>
                <w:sz w:val="2"/>
                <w:szCs w:val="2"/>
              </w:rPr>
            </w:pPr>
          </w:p>
        </w:tc>
        <w:tc>
          <w:tcPr>
            <w:tcW w:w="1076" w:type="dxa"/>
          </w:tcPr>
          <w:p w14:paraId="72A94873" w14:textId="77777777" w:rsidR="006830AC" w:rsidRDefault="006830AC" w:rsidP="00A62331">
            <w:pPr>
              <w:pStyle w:val="TableParagraph"/>
              <w:spacing w:before="0" w:line="240" w:lineRule="auto"/>
              <w:jc w:val="left"/>
              <w:rPr>
                <w:sz w:val="14"/>
              </w:rPr>
            </w:pPr>
          </w:p>
        </w:tc>
        <w:tc>
          <w:tcPr>
            <w:tcW w:w="1076" w:type="dxa"/>
          </w:tcPr>
          <w:p w14:paraId="634D61BB" w14:textId="77777777" w:rsidR="006830AC" w:rsidRDefault="006830AC" w:rsidP="00A62331">
            <w:pPr>
              <w:pStyle w:val="TableParagraph"/>
              <w:ind w:right="55"/>
              <w:rPr>
                <w:sz w:val="16"/>
              </w:rPr>
            </w:pPr>
            <w:r>
              <w:rPr>
                <w:spacing w:val="-2"/>
                <w:w w:val="105"/>
                <w:sz w:val="16"/>
              </w:rPr>
              <w:t>344,603</w:t>
            </w:r>
          </w:p>
        </w:tc>
        <w:tc>
          <w:tcPr>
            <w:tcW w:w="1076" w:type="dxa"/>
          </w:tcPr>
          <w:p w14:paraId="2AAB29D0" w14:textId="77777777" w:rsidR="006830AC" w:rsidRDefault="006830AC" w:rsidP="00A62331">
            <w:pPr>
              <w:pStyle w:val="TableParagraph"/>
              <w:ind w:right="11"/>
              <w:rPr>
                <w:sz w:val="16"/>
              </w:rPr>
            </w:pPr>
            <w:r>
              <w:rPr>
                <w:spacing w:val="-2"/>
                <w:w w:val="105"/>
                <w:sz w:val="16"/>
              </w:rPr>
              <w:t>(122,303)</w:t>
            </w:r>
          </w:p>
        </w:tc>
      </w:tr>
      <w:tr w:rsidR="006830AC" w14:paraId="03C2096E" w14:textId="77777777" w:rsidTr="00A62331">
        <w:trPr>
          <w:trHeight w:val="203"/>
        </w:trPr>
        <w:tc>
          <w:tcPr>
            <w:tcW w:w="718" w:type="dxa"/>
          </w:tcPr>
          <w:p w14:paraId="74024B4F" w14:textId="77777777" w:rsidR="006830AC" w:rsidRDefault="006830AC" w:rsidP="00A62331">
            <w:pPr>
              <w:pStyle w:val="TableParagraph"/>
              <w:spacing w:before="0" w:line="240" w:lineRule="auto"/>
              <w:jc w:val="left"/>
              <w:rPr>
                <w:sz w:val="14"/>
              </w:rPr>
            </w:pPr>
          </w:p>
        </w:tc>
        <w:tc>
          <w:tcPr>
            <w:tcW w:w="3064" w:type="dxa"/>
          </w:tcPr>
          <w:p w14:paraId="170FFEC0" w14:textId="77777777" w:rsidR="006830AC" w:rsidRDefault="006830AC" w:rsidP="00A62331">
            <w:pPr>
              <w:pStyle w:val="TableParagraph"/>
              <w:ind w:left="30"/>
              <w:jc w:val="left"/>
              <w:rPr>
                <w:sz w:val="16"/>
              </w:rPr>
            </w:pPr>
            <w:r>
              <w:rPr>
                <w:spacing w:val="-2"/>
                <w:w w:val="105"/>
                <w:sz w:val="16"/>
              </w:rPr>
              <w:t>TOTAL</w:t>
            </w:r>
          </w:p>
        </w:tc>
        <w:tc>
          <w:tcPr>
            <w:tcW w:w="1038" w:type="dxa"/>
          </w:tcPr>
          <w:p w14:paraId="5BACD8B3" w14:textId="77777777" w:rsidR="006830AC" w:rsidRDefault="006830AC" w:rsidP="00A62331">
            <w:pPr>
              <w:pStyle w:val="TableParagraph"/>
              <w:spacing w:before="0" w:line="240" w:lineRule="auto"/>
              <w:jc w:val="left"/>
              <w:rPr>
                <w:sz w:val="14"/>
              </w:rPr>
            </w:pPr>
          </w:p>
        </w:tc>
        <w:tc>
          <w:tcPr>
            <w:tcW w:w="1089" w:type="dxa"/>
          </w:tcPr>
          <w:p w14:paraId="110239C6" w14:textId="77777777" w:rsidR="006830AC" w:rsidRDefault="006830AC" w:rsidP="00A62331">
            <w:pPr>
              <w:pStyle w:val="TableParagraph"/>
              <w:ind w:right="59"/>
              <w:rPr>
                <w:sz w:val="16"/>
              </w:rPr>
            </w:pPr>
            <w:r>
              <w:rPr>
                <w:spacing w:val="-2"/>
                <w:w w:val="105"/>
                <w:sz w:val="16"/>
              </w:rPr>
              <w:t>4,814,608</w:t>
            </w:r>
          </w:p>
        </w:tc>
        <w:tc>
          <w:tcPr>
            <w:tcW w:w="191" w:type="dxa"/>
          </w:tcPr>
          <w:p w14:paraId="1D6F263E" w14:textId="77777777" w:rsidR="006830AC" w:rsidRDefault="006830AC" w:rsidP="00A62331">
            <w:pPr>
              <w:pStyle w:val="TableParagraph"/>
              <w:spacing w:before="0" w:line="240" w:lineRule="auto"/>
              <w:jc w:val="left"/>
              <w:rPr>
                <w:sz w:val="14"/>
              </w:rPr>
            </w:pPr>
          </w:p>
        </w:tc>
        <w:tc>
          <w:tcPr>
            <w:tcW w:w="1076" w:type="dxa"/>
          </w:tcPr>
          <w:p w14:paraId="4C1ACCAC" w14:textId="77777777" w:rsidR="006830AC" w:rsidRDefault="006830AC" w:rsidP="00A62331">
            <w:pPr>
              <w:pStyle w:val="TableParagraph"/>
              <w:spacing w:before="0" w:line="240" w:lineRule="auto"/>
              <w:jc w:val="left"/>
              <w:rPr>
                <w:sz w:val="14"/>
              </w:rPr>
            </w:pPr>
          </w:p>
        </w:tc>
        <w:tc>
          <w:tcPr>
            <w:tcW w:w="1076" w:type="dxa"/>
          </w:tcPr>
          <w:p w14:paraId="3B2ACC82" w14:textId="77777777" w:rsidR="006830AC" w:rsidRDefault="006830AC" w:rsidP="00A62331">
            <w:pPr>
              <w:pStyle w:val="TableParagraph"/>
              <w:ind w:right="55"/>
              <w:rPr>
                <w:sz w:val="16"/>
              </w:rPr>
            </w:pPr>
            <w:r>
              <w:rPr>
                <w:spacing w:val="-2"/>
                <w:w w:val="105"/>
                <w:sz w:val="16"/>
              </w:rPr>
              <w:t>3,946,460</w:t>
            </w:r>
          </w:p>
        </w:tc>
        <w:tc>
          <w:tcPr>
            <w:tcW w:w="1076" w:type="dxa"/>
          </w:tcPr>
          <w:p w14:paraId="73F471E3" w14:textId="77777777" w:rsidR="006830AC" w:rsidRDefault="006830AC" w:rsidP="00A62331">
            <w:pPr>
              <w:pStyle w:val="TableParagraph"/>
              <w:ind w:right="11"/>
              <w:rPr>
                <w:sz w:val="16"/>
              </w:rPr>
            </w:pPr>
            <w:r>
              <w:rPr>
                <w:spacing w:val="-2"/>
                <w:w w:val="105"/>
                <w:sz w:val="16"/>
              </w:rPr>
              <w:t>(868,148)</w:t>
            </w:r>
          </w:p>
        </w:tc>
      </w:tr>
    </w:tbl>
    <w:p w14:paraId="45F06D18" w14:textId="77777777" w:rsidR="00090F8A" w:rsidRPr="00090F8A" w:rsidRDefault="00090F8A" w:rsidP="00090F8A">
      <w:pPr>
        <w:pStyle w:val="BodyText"/>
        <w:rPr>
          <w:sz w:val="16"/>
          <w:szCs w:val="16"/>
        </w:rPr>
      </w:pPr>
      <w:r w:rsidRPr="00090F8A">
        <w:rPr>
          <w:w w:val="105"/>
          <w:sz w:val="16"/>
          <w:szCs w:val="16"/>
        </w:rPr>
        <w:t>*Denotes</w:t>
      </w:r>
      <w:r w:rsidRPr="00090F8A">
        <w:rPr>
          <w:spacing w:val="20"/>
          <w:w w:val="105"/>
          <w:sz w:val="16"/>
          <w:szCs w:val="16"/>
        </w:rPr>
        <w:t xml:space="preserve"> </w:t>
      </w:r>
      <w:r w:rsidRPr="00090F8A">
        <w:rPr>
          <w:w w:val="105"/>
          <w:sz w:val="16"/>
          <w:szCs w:val="16"/>
        </w:rPr>
        <w:t>new</w:t>
      </w:r>
      <w:r w:rsidRPr="00090F8A">
        <w:rPr>
          <w:spacing w:val="13"/>
          <w:w w:val="105"/>
          <w:sz w:val="16"/>
          <w:szCs w:val="16"/>
        </w:rPr>
        <w:t xml:space="preserve"> </w:t>
      </w:r>
      <w:r w:rsidRPr="00090F8A">
        <w:rPr>
          <w:spacing w:val="-2"/>
          <w:w w:val="105"/>
          <w:sz w:val="16"/>
          <w:szCs w:val="16"/>
        </w:rPr>
        <w:t>account</w:t>
      </w:r>
    </w:p>
    <w:p w14:paraId="33960B09" w14:textId="77777777" w:rsidR="00090F8A" w:rsidRDefault="00090F8A" w:rsidP="002B3990">
      <w:pPr>
        <w:pStyle w:val="OrderBody"/>
        <w:sectPr w:rsidR="00090F8A" w:rsidSect="00165863">
          <w:headerReference w:type="default" r:id="rId8"/>
          <w:headerReference w:type="first" r:id="rId9"/>
          <w:pgSz w:w="12240" w:h="15840" w:code="1"/>
          <w:pgMar w:top="1440" w:right="1440" w:bottom="1440" w:left="1440" w:header="720" w:footer="432" w:gutter="0"/>
          <w:cols w:space="720"/>
          <w:titlePg/>
          <w:docGrid w:linePitch="360"/>
        </w:sectPr>
      </w:pPr>
    </w:p>
    <w:p w14:paraId="1E321F87" w14:textId="77777777" w:rsidR="00EB03B8" w:rsidRDefault="00EB03B8" w:rsidP="002B3990">
      <w:pPr>
        <w:pStyle w:val="OrderBody"/>
      </w:pPr>
    </w:p>
    <w:tbl>
      <w:tblPr>
        <w:tblW w:w="9336" w:type="dxa"/>
        <w:tblInd w:w="135" w:type="dxa"/>
        <w:tblLayout w:type="fixed"/>
        <w:tblCellMar>
          <w:left w:w="0" w:type="dxa"/>
          <w:right w:w="0" w:type="dxa"/>
        </w:tblCellMar>
        <w:tblLook w:val="0000" w:firstRow="0" w:lastRow="0" w:firstColumn="0" w:lastColumn="0" w:noHBand="0" w:noVBand="0"/>
      </w:tblPr>
      <w:tblGrid>
        <w:gridCol w:w="802"/>
        <w:gridCol w:w="2744"/>
        <w:gridCol w:w="802"/>
        <w:gridCol w:w="1479"/>
        <w:gridCol w:w="201"/>
        <w:gridCol w:w="802"/>
        <w:gridCol w:w="1704"/>
        <w:gridCol w:w="802"/>
      </w:tblGrid>
      <w:tr w:rsidR="006830AC" w:rsidRPr="00FC52FD" w14:paraId="03E286D4" w14:textId="77777777" w:rsidTr="00090F8A">
        <w:trPr>
          <w:trHeight w:val="1050"/>
        </w:trPr>
        <w:tc>
          <w:tcPr>
            <w:tcW w:w="9336" w:type="dxa"/>
            <w:gridSpan w:val="8"/>
            <w:tcBorders>
              <w:top w:val="single" w:sz="6" w:space="0" w:color="000000"/>
              <w:left w:val="single" w:sz="6" w:space="0" w:color="000000"/>
              <w:bottom w:val="single" w:sz="6" w:space="0" w:color="000000"/>
              <w:right w:val="single" w:sz="6" w:space="0" w:color="000000"/>
            </w:tcBorders>
            <w:shd w:val="clear" w:color="auto" w:fill="EBF0DE"/>
          </w:tcPr>
          <w:p w14:paraId="03F04DEC" w14:textId="77777777" w:rsidR="006830AC" w:rsidRPr="00FC52FD" w:rsidRDefault="006830AC" w:rsidP="007F3309">
            <w:pPr>
              <w:pStyle w:val="TableParagraph"/>
              <w:kinsoku w:val="0"/>
              <w:overflowPunct w:val="0"/>
              <w:spacing w:line="240" w:lineRule="auto"/>
              <w:ind w:left="14"/>
              <w:jc w:val="center"/>
              <w:rPr>
                <w:b/>
                <w:bCs/>
                <w:spacing w:val="-2"/>
                <w:sz w:val="16"/>
                <w:szCs w:val="16"/>
              </w:rPr>
            </w:pPr>
            <w:r w:rsidRPr="00FC52FD">
              <w:rPr>
                <w:b/>
                <w:bCs/>
                <w:spacing w:val="-2"/>
                <w:sz w:val="16"/>
                <w:szCs w:val="16"/>
              </w:rPr>
              <w:t>Current</w:t>
            </w:r>
            <w:r w:rsidRPr="00FC52FD">
              <w:rPr>
                <w:b/>
                <w:bCs/>
                <w:spacing w:val="1"/>
                <w:sz w:val="16"/>
                <w:szCs w:val="16"/>
              </w:rPr>
              <w:t xml:space="preserve"> </w:t>
            </w:r>
            <w:r w:rsidRPr="00FC52FD">
              <w:rPr>
                <w:b/>
                <w:bCs/>
                <w:spacing w:val="-2"/>
                <w:sz w:val="16"/>
                <w:szCs w:val="16"/>
              </w:rPr>
              <w:t>and</w:t>
            </w:r>
            <w:r w:rsidRPr="00FC52FD">
              <w:rPr>
                <w:b/>
                <w:bCs/>
                <w:spacing w:val="-12"/>
                <w:sz w:val="16"/>
                <w:szCs w:val="16"/>
              </w:rPr>
              <w:t xml:space="preserve"> </w:t>
            </w:r>
            <w:r w:rsidRPr="00FC52FD">
              <w:rPr>
                <w:b/>
                <w:bCs/>
                <w:spacing w:val="-2"/>
                <w:sz w:val="16"/>
                <w:szCs w:val="16"/>
              </w:rPr>
              <w:t>Proposed</w:t>
            </w:r>
            <w:r w:rsidRPr="00FC52FD">
              <w:rPr>
                <w:b/>
                <w:bCs/>
                <w:spacing w:val="-12"/>
                <w:sz w:val="16"/>
                <w:szCs w:val="16"/>
              </w:rPr>
              <w:t xml:space="preserve"> </w:t>
            </w:r>
            <w:r w:rsidRPr="00FC52FD">
              <w:rPr>
                <w:b/>
                <w:bCs/>
                <w:spacing w:val="-2"/>
                <w:sz w:val="16"/>
                <w:szCs w:val="16"/>
              </w:rPr>
              <w:t>Depreciation</w:t>
            </w:r>
            <w:r w:rsidRPr="00FC52FD">
              <w:rPr>
                <w:b/>
                <w:bCs/>
                <w:spacing w:val="3"/>
                <w:sz w:val="16"/>
                <w:szCs w:val="16"/>
              </w:rPr>
              <w:t xml:space="preserve"> </w:t>
            </w:r>
            <w:r w:rsidRPr="00FC52FD">
              <w:rPr>
                <w:b/>
                <w:bCs/>
                <w:spacing w:val="-2"/>
                <w:sz w:val="16"/>
                <w:szCs w:val="16"/>
              </w:rPr>
              <w:t>Components</w:t>
            </w:r>
          </w:p>
          <w:p w14:paraId="34E9FBFA" w14:textId="77777777" w:rsidR="006830AC" w:rsidRPr="00FC52FD" w:rsidRDefault="006830AC" w:rsidP="007F3309">
            <w:pPr>
              <w:pStyle w:val="TableParagraph"/>
              <w:tabs>
                <w:tab w:val="left" w:pos="6057"/>
              </w:tabs>
              <w:kinsoku w:val="0"/>
              <w:overflowPunct w:val="0"/>
              <w:spacing w:before="29" w:line="240" w:lineRule="auto"/>
              <w:ind w:left="3456"/>
              <w:jc w:val="center"/>
              <w:rPr>
                <w:b/>
                <w:bCs/>
                <w:spacing w:val="-2"/>
                <w:sz w:val="16"/>
                <w:szCs w:val="16"/>
              </w:rPr>
            </w:pPr>
            <w:r w:rsidRPr="00FC52FD">
              <w:rPr>
                <w:b/>
                <w:bCs/>
                <w:spacing w:val="-2"/>
                <w:sz w:val="16"/>
                <w:szCs w:val="16"/>
              </w:rPr>
              <w:t>Current</w:t>
            </w:r>
            <w:r w:rsidRPr="00FC52FD">
              <w:rPr>
                <w:b/>
                <w:bCs/>
                <w:sz w:val="16"/>
                <w:szCs w:val="16"/>
              </w:rPr>
              <w:tab/>
            </w:r>
            <w:r w:rsidRPr="00FC52FD">
              <w:rPr>
                <w:b/>
                <w:bCs/>
                <w:spacing w:val="-2"/>
                <w:sz w:val="16"/>
                <w:szCs w:val="16"/>
              </w:rPr>
              <w:t>Commission Approved</w:t>
            </w:r>
          </w:p>
          <w:p w14:paraId="0F7463DD" w14:textId="77777777" w:rsidR="006830AC" w:rsidRPr="00FC52FD" w:rsidRDefault="006830AC" w:rsidP="00A62331">
            <w:pPr>
              <w:pStyle w:val="TableParagraph"/>
              <w:tabs>
                <w:tab w:val="left" w:pos="4791"/>
                <w:tab w:val="left" w:pos="6220"/>
                <w:tab w:val="left" w:pos="7385"/>
              </w:tabs>
              <w:kinsoku w:val="0"/>
              <w:overflowPunct w:val="0"/>
              <w:spacing w:before="42" w:line="176" w:lineRule="auto"/>
              <w:ind w:left="3739"/>
              <w:jc w:val="left"/>
              <w:rPr>
                <w:spacing w:val="-2"/>
                <w:sz w:val="16"/>
                <w:szCs w:val="16"/>
              </w:rPr>
            </w:pPr>
            <w:r w:rsidRPr="00FC52FD">
              <w:rPr>
                <w:spacing w:val="-2"/>
                <w:position w:val="-10"/>
                <w:sz w:val="16"/>
                <w:szCs w:val="16"/>
              </w:rPr>
              <w:t>Curve</w:t>
            </w:r>
            <w:r w:rsidRPr="00FC52FD">
              <w:rPr>
                <w:position w:val="-10"/>
                <w:sz w:val="16"/>
                <w:szCs w:val="16"/>
              </w:rPr>
              <w:tab/>
            </w:r>
            <w:r w:rsidRPr="00FC52FD">
              <w:rPr>
                <w:spacing w:val="-2"/>
                <w:sz w:val="16"/>
                <w:szCs w:val="16"/>
              </w:rPr>
              <w:t>Average</w:t>
            </w:r>
            <w:r w:rsidRPr="00FC52FD">
              <w:rPr>
                <w:sz w:val="16"/>
                <w:szCs w:val="16"/>
              </w:rPr>
              <w:tab/>
            </w:r>
            <w:r w:rsidRPr="00FC52FD">
              <w:rPr>
                <w:spacing w:val="-4"/>
                <w:position w:val="-10"/>
                <w:sz w:val="16"/>
                <w:szCs w:val="16"/>
              </w:rPr>
              <w:t>Curve</w:t>
            </w:r>
            <w:r w:rsidRPr="00FC52FD">
              <w:rPr>
                <w:position w:val="-10"/>
                <w:sz w:val="16"/>
                <w:szCs w:val="16"/>
              </w:rPr>
              <w:tab/>
            </w:r>
            <w:r w:rsidRPr="00FC52FD">
              <w:rPr>
                <w:spacing w:val="-2"/>
                <w:sz w:val="16"/>
                <w:szCs w:val="16"/>
              </w:rPr>
              <w:t>Average</w:t>
            </w:r>
          </w:p>
          <w:p w14:paraId="7F27D80B" w14:textId="77777777" w:rsidR="006830AC" w:rsidRPr="00FC52FD" w:rsidRDefault="006830AC" w:rsidP="00A62331">
            <w:pPr>
              <w:pStyle w:val="TableParagraph"/>
              <w:tabs>
                <w:tab w:val="left" w:pos="1709"/>
                <w:tab w:val="left" w:pos="3764"/>
                <w:tab w:val="left" w:pos="4854"/>
                <w:tab w:val="left" w:pos="6245"/>
                <w:tab w:val="left" w:pos="7435"/>
                <w:tab w:val="left" w:pos="8788"/>
              </w:tabs>
              <w:kinsoku w:val="0"/>
              <w:overflowPunct w:val="0"/>
              <w:spacing w:before="0" w:line="176" w:lineRule="auto"/>
              <w:ind w:left="105"/>
              <w:jc w:val="left"/>
              <w:rPr>
                <w:spacing w:val="-5"/>
                <w:sz w:val="16"/>
                <w:szCs w:val="16"/>
              </w:rPr>
            </w:pPr>
            <w:r w:rsidRPr="00FC52FD">
              <w:rPr>
                <w:spacing w:val="-2"/>
                <w:sz w:val="16"/>
                <w:szCs w:val="16"/>
              </w:rPr>
              <w:t>Account</w:t>
            </w:r>
            <w:r w:rsidRPr="00FC52FD">
              <w:rPr>
                <w:sz w:val="16"/>
                <w:szCs w:val="16"/>
              </w:rPr>
              <w:tab/>
              <w:t>Account</w:t>
            </w:r>
            <w:r w:rsidRPr="00FC52FD">
              <w:rPr>
                <w:spacing w:val="36"/>
                <w:sz w:val="16"/>
                <w:szCs w:val="16"/>
              </w:rPr>
              <w:t xml:space="preserve"> </w:t>
            </w:r>
            <w:r w:rsidRPr="00FC52FD">
              <w:rPr>
                <w:spacing w:val="-4"/>
                <w:sz w:val="16"/>
                <w:szCs w:val="16"/>
              </w:rPr>
              <w:t>Title</w:t>
            </w:r>
            <w:r w:rsidRPr="00FC52FD">
              <w:rPr>
                <w:sz w:val="16"/>
                <w:szCs w:val="16"/>
              </w:rPr>
              <w:tab/>
            </w:r>
            <w:r w:rsidRPr="00FC52FD">
              <w:rPr>
                <w:spacing w:val="-4"/>
                <w:position w:val="-10"/>
                <w:sz w:val="16"/>
                <w:szCs w:val="16"/>
              </w:rPr>
              <w:t>Type</w:t>
            </w:r>
            <w:r w:rsidRPr="00FC52FD">
              <w:rPr>
                <w:position w:val="-10"/>
                <w:sz w:val="16"/>
                <w:szCs w:val="16"/>
              </w:rPr>
              <w:tab/>
            </w:r>
            <w:r w:rsidRPr="00FC52FD">
              <w:rPr>
                <w:spacing w:val="-2"/>
                <w:sz w:val="16"/>
                <w:szCs w:val="16"/>
              </w:rPr>
              <w:t>Service</w:t>
            </w:r>
            <w:r w:rsidRPr="00FC52FD">
              <w:rPr>
                <w:sz w:val="16"/>
                <w:szCs w:val="16"/>
              </w:rPr>
              <w:tab/>
            </w:r>
            <w:r w:rsidRPr="00FC52FD">
              <w:rPr>
                <w:spacing w:val="-4"/>
                <w:position w:val="-10"/>
                <w:sz w:val="16"/>
                <w:szCs w:val="16"/>
              </w:rPr>
              <w:t>Type</w:t>
            </w:r>
            <w:r w:rsidRPr="00FC52FD">
              <w:rPr>
                <w:position w:val="-10"/>
                <w:sz w:val="16"/>
                <w:szCs w:val="16"/>
              </w:rPr>
              <w:tab/>
            </w:r>
            <w:r w:rsidRPr="00FC52FD">
              <w:rPr>
                <w:spacing w:val="-2"/>
                <w:sz w:val="16"/>
                <w:szCs w:val="16"/>
              </w:rPr>
              <w:t>Service</w:t>
            </w:r>
            <w:r w:rsidRPr="00FC52FD">
              <w:rPr>
                <w:sz w:val="16"/>
                <w:szCs w:val="16"/>
              </w:rPr>
              <w:tab/>
            </w:r>
            <w:r w:rsidRPr="00FC52FD">
              <w:rPr>
                <w:spacing w:val="-5"/>
                <w:sz w:val="16"/>
                <w:szCs w:val="16"/>
              </w:rPr>
              <w:t>Age</w:t>
            </w:r>
          </w:p>
          <w:p w14:paraId="36981821" w14:textId="77777777" w:rsidR="006830AC" w:rsidRPr="00FC52FD" w:rsidRDefault="006830AC" w:rsidP="00A62331">
            <w:pPr>
              <w:pStyle w:val="TableParagraph"/>
              <w:tabs>
                <w:tab w:val="left" w:pos="4954"/>
                <w:tab w:val="left" w:pos="7548"/>
              </w:tabs>
              <w:kinsoku w:val="0"/>
              <w:overflowPunct w:val="0"/>
              <w:spacing w:before="0" w:line="130" w:lineRule="exact"/>
              <w:ind w:left="280"/>
              <w:jc w:val="left"/>
              <w:rPr>
                <w:spacing w:val="-4"/>
                <w:sz w:val="16"/>
                <w:szCs w:val="16"/>
              </w:rPr>
            </w:pPr>
            <w:r w:rsidRPr="00FC52FD">
              <w:rPr>
                <w:spacing w:val="-5"/>
                <w:sz w:val="16"/>
                <w:szCs w:val="16"/>
              </w:rPr>
              <w:t>No.</w:t>
            </w:r>
            <w:r w:rsidRPr="00FC52FD">
              <w:rPr>
                <w:sz w:val="16"/>
                <w:szCs w:val="16"/>
              </w:rPr>
              <w:tab/>
            </w:r>
            <w:r w:rsidRPr="00FC52FD">
              <w:rPr>
                <w:spacing w:val="-4"/>
                <w:sz w:val="16"/>
                <w:szCs w:val="16"/>
              </w:rPr>
              <w:t>Life</w:t>
            </w:r>
            <w:r w:rsidRPr="00FC52FD">
              <w:rPr>
                <w:sz w:val="16"/>
                <w:szCs w:val="16"/>
              </w:rPr>
              <w:tab/>
            </w:r>
            <w:r w:rsidRPr="00FC52FD">
              <w:rPr>
                <w:spacing w:val="-4"/>
                <w:sz w:val="16"/>
                <w:szCs w:val="16"/>
              </w:rPr>
              <w:t>Life</w:t>
            </w:r>
          </w:p>
        </w:tc>
      </w:tr>
      <w:tr w:rsidR="006830AC" w:rsidRPr="00FC52FD" w14:paraId="1C59F798" w14:textId="77777777" w:rsidTr="00090F8A">
        <w:trPr>
          <w:trHeight w:val="194"/>
        </w:trPr>
        <w:tc>
          <w:tcPr>
            <w:tcW w:w="5827" w:type="dxa"/>
            <w:gridSpan w:val="4"/>
            <w:tcBorders>
              <w:top w:val="single" w:sz="6" w:space="0" w:color="000000"/>
              <w:left w:val="single" w:sz="6" w:space="0" w:color="000000"/>
              <w:bottom w:val="single" w:sz="6" w:space="0" w:color="000000"/>
              <w:right w:val="single" w:sz="6" w:space="0" w:color="000000"/>
            </w:tcBorders>
          </w:tcPr>
          <w:p w14:paraId="245B2884" w14:textId="77777777" w:rsidR="006830AC" w:rsidRPr="00FC52FD" w:rsidRDefault="006830AC" w:rsidP="00A62331">
            <w:pPr>
              <w:pStyle w:val="TableParagraph"/>
              <w:kinsoku w:val="0"/>
              <w:overflowPunct w:val="0"/>
              <w:spacing w:before="9"/>
              <w:ind w:left="30"/>
              <w:jc w:val="left"/>
              <w:rPr>
                <w:b/>
                <w:bCs/>
                <w:spacing w:val="-2"/>
                <w:sz w:val="16"/>
                <w:szCs w:val="16"/>
              </w:rPr>
            </w:pPr>
            <w:r w:rsidRPr="00FC52FD">
              <w:rPr>
                <w:b/>
                <w:bCs/>
                <w:spacing w:val="-2"/>
                <w:sz w:val="16"/>
                <w:szCs w:val="16"/>
              </w:rPr>
              <w:t>Intangible</w:t>
            </w:r>
            <w:r w:rsidRPr="00FC52FD">
              <w:rPr>
                <w:b/>
                <w:bCs/>
                <w:spacing w:val="-7"/>
                <w:sz w:val="16"/>
                <w:szCs w:val="16"/>
              </w:rPr>
              <w:t xml:space="preserve"> </w:t>
            </w:r>
            <w:r w:rsidRPr="00FC52FD">
              <w:rPr>
                <w:b/>
                <w:bCs/>
                <w:spacing w:val="-2"/>
                <w:sz w:val="16"/>
                <w:szCs w:val="16"/>
              </w:rPr>
              <w:t>Plant</w:t>
            </w:r>
          </w:p>
        </w:tc>
        <w:tc>
          <w:tcPr>
            <w:tcW w:w="201" w:type="dxa"/>
            <w:vMerge w:val="restart"/>
            <w:tcBorders>
              <w:top w:val="single" w:sz="6" w:space="0" w:color="000000"/>
              <w:left w:val="single" w:sz="6" w:space="0" w:color="000000"/>
              <w:bottom w:val="single" w:sz="6" w:space="0" w:color="000000"/>
              <w:right w:val="single" w:sz="6" w:space="0" w:color="000000"/>
            </w:tcBorders>
          </w:tcPr>
          <w:p w14:paraId="582E1DF4" w14:textId="77777777" w:rsidR="006830AC" w:rsidRPr="00FC52FD" w:rsidRDefault="006830AC" w:rsidP="00A62331">
            <w:pPr>
              <w:pStyle w:val="TableParagraph"/>
              <w:kinsoku w:val="0"/>
              <w:overflowPunct w:val="0"/>
              <w:spacing w:before="0" w:line="240" w:lineRule="auto"/>
              <w:jc w:val="left"/>
              <w:rPr>
                <w:sz w:val="18"/>
                <w:szCs w:val="18"/>
              </w:rPr>
            </w:pPr>
          </w:p>
          <w:p w14:paraId="7C3FF6D9" w14:textId="77777777" w:rsidR="006830AC" w:rsidRPr="00FC52FD" w:rsidRDefault="006830AC" w:rsidP="00A62331">
            <w:pPr>
              <w:pStyle w:val="TableParagraph"/>
              <w:kinsoku w:val="0"/>
              <w:overflowPunct w:val="0"/>
              <w:spacing w:before="9" w:line="240" w:lineRule="auto"/>
              <w:jc w:val="left"/>
              <w:rPr>
                <w:sz w:val="19"/>
                <w:szCs w:val="19"/>
              </w:rPr>
            </w:pPr>
          </w:p>
          <w:p w14:paraId="3CEDE189" w14:textId="77777777" w:rsidR="006830AC" w:rsidRPr="00FC52FD" w:rsidRDefault="006830AC" w:rsidP="00A62331">
            <w:pPr>
              <w:pStyle w:val="TableParagraph"/>
              <w:kinsoku w:val="0"/>
              <w:overflowPunct w:val="0"/>
              <w:spacing w:before="0" w:line="240" w:lineRule="auto"/>
              <w:ind w:left="54"/>
              <w:jc w:val="left"/>
              <w:rPr>
                <w:w w:val="101"/>
                <w:sz w:val="16"/>
                <w:szCs w:val="16"/>
              </w:rPr>
            </w:pPr>
            <w:r w:rsidRPr="00FC52FD">
              <w:rPr>
                <w:w w:val="101"/>
                <w:sz w:val="16"/>
                <w:szCs w:val="16"/>
              </w:rPr>
              <w:t>*</w:t>
            </w:r>
          </w:p>
          <w:p w14:paraId="0CF2249B" w14:textId="77777777" w:rsidR="006830AC" w:rsidRPr="00FC52FD" w:rsidRDefault="006830AC" w:rsidP="00A62331">
            <w:pPr>
              <w:pStyle w:val="TableParagraph"/>
              <w:kinsoku w:val="0"/>
              <w:overflowPunct w:val="0"/>
              <w:spacing w:before="0" w:line="240" w:lineRule="auto"/>
              <w:jc w:val="left"/>
              <w:rPr>
                <w:sz w:val="18"/>
                <w:szCs w:val="18"/>
              </w:rPr>
            </w:pPr>
          </w:p>
          <w:p w14:paraId="40730DFF" w14:textId="77777777" w:rsidR="006830AC" w:rsidRPr="00FC52FD" w:rsidRDefault="006830AC" w:rsidP="00A62331">
            <w:pPr>
              <w:pStyle w:val="TableParagraph"/>
              <w:kinsoku w:val="0"/>
              <w:overflowPunct w:val="0"/>
              <w:spacing w:before="0" w:line="240" w:lineRule="auto"/>
              <w:jc w:val="left"/>
              <w:rPr>
                <w:sz w:val="18"/>
                <w:szCs w:val="18"/>
              </w:rPr>
            </w:pPr>
          </w:p>
          <w:p w14:paraId="18ECD89D" w14:textId="77777777" w:rsidR="006830AC" w:rsidRPr="00FC52FD" w:rsidRDefault="006830AC" w:rsidP="00A62331">
            <w:pPr>
              <w:pStyle w:val="TableParagraph"/>
              <w:kinsoku w:val="0"/>
              <w:overflowPunct w:val="0"/>
              <w:spacing w:before="0" w:line="240" w:lineRule="auto"/>
              <w:jc w:val="left"/>
              <w:rPr>
                <w:sz w:val="18"/>
                <w:szCs w:val="18"/>
              </w:rPr>
            </w:pPr>
          </w:p>
          <w:p w14:paraId="513EC4DE" w14:textId="77777777" w:rsidR="006830AC" w:rsidRPr="00FC52FD" w:rsidRDefault="006830AC" w:rsidP="00A62331">
            <w:pPr>
              <w:pStyle w:val="TableParagraph"/>
              <w:kinsoku w:val="0"/>
              <w:overflowPunct w:val="0"/>
              <w:spacing w:before="0" w:line="240" w:lineRule="auto"/>
              <w:jc w:val="left"/>
              <w:rPr>
                <w:sz w:val="18"/>
                <w:szCs w:val="18"/>
              </w:rPr>
            </w:pPr>
          </w:p>
          <w:p w14:paraId="70135D93" w14:textId="77777777" w:rsidR="006830AC" w:rsidRPr="00FC52FD" w:rsidRDefault="006830AC" w:rsidP="00A62331">
            <w:pPr>
              <w:pStyle w:val="TableParagraph"/>
              <w:kinsoku w:val="0"/>
              <w:overflowPunct w:val="0"/>
              <w:spacing w:before="0" w:line="240" w:lineRule="auto"/>
              <w:jc w:val="left"/>
              <w:rPr>
                <w:sz w:val="18"/>
                <w:szCs w:val="18"/>
              </w:rPr>
            </w:pPr>
          </w:p>
          <w:p w14:paraId="31F9C3F1" w14:textId="77777777" w:rsidR="006830AC" w:rsidRPr="00FC52FD" w:rsidRDefault="006830AC" w:rsidP="00A62331">
            <w:pPr>
              <w:pStyle w:val="TableParagraph"/>
              <w:kinsoku w:val="0"/>
              <w:overflowPunct w:val="0"/>
              <w:spacing w:before="0" w:line="240" w:lineRule="auto"/>
              <w:jc w:val="left"/>
              <w:rPr>
                <w:sz w:val="18"/>
                <w:szCs w:val="18"/>
              </w:rPr>
            </w:pPr>
          </w:p>
          <w:p w14:paraId="55DED1FC" w14:textId="77777777" w:rsidR="006830AC" w:rsidRPr="00FC52FD" w:rsidRDefault="006830AC" w:rsidP="00A62331">
            <w:pPr>
              <w:pStyle w:val="TableParagraph"/>
              <w:kinsoku w:val="0"/>
              <w:overflowPunct w:val="0"/>
              <w:spacing w:before="0" w:line="240" w:lineRule="auto"/>
              <w:jc w:val="left"/>
              <w:rPr>
                <w:sz w:val="18"/>
                <w:szCs w:val="18"/>
              </w:rPr>
            </w:pPr>
          </w:p>
          <w:p w14:paraId="602A9DCA" w14:textId="77777777" w:rsidR="006830AC" w:rsidRPr="00FC52FD" w:rsidRDefault="006830AC" w:rsidP="00A62331">
            <w:pPr>
              <w:pStyle w:val="TableParagraph"/>
              <w:kinsoku w:val="0"/>
              <w:overflowPunct w:val="0"/>
              <w:spacing w:before="0" w:line="240" w:lineRule="auto"/>
              <w:jc w:val="left"/>
              <w:rPr>
                <w:sz w:val="18"/>
                <w:szCs w:val="18"/>
              </w:rPr>
            </w:pPr>
          </w:p>
          <w:p w14:paraId="5DF44824" w14:textId="77777777" w:rsidR="006830AC" w:rsidRPr="00FC52FD" w:rsidRDefault="006830AC" w:rsidP="00A62331">
            <w:pPr>
              <w:pStyle w:val="TableParagraph"/>
              <w:kinsoku w:val="0"/>
              <w:overflowPunct w:val="0"/>
              <w:spacing w:before="0" w:line="240" w:lineRule="auto"/>
              <w:jc w:val="left"/>
              <w:rPr>
                <w:sz w:val="18"/>
                <w:szCs w:val="18"/>
              </w:rPr>
            </w:pPr>
          </w:p>
          <w:p w14:paraId="7F806D48" w14:textId="77777777" w:rsidR="006830AC" w:rsidRPr="00FC52FD" w:rsidRDefault="006830AC" w:rsidP="00A62331">
            <w:pPr>
              <w:pStyle w:val="TableParagraph"/>
              <w:kinsoku w:val="0"/>
              <w:overflowPunct w:val="0"/>
              <w:spacing w:before="0" w:line="240" w:lineRule="auto"/>
              <w:jc w:val="left"/>
              <w:rPr>
                <w:sz w:val="18"/>
                <w:szCs w:val="18"/>
              </w:rPr>
            </w:pPr>
          </w:p>
          <w:p w14:paraId="7CED6C0C" w14:textId="77777777" w:rsidR="006830AC" w:rsidRPr="00FC52FD" w:rsidRDefault="006830AC" w:rsidP="00A62331">
            <w:pPr>
              <w:pStyle w:val="TableParagraph"/>
              <w:kinsoku w:val="0"/>
              <w:overflowPunct w:val="0"/>
              <w:spacing w:before="0" w:line="240" w:lineRule="auto"/>
              <w:jc w:val="left"/>
              <w:rPr>
                <w:sz w:val="18"/>
                <w:szCs w:val="18"/>
              </w:rPr>
            </w:pPr>
          </w:p>
          <w:p w14:paraId="3B57032B" w14:textId="77777777" w:rsidR="006830AC" w:rsidRPr="00FC52FD" w:rsidRDefault="006830AC" w:rsidP="00A62331">
            <w:pPr>
              <w:pStyle w:val="TableParagraph"/>
              <w:kinsoku w:val="0"/>
              <w:overflowPunct w:val="0"/>
              <w:spacing w:before="0" w:line="240" w:lineRule="auto"/>
              <w:jc w:val="left"/>
              <w:rPr>
                <w:sz w:val="18"/>
                <w:szCs w:val="18"/>
              </w:rPr>
            </w:pPr>
          </w:p>
          <w:p w14:paraId="14215760" w14:textId="77777777" w:rsidR="006830AC" w:rsidRPr="00FC52FD" w:rsidRDefault="006830AC" w:rsidP="00A62331">
            <w:pPr>
              <w:pStyle w:val="TableParagraph"/>
              <w:kinsoku w:val="0"/>
              <w:overflowPunct w:val="0"/>
              <w:spacing w:before="0" w:line="240" w:lineRule="auto"/>
              <w:jc w:val="left"/>
              <w:rPr>
                <w:sz w:val="18"/>
                <w:szCs w:val="18"/>
              </w:rPr>
            </w:pPr>
          </w:p>
          <w:p w14:paraId="5E21ADAE" w14:textId="77777777" w:rsidR="006830AC" w:rsidRPr="00FC52FD" w:rsidRDefault="006830AC" w:rsidP="00A62331">
            <w:pPr>
              <w:pStyle w:val="TableParagraph"/>
              <w:kinsoku w:val="0"/>
              <w:overflowPunct w:val="0"/>
              <w:spacing w:before="0" w:line="240" w:lineRule="auto"/>
              <w:jc w:val="left"/>
              <w:rPr>
                <w:sz w:val="18"/>
                <w:szCs w:val="18"/>
              </w:rPr>
            </w:pPr>
          </w:p>
          <w:p w14:paraId="4D10C1B4" w14:textId="77777777" w:rsidR="006830AC" w:rsidRPr="00FC52FD" w:rsidRDefault="006830AC" w:rsidP="00A62331">
            <w:pPr>
              <w:pStyle w:val="TableParagraph"/>
              <w:kinsoku w:val="0"/>
              <w:overflowPunct w:val="0"/>
              <w:spacing w:before="0" w:line="240" w:lineRule="auto"/>
              <w:jc w:val="left"/>
              <w:rPr>
                <w:sz w:val="18"/>
                <w:szCs w:val="18"/>
              </w:rPr>
            </w:pPr>
          </w:p>
          <w:p w14:paraId="16E3F9E6" w14:textId="77777777" w:rsidR="006830AC" w:rsidRPr="00FC52FD" w:rsidRDefault="006830AC" w:rsidP="00A62331">
            <w:pPr>
              <w:pStyle w:val="TableParagraph"/>
              <w:kinsoku w:val="0"/>
              <w:overflowPunct w:val="0"/>
              <w:spacing w:before="0" w:line="240" w:lineRule="auto"/>
              <w:jc w:val="left"/>
              <w:rPr>
                <w:sz w:val="18"/>
                <w:szCs w:val="18"/>
              </w:rPr>
            </w:pPr>
          </w:p>
          <w:p w14:paraId="42F6A86C" w14:textId="77777777" w:rsidR="006830AC" w:rsidRPr="00FC52FD" w:rsidRDefault="006830AC" w:rsidP="00A62331">
            <w:pPr>
              <w:pStyle w:val="TableParagraph"/>
              <w:kinsoku w:val="0"/>
              <w:overflowPunct w:val="0"/>
              <w:spacing w:before="0" w:line="240" w:lineRule="auto"/>
              <w:jc w:val="left"/>
              <w:rPr>
                <w:sz w:val="18"/>
                <w:szCs w:val="18"/>
              </w:rPr>
            </w:pPr>
          </w:p>
          <w:p w14:paraId="0BA81619" w14:textId="77777777" w:rsidR="006830AC" w:rsidRPr="00FC52FD" w:rsidRDefault="006830AC" w:rsidP="00A62331">
            <w:pPr>
              <w:pStyle w:val="TableParagraph"/>
              <w:kinsoku w:val="0"/>
              <w:overflowPunct w:val="0"/>
              <w:spacing w:before="0" w:line="240" w:lineRule="auto"/>
              <w:jc w:val="left"/>
              <w:rPr>
                <w:sz w:val="18"/>
                <w:szCs w:val="18"/>
              </w:rPr>
            </w:pPr>
          </w:p>
          <w:p w14:paraId="4A646EE9" w14:textId="77777777" w:rsidR="006830AC" w:rsidRPr="00FC52FD" w:rsidRDefault="006830AC" w:rsidP="00A62331">
            <w:pPr>
              <w:pStyle w:val="TableParagraph"/>
              <w:kinsoku w:val="0"/>
              <w:overflowPunct w:val="0"/>
              <w:spacing w:before="0" w:line="240" w:lineRule="auto"/>
              <w:jc w:val="left"/>
              <w:rPr>
                <w:sz w:val="18"/>
                <w:szCs w:val="18"/>
              </w:rPr>
            </w:pPr>
          </w:p>
          <w:p w14:paraId="09FFB278" w14:textId="77777777" w:rsidR="006830AC" w:rsidRPr="00FC52FD" w:rsidRDefault="006830AC" w:rsidP="00A62331">
            <w:pPr>
              <w:pStyle w:val="TableParagraph"/>
              <w:kinsoku w:val="0"/>
              <w:overflowPunct w:val="0"/>
              <w:spacing w:before="0" w:line="240" w:lineRule="auto"/>
              <w:jc w:val="left"/>
              <w:rPr>
                <w:sz w:val="18"/>
                <w:szCs w:val="18"/>
              </w:rPr>
            </w:pPr>
          </w:p>
          <w:p w14:paraId="316E668F" w14:textId="77777777" w:rsidR="006830AC" w:rsidRPr="00FC52FD" w:rsidRDefault="006830AC" w:rsidP="00A62331">
            <w:pPr>
              <w:pStyle w:val="TableParagraph"/>
              <w:kinsoku w:val="0"/>
              <w:overflowPunct w:val="0"/>
              <w:spacing w:before="0" w:line="240" w:lineRule="auto"/>
              <w:jc w:val="left"/>
              <w:rPr>
                <w:sz w:val="18"/>
                <w:szCs w:val="18"/>
              </w:rPr>
            </w:pPr>
          </w:p>
          <w:p w14:paraId="736141EE" w14:textId="77777777" w:rsidR="006830AC" w:rsidRPr="00FC52FD" w:rsidRDefault="006830AC" w:rsidP="00A62331">
            <w:pPr>
              <w:pStyle w:val="TableParagraph"/>
              <w:kinsoku w:val="0"/>
              <w:overflowPunct w:val="0"/>
              <w:spacing w:before="0" w:line="240" w:lineRule="auto"/>
              <w:jc w:val="left"/>
              <w:rPr>
                <w:sz w:val="18"/>
                <w:szCs w:val="18"/>
              </w:rPr>
            </w:pPr>
          </w:p>
          <w:p w14:paraId="752B3A53" w14:textId="77777777" w:rsidR="006830AC" w:rsidRPr="00FC52FD" w:rsidRDefault="006830AC" w:rsidP="00A62331">
            <w:pPr>
              <w:pStyle w:val="TableParagraph"/>
              <w:kinsoku w:val="0"/>
              <w:overflowPunct w:val="0"/>
              <w:spacing w:before="2" w:line="240" w:lineRule="auto"/>
              <w:jc w:val="left"/>
              <w:rPr>
                <w:sz w:val="14"/>
                <w:szCs w:val="14"/>
              </w:rPr>
            </w:pPr>
          </w:p>
          <w:p w14:paraId="16696D87" w14:textId="77777777" w:rsidR="006830AC" w:rsidRPr="00FC52FD" w:rsidRDefault="006830AC" w:rsidP="00A62331">
            <w:pPr>
              <w:pStyle w:val="TableParagraph"/>
              <w:kinsoku w:val="0"/>
              <w:overflowPunct w:val="0"/>
              <w:spacing w:before="0" w:line="240" w:lineRule="auto"/>
              <w:ind w:left="54"/>
              <w:jc w:val="left"/>
              <w:rPr>
                <w:w w:val="101"/>
                <w:sz w:val="16"/>
                <w:szCs w:val="16"/>
              </w:rPr>
            </w:pPr>
            <w:r w:rsidRPr="00FC52FD">
              <w:rPr>
                <w:w w:val="101"/>
                <w:sz w:val="16"/>
                <w:szCs w:val="16"/>
              </w:rPr>
              <w:t>*</w:t>
            </w:r>
          </w:p>
        </w:tc>
        <w:tc>
          <w:tcPr>
            <w:tcW w:w="3308" w:type="dxa"/>
            <w:gridSpan w:val="3"/>
            <w:tcBorders>
              <w:top w:val="single" w:sz="6" w:space="0" w:color="000000"/>
              <w:left w:val="single" w:sz="6" w:space="0" w:color="000000"/>
              <w:bottom w:val="single" w:sz="6" w:space="0" w:color="000000"/>
              <w:right w:val="single" w:sz="6" w:space="0" w:color="000000"/>
            </w:tcBorders>
          </w:tcPr>
          <w:p w14:paraId="659B92C2" w14:textId="77777777" w:rsidR="006830AC" w:rsidRPr="00FC52FD" w:rsidRDefault="006830AC" w:rsidP="00A62331">
            <w:pPr>
              <w:pStyle w:val="TableParagraph"/>
              <w:kinsoku w:val="0"/>
              <w:overflowPunct w:val="0"/>
              <w:spacing w:before="0" w:line="240" w:lineRule="auto"/>
              <w:jc w:val="left"/>
              <w:rPr>
                <w:sz w:val="12"/>
                <w:szCs w:val="12"/>
              </w:rPr>
            </w:pPr>
          </w:p>
        </w:tc>
      </w:tr>
      <w:tr w:rsidR="006830AC" w:rsidRPr="00FC52FD" w14:paraId="281091B1"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427C30E6"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303.1</w:t>
            </w:r>
          </w:p>
        </w:tc>
        <w:tc>
          <w:tcPr>
            <w:tcW w:w="2744" w:type="dxa"/>
            <w:tcBorders>
              <w:top w:val="single" w:sz="6" w:space="0" w:color="000000"/>
              <w:left w:val="single" w:sz="6" w:space="0" w:color="000000"/>
              <w:bottom w:val="single" w:sz="6" w:space="0" w:color="000000"/>
              <w:right w:val="single" w:sz="6" w:space="0" w:color="000000"/>
            </w:tcBorders>
          </w:tcPr>
          <w:p w14:paraId="316CC79D" w14:textId="77777777" w:rsidR="006830AC" w:rsidRPr="00FC52FD" w:rsidRDefault="006830AC" w:rsidP="00A62331">
            <w:pPr>
              <w:pStyle w:val="TableParagraph"/>
              <w:kinsoku w:val="0"/>
              <w:overflowPunct w:val="0"/>
              <w:ind w:left="30"/>
              <w:jc w:val="left"/>
              <w:rPr>
                <w:spacing w:val="-5"/>
                <w:sz w:val="16"/>
                <w:szCs w:val="16"/>
              </w:rPr>
            </w:pPr>
            <w:r w:rsidRPr="00FC52FD">
              <w:rPr>
                <w:sz w:val="16"/>
                <w:szCs w:val="16"/>
              </w:rPr>
              <w:t>Miscellaneous</w:t>
            </w:r>
            <w:r w:rsidRPr="00FC52FD">
              <w:rPr>
                <w:spacing w:val="18"/>
                <w:sz w:val="16"/>
                <w:szCs w:val="16"/>
              </w:rPr>
              <w:t xml:space="preserve"> </w:t>
            </w:r>
            <w:r w:rsidRPr="00FC52FD">
              <w:rPr>
                <w:sz w:val="16"/>
                <w:szCs w:val="16"/>
              </w:rPr>
              <w:t>Intangible</w:t>
            </w:r>
            <w:r w:rsidRPr="00FC52FD">
              <w:rPr>
                <w:spacing w:val="8"/>
                <w:sz w:val="16"/>
                <w:szCs w:val="16"/>
              </w:rPr>
              <w:t xml:space="preserve"> </w:t>
            </w:r>
            <w:r w:rsidRPr="00FC52FD">
              <w:rPr>
                <w:sz w:val="16"/>
                <w:szCs w:val="16"/>
              </w:rPr>
              <w:t>Plant</w:t>
            </w:r>
            <w:r w:rsidRPr="00FC52FD">
              <w:rPr>
                <w:spacing w:val="10"/>
                <w:sz w:val="16"/>
                <w:szCs w:val="16"/>
              </w:rPr>
              <w:t xml:space="preserve"> </w:t>
            </w:r>
            <w:r w:rsidRPr="00FC52FD">
              <w:rPr>
                <w:sz w:val="16"/>
                <w:szCs w:val="16"/>
              </w:rPr>
              <w:t>- 15</w:t>
            </w:r>
            <w:r w:rsidRPr="00FC52FD">
              <w:rPr>
                <w:spacing w:val="-3"/>
                <w:sz w:val="16"/>
                <w:szCs w:val="16"/>
              </w:rPr>
              <w:t xml:space="preserve"> </w:t>
            </w:r>
            <w:r w:rsidRPr="00FC52FD">
              <w:rPr>
                <w:spacing w:val="-5"/>
                <w:sz w:val="16"/>
                <w:szCs w:val="16"/>
              </w:rPr>
              <w:t>Yrs</w:t>
            </w:r>
          </w:p>
        </w:tc>
        <w:tc>
          <w:tcPr>
            <w:tcW w:w="802" w:type="dxa"/>
            <w:tcBorders>
              <w:top w:val="single" w:sz="6" w:space="0" w:color="000000"/>
              <w:left w:val="single" w:sz="6" w:space="0" w:color="000000"/>
              <w:bottom w:val="single" w:sz="6" w:space="0" w:color="000000"/>
              <w:right w:val="single" w:sz="6" w:space="0" w:color="000000"/>
            </w:tcBorders>
          </w:tcPr>
          <w:p w14:paraId="3532A6A1" w14:textId="77777777" w:rsidR="006830AC" w:rsidRPr="00FC52FD" w:rsidRDefault="006830AC" w:rsidP="00A62331">
            <w:pPr>
              <w:pStyle w:val="TableParagraph"/>
              <w:kinsoku w:val="0"/>
              <w:overflowPunct w:val="0"/>
              <w:ind w:right="223"/>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732F4B19"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7860EB66"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3933A8DB" w14:textId="77777777" w:rsidR="006830AC" w:rsidRPr="00FC52FD" w:rsidRDefault="006830AC" w:rsidP="00A62331">
            <w:pPr>
              <w:pStyle w:val="TableParagraph"/>
              <w:kinsoku w:val="0"/>
              <w:overflowPunct w:val="0"/>
              <w:ind w:right="225"/>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0DE1BCB1" w14:textId="77777777" w:rsidR="006830AC" w:rsidRPr="00FC52FD" w:rsidRDefault="006830AC" w:rsidP="00A62331">
            <w:pPr>
              <w:pStyle w:val="TableParagraph"/>
              <w:kinsoku w:val="0"/>
              <w:overflowPunct w:val="0"/>
              <w:ind w:left="555"/>
              <w:jc w:val="left"/>
              <w:rPr>
                <w:spacing w:val="-4"/>
                <w:sz w:val="16"/>
                <w:szCs w:val="16"/>
              </w:rPr>
            </w:pPr>
            <w:r w:rsidRPr="00FC52FD">
              <w:rPr>
                <w:spacing w:val="-4"/>
                <w:sz w:val="16"/>
                <w:szCs w:val="16"/>
              </w:rPr>
              <w:t>15</w:t>
            </w:r>
            <w:r w:rsidRPr="00FC52FD">
              <w:rPr>
                <w:spacing w:val="-6"/>
                <w:sz w:val="16"/>
                <w:szCs w:val="16"/>
              </w:rPr>
              <w:t xml:space="preserve"> </w:t>
            </w:r>
            <w:r w:rsidRPr="00FC52FD">
              <w:rPr>
                <w:spacing w:val="-4"/>
                <w:sz w:val="16"/>
                <w:szCs w:val="16"/>
              </w:rPr>
              <w:t>Year</w:t>
            </w:r>
            <w:r w:rsidRPr="00FC52FD">
              <w:rPr>
                <w:spacing w:val="-3"/>
                <w:sz w:val="16"/>
                <w:szCs w:val="16"/>
              </w:rPr>
              <w:t xml:space="preserve"> </w:t>
            </w:r>
            <w:r w:rsidRPr="00FC52FD">
              <w:rPr>
                <w:spacing w:val="-4"/>
                <w:sz w:val="16"/>
                <w:szCs w:val="16"/>
              </w:rPr>
              <w:t>Amortization</w:t>
            </w:r>
          </w:p>
        </w:tc>
      </w:tr>
      <w:tr w:rsidR="006830AC" w:rsidRPr="00FC52FD" w14:paraId="4E309F6D"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1EB20068"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303.2</w:t>
            </w:r>
          </w:p>
        </w:tc>
        <w:tc>
          <w:tcPr>
            <w:tcW w:w="2744" w:type="dxa"/>
            <w:tcBorders>
              <w:top w:val="single" w:sz="6" w:space="0" w:color="000000"/>
              <w:left w:val="single" w:sz="6" w:space="0" w:color="000000"/>
              <w:bottom w:val="single" w:sz="6" w:space="0" w:color="000000"/>
              <w:right w:val="single" w:sz="6" w:space="0" w:color="000000"/>
            </w:tcBorders>
          </w:tcPr>
          <w:p w14:paraId="2DC645BD" w14:textId="77777777" w:rsidR="006830AC" w:rsidRPr="00FC52FD" w:rsidRDefault="006830AC" w:rsidP="00A62331">
            <w:pPr>
              <w:pStyle w:val="TableParagraph"/>
              <w:kinsoku w:val="0"/>
              <w:overflowPunct w:val="0"/>
              <w:ind w:left="30"/>
              <w:jc w:val="left"/>
              <w:rPr>
                <w:spacing w:val="-5"/>
                <w:sz w:val="16"/>
                <w:szCs w:val="16"/>
              </w:rPr>
            </w:pPr>
            <w:r w:rsidRPr="00FC52FD">
              <w:rPr>
                <w:sz w:val="16"/>
                <w:szCs w:val="16"/>
              </w:rPr>
              <w:t>Miscellaneous</w:t>
            </w:r>
            <w:r w:rsidRPr="00FC52FD">
              <w:rPr>
                <w:spacing w:val="22"/>
                <w:sz w:val="16"/>
                <w:szCs w:val="16"/>
              </w:rPr>
              <w:t xml:space="preserve"> </w:t>
            </w:r>
            <w:r w:rsidRPr="00FC52FD">
              <w:rPr>
                <w:sz w:val="16"/>
                <w:szCs w:val="16"/>
              </w:rPr>
              <w:t>Intangible</w:t>
            </w:r>
            <w:r w:rsidRPr="00FC52FD">
              <w:rPr>
                <w:spacing w:val="10"/>
                <w:sz w:val="16"/>
                <w:szCs w:val="16"/>
              </w:rPr>
              <w:t xml:space="preserve"> </w:t>
            </w:r>
            <w:r w:rsidRPr="00FC52FD">
              <w:rPr>
                <w:sz w:val="16"/>
                <w:szCs w:val="16"/>
              </w:rPr>
              <w:t>Plant</w:t>
            </w:r>
            <w:r w:rsidRPr="00FC52FD">
              <w:rPr>
                <w:spacing w:val="13"/>
                <w:sz w:val="16"/>
                <w:szCs w:val="16"/>
              </w:rPr>
              <w:t xml:space="preserve"> </w:t>
            </w:r>
            <w:r w:rsidRPr="00FC52FD">
              <w:rPr>
                <w:sz w:val="16"/>
                <w:szCs w:val="16"/>
              </w:rPr>
              <w:t>-</w:t>
            </w:r>
            <w:r w:rsidRPr="00FC52FD">
              <w:rPr>
                <w:spacing w:val="2"/>
                <w:sz w:val="16"/>
                <w:szCs w:val="16"/>
              </w:rPr>
              <w:t xml:space="preserve"> </w:t>
            </w:r>
            <w:r w:rsidRPr="00FC52FD">
              <w:rPr>
                <w:spacing w:val="-5"/>
                <w:sz w:val="16"/>
                <w:szCs w:val="16"/>
              </w:rPr>
              <w:t>CIS</w:t>
            </w:r>
          </w:p>
        </w:tc>
        <w:tc>
          <w:tcPr>
            <w:tcW w:w="802" w:type="dxa"/>
            <w:tcBorders>
              <w:top w:val="single" w:sz="6" w:space="0" w:color="000000"/>
              <w:left w:val="single" w:sz="6" w:space="0" w:color="000000"/>
              <w:bottom w:val="single" w:sz="6" w:space="0" w:color="000000"/>
              <w:right w:val="single" w:sz="6" w:space="0" w:color="000000"/>
            </w:tcBorders>
          </w:tcPr>
          <w:p w14:paraId="2A6E20BA" w14:textId="77777777" w:rsidR="006830AC" w:rsidRPr="00FC52FD" w:rsidRDefault="006830AC" w:rsidP="00A62331">
            <w:pPr>
              <w:pStyle w:val="TableParagraph"/>
              <w:kinsoku w:val="0"/>
              <w:overflowPunct w:val="0"/>
              <w:spacing w:before="0" w:line="240" w:lineRule="auto"/>
              <w:jc w:val="left"/>
              <w:rPr>
                <w:sz w:val="12"/>
                <w:szCs w:val="12"/>
              </w:rPr>
            </w:pPr>
          </w:p>
        </w:tc>
        <w:tc>
          <w:tcPr>
            <w:tcW w:w="1479" w:type="dxa"/>
            <w:tcBorders>
              <w:top w:val="single" w:sz="6" w:space="0" w:color="000000"/>
              <w:left w:val="single" w:sz="6" w:space="0" w:color="000000"/>
              <w:bottom w:val="single" w:sz="6" w:space="0" w:color="000000"/>
              <w:right w:val="single" w:sz="6" w:space="0" w:color="000000"/>
            </w:tcBorders>
          </w:tcPr>
          <w:p w14:paraId="5DEA5AD5" w14:textId="77777777" w:rsidR="006830AC" w:rsidRPr="00FC52FD" w:rsidRDefault="006830AC" w:rsidP="00A62331">
            <w:pPr>
              <w:pStyle w:val="TableParagraph"/>
              <w:kinsoku w:val="0"/>
              <w:overflowPunct w:val="0"/>
              <w:spacing w:before="0" w:line="240" w:lineRule="auto"/>
              <w:jc w:val="left"/>
              <w:rPr>
                <w:sz w:val="12"/>
                <w:szCs w:val="12"/>
              </w:rPr>
            </w:pPr>
          </w:p>
        </w:tc>
        <w:tc>
          <w:tcPr>
            <w:tcW w:w="201" w:type="dxa"/>
            <w:vMerge/>
            <w:tcBorders>
              <w:top w:val="nil"/>
              <w:left w:val="single" w:sz="6" w:space="0" w:color="000000"/>
              <w:bottom w:val="single" w:sz="6" w:space="0" w:color="000000"/>
              <w:right w:val="single" w:sz="6" w:space="0" w:color="000000"/>
            </w:tcBorders>
          </w:tcPr>
          <w:p w14:paraId="02AB805D"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0868213E" w14:textId="77777777" w:rsidR="006830AC" w:rsidRPr="00FC52FD" w:rsidRDefault="006830AC" w:rsidP="00A62331">
            <w:pPr>
              <w:pStyle w:val="TableParagraph"/>
              <w:kinsoku w:val="0"/>
              <w:overflowPunct w:val="0"/>
              <w:ind w:right="225"/>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1DCFF682" w14:textId="77777777" w:rsidR="006830AC" w:rsidRPr="00FC52FD" w:rsidRDefault="006830AC" w:rsidP="00A62331">
            <w:pPr>
              <w:pStyle w:val="TableParagraph"/>
              <w:kinsoku w:val="0"/>
              <w:overflowPunct w:val="0"/>
              <w:ind w:left="555"/>
              <w:jc w:val="left"/>
              <w:rPr>
                <w:spacing w:val="-4"/>
                <w:sz w:val="16"/>
                <w:szCs w:val="16"/>
              </w:rPr>
            </w:pPr>
            <w:r w:rsidRPr="00FC52FD">
              <w:rPr>
                <w:spacing w:val="-4"/>
                <w:sz w:val="16"/>
                <w:szCs w:val="16"/>
              </w:rPr>
              <w:t>20</w:t>
            </w:r>
            <w:r w:rsidRPr="00FC52FD">
              <w:rPr>
                <w:spacing w:val="-6"/>
                <w:sz w:val="16"/>
                <w:szCs w:val="16"/>
              </w:rPr>
              <w:t xml:space="preserve"> </w:t>
            </w:r>
            <w:r w:rsidRPr="00FC52FD">
              <w:rPr>
                <w:spacing w:val="-4"/>
                <w:sz w:val="16"/>
                <w:szCs w:val="16"/>
              </w:rPr>
              <w:t>Year</w:t>
            </w:r>
            <w:r w:rsidRPr="00FC52FD">
              <w:rPr>
                <w:spacing w:val="-3"/>
                <w:sz w:val="16"/>
                <w:szCs w:val="16"/>
              </w:rPr>
              <w:t xml:space="preserve"> </w:t>
            </w:r>
            <w:r w:rsidRPr="00FC52FD">
              <w:rPr>
                <w:spacing w:val="-4"/>
                <w:sz w:val="16"/>
                <w:szCs w:val="16"/>
              </w:rPr>
              <w:t>Amortization</w:t>
            </w:r>
          </w:p>
        </w:tc>
      </w:tr>
      <w:tr w:rsidR="006830AC" w:rsidRPr="00FC52FD" w14:paraId="6EDE8FF2" w14:textId="77777777" w:rsidTr="00090F8A">
        <w:trPr>
          <w:trHeight w:val="198"/>
        </w:trPr>
        <w:tc>
          <w:tcPr>
            <w:tcW w:w="5827" w:type="dxa"/>
            <w:gridSpan w:val="4"/>
            <w:tcBorders>
              <w:top w:val="single" w:sz="6" w:space="0" w:color="000000"/>
              <w:left w:val="single" w:sz="6" w:space="0" w:color="000000"/>
              <w:bottom w:val="single" w:sz="6" w:space="0" w:color="000000"/>
              <w:right w:val="single" w:sz="6" w:space="0" w:color="000000"/>
            </w:tcBorders>
          </w:tcPr>
          <w:p w14:paraId="3A60EAC2" w14:textId="77777777" w:rsidR="006830AC" w:rsidRPr="00FC52FD" w:rsidRDefault="006830AC" w:rsidP="00A62331">
            <w:pPr>
              <w:pStyle w:val="TableParagraph"/>
              <w:kinsoku w:val="0"/>
              <w:overflowPunct w:val="0"/>
              <w:spacing w:before="0" w:line="240" w:lineRule="auto"/>
              <w:jc w:val="left"/>
              <w:rPr>
                <w:sz w:val="12"/>
                <w:szCs w:val="12"/>
              </w:rPr>
            </w:pPr>
          </w:p>
        </w:tc>
        <w:tc>
          <w:tcPr>
            <w:tcW w:w="201" w:type="dxa"/>
            <w:vMerge/>
            <w:tcBorders>
              <w:top w:val="nil"/>
              <w:left w:val="single" w:sz="6" w:space="0" w:color="000000"/>
              <w:bottom w:val="single" w:sz="6" w:space="0" w:color="000000"/>
              <w:right w:val="single" w:sz="6" w:space="0" w:color="000000"/>
            </w:tcBorders>
          </w:tcPr>
          <w:p w14:paraId="331AE1A7" w14:textId="77777777" w:rsidR="006830AC" w:rsidRPr="00FC52FD" w:rsidRDefault="006830AC" w:rsidP="00A62331">
            <w:pPr>
              <w:rPr>
                <w:sz w:val="2"/>
                <w:szCs w:val="2"/>
              </w:rPr>
            </w:pPr>
          </w:p>
        </w:tc>
        <w:tc>
          <w:tcPr>
            <w:tcW w:w="3308" w:type="dxa"/>
            <w:gridSpan w:val="3"/>
            <w:tcBorders>
              <w:top w:val="single" w:sz="6" w:space="0" w:color="000000"/>
              <w:left w:val="single" w:sz="6" w:space="0" w:color="000000"/>
              <w:bottom w:val="single" w:sz="6" w:space="0" w:color="000000"/>
              <w:right w:val="single" w:sz="6" w:space="0" w:color="000000"/>
            </w:tcBorders>
          </w:tcPr>
          <w:p w14:paraId="294FA0F5" w14:textId="77777777" w:rsidR="006830AC" w:rsidRPr="00FC52FD" w:rsidRDefault="006830AC" w:rsidP="00A62331">
            <w:pPr>
              <w:pStyle w:val="TableParagraph"/>
              <w:kinsoku w:val="0"/>
              <w:overflowPunct w:val="0"/>
              <w:spacing w:before="0" w:line="240" w:lineRule="auto"/>
              <w:jc w:val="left"/>
              <w:rPr>
                <w:sz w:val="12"/>
                <w:szCs w:val="12"/>
              </w:rPr>
            </w:pPr>
          </w:p>
        </w:tc>
      </w:tr>
      <w:tr w:rsidR="006830AC" w:rsidRPr="00FC52FD" w14:paraId="14C18DD1" w14:textId="77777777" w:rsidTr="00090F8A">
        <w:trPr>
          <w:trHeight w:val="198"/>
        </w:trPr>
        <w:tc>
          <w:tcPr>
            <w:tcW w:w="5827" w:type="dxa"/>
            <w:gridSpan w:val="4"/>
            <w:tcBorders>
              <w:top w:val="single" w:sz="6" w:space="0" w:color="000000"/>
              <w:left w:val="single" w:sz="6" w:space="0" w:color="000000"/>
              <w:bottom w:val="single" w:sz="6" w:space="0" w:color="000000"/>
              <w:right w:val="single" w:sz="6" w:space="0" w:color="000000"/>
            </w:tcBorders>
          </w:tcPr>
          <w:p w14:paraId="6B4538EA" w14:textId="77777777" w:rsidR="006830AC" w:rsidRPr="00FC52FD" w:rsidRDefault="006830AC" w:rsidP="00A62331">
            <w:pPr>
              <w:pStyle w:val="TableParagraph"/>
              <w:kinsoku w:val="0"/>
              <w:overflowPunct w:val="0"/>
              <w:ind w:left="30"/>
              <w:jc w:val="left"/>
              <w:rPr>
                <w:b/>
                <w:bCs/>
                <w:spacing w:val="-2"/>
                <w:sz w:val="16"/>
                <w:szCs w:val="16"/>
              </w:rPr>
            </w:pPr>
            <w:r w:rsidRPr="00FC52FD">
              <w:rPr>
                <w:b/>
                <w:bCs/>
                <w:sz w:val="16"/>
                <w:szCs w:val="16"/>
              </w:rPr>
              <w:t>Transmission</w:t>
            </w:r>
            <w:r w:rsidRPr="00FC52FD">
              <w:rPr>
                <w:b/>
                <w:bCs/>
                <w:spacing w:val="9"/>
                <w:sz w:val="16"/>
                <w:szCs w:val="16"/>
              </w:rPr>
              <w:t xml:space="preserve"> </w:t>
            </w:r>
            <w:r w:rsidRPr="00FC52FD">
              <w:rPr>
                <w:b/>
                <w:bCs/>
                <w:spacing w:val="-2"/>
                <w:sz w:val="16"/>
                <w:szCs w:val="16"/>
              </w:rPr>
              <w:t>Plant</w:t>
            </w:r>
          </w:p>
        </w:tc>
        <w:tc>
          <w:tcPr>
            <w:tcW w:w="201" w:type="dxa"/>
            <w:vMerge/>
            <w:tcBorders>
              <w:top w:val="nil"/>
              <w:left w:val="single" w:sz="6" w:space="0" w:color="000000"/>
              <w:bottom w:val="single" w:sz="6" w:space="0" w:color="000000"/>
              <w:right w:val="single" w:sz="6" w:space="0" w:color="000000"/>
            </w:tcBorders>
          </w:tcPr>
          <w:p w14:paraId="59A5488A" w14:textId="77777777" w:rsidR="006830AC" w:rsidRPr="00FC52FD" w:rsidRDefault="006830AC" w:rsidP="00A62331">
            <w:pPr>
              <w:rPr>
                <w:sz w:val="2"/>
                <w:szCs w:val="2"/>
              </w:rPr>
            </w:pPr>
          </w:p>
        </w:tc>
        <w:tc>
          <w:tcPr>
            <w:tcW w:w="3308" w:type="dxa"/>
            <w:gridSpan w:val="3"/>
            <w:tcBorders>
              <w:top w:val="single" w:sz="6" w:space="0" w:color="000000"/>
              <w:left w:val="single" w:sz="6" w:space="0" w:color="000000"/>
              <w:bottom w:val="single" w:sz="6" w:space="0" w:color="000000"/>
              <w:right w:val="single" w:sz="6" w:space="0" w:color="000000"/>
            </w:tcBorders>
          </w:tcPr>
          <w:p w14:paraId="34DCC6C0" w14:textId="77777777" w:rsidR="006830AC" w:rsidRPr="00FC52FD" w:rsidRDefault="006830AC" w:rsidP="00A62331">
            <w:pPr>
              <w:pStyle w:val="TableParagraph"/>
              <w:kinsoku w:val="0"/>
              <w:overflowPunct w:val="0"/>
              <w:spacing w:before="0" w:line="240" w:lineRule="auto"/>
              <w:jc w:val="left"/>
              <w:rPr>
                <w:sz w:val="12"/>
                <w:szCs w:val="12"/>
              </w:rPr>
            </w:pPr>
          </w:p>
        </w:tc>
      </w:tr>
      <w:tr w:rsidR="006830AC" w:rsidRPr="00FC52FD" w14:paraId="0E0284D6"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606A4B23"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350.1</w:t>
            </w:r>
          </w:p>
        </w:tc>
        <w:tc>
          <w:tcPr>
            <w:tcW w:w="2744" w:type="dxa"/>
            <w:tcBorders>
              <w:top w:val="single" w:sz="6" w:space="0" w:color="000000"/>
              <w:left w:val="single" w:sz="6" w:space="0" w:color="000000"/>
              <w:bottom w:val="single" w:sz="6" w:space="0" w:color="000000"/>
              <w:right w:val="single" w:sz="6" w:space="0" w:color="000000"/>
            </w:tcBorders>
          </w:tcPr>
          <w:p w14:paraId="68D1711A"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Land</w:t>
            </w:r>
            <w:r w:rsidRPr="00FC52FD">
              <w:rPr>
                <w:spacing w:val="2"/>
                <w:sz w:val="16"/>
                <w:szCs w:val="16"/>
              </w:rPr>
              <w:t xml:space="preserve"> </w:t>
            </w:r>
            <w:r w:rsidRPr="00FC52FD">
              <w:rPr>
                <w:spacing w:val="-2"/>
                <w:sz w:val="16"/>
                <w:szCs w:val="16"/>
              </w:rPr>
              <w:t>Rights</w:t>
            </w:r>
          </w:p>
        </w:tc>
        <w:tc>
          <w:tcPr>
            <w:tcW w:w="802" w:type="dxa"/>
            <w:tcBorders>
              <w:top w:val="single" w:sz="6" w:space="0" w:color="000000"/>
              <w:left w:val="single" w:sz="6" w:space="0" w:color="000000"/>
              <w:bottom w:val="single" w:sz="6" w:space="0" w:color="000000"/>
              <w:right w:val="single" w:sz="6" w:space="0" w:color="000000"/>
            </w:tcBorders>
          </w:tcPr>
          <w:p w14:paraId="45ECE828" w14:textId="77777777" w:rsidR="006830AC" w:rsidRPr="00FC52FD" w:rsidRDefault="006830AC" w:rsidP="00A62331">
            <w:pPr>
              <w:pStyle w:val="TableParagraph"/>
              <w:kinsoku w:val="0"/>
              <w:overflowPunct w:val="0"/>
              <w:ind w:right="223"/>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2C932E15"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75</w:t>
            </w:r>
          </w:p>
        </w:tc>
        <w:tc>
          <w:tcPr>
            <w:tcW w:w="201" w:type="dxa"/>
            <w:vMerge/>
            <w:tcBorders>
              <w:top w:val="nil"/>
              <w:left w:val="single" w:sz="6" w:space="0" w:color="000000"/>
              <w:bottom w:val="single" w:sz="6" w:space="0" w:color="000000"/>
              <w:right w:val="single" w:sz="6" w:space="0" w:color="000000"/>
            </w:tcBorders>
          </w:tcPr>
          <w:p w14:paraId="255BB685"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4A75CC74" w14:textId="77777777" w:rsidR="006830AC" w:rsidRPr="00FC52FD" w:rsidRDefault="006830AC" w:rsidP="00A62331">
            <w:pPr>
              <w:pStyle w:val="TableParagraph"/>
              <w:kinsoku w:val="0"/>
              <w:overflowPunct w:val="0"/>
              <w:ind w:right="225"/>
              <w:rPr>
                <w:spacing w:val="-5"/>
                <w:sz w:val="16"/>
                <w:szCs w:val="16"/>
              </w:rPr>
            </w:pPr>
            <w:r w:rsidRPr="00FC52FD">
              <w:rPr>
                <w:spacing w:val="-5"/>
                <w:sz w:val="16"/>
                <w:szCs w:val="16"/>
              </w:rPr>
              <w:t>SQ</w:t>
            </w:r>
          </w:p>
        </w:tc>
        <w:tc>
          <w:tcPr>
            <w:tcW w:w="1704" w:type="dxa"/>
            <w:tcBorders>
              <w:top w:val="single" w:sz="6" w:space="0" w:color="000000"/>
              <w:left w:val="single" w:sz="6" w:space="0" w:color="000000"/>
              <w:bottom w:val="single" w:sz="6" w:space="0" w:color="000000"/>
              <w:right w:val="single" w:sz="6" w:space="0" w:color="000000"/>
            </w:tcBorders>
          </w:tcPr>
          <w:p w14:paraId="24316A90"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75</w:t>
            </w:r>
          </w:p>
        </w:tc>
        <w:tc>
          <w:tcPr>
            <w:tcW w:w="802" w:type="dxa"/>
            <w:tcBorders>
              <w:top w:val="single" w:sz="6" w:space="0" w:color="000000"/>
              <w:left w:val="single" w:sz="6" w:space="0" w:color="000000"/>
              <w:bottom w:val="single" w:sz="6" w:space="0" w:color="000000"/>
              <w:right w:val="single" w:sz="6" w:space="0" w:color="000000"/>
            </w:tcBorders>
          </w:tcPr>
          <w:p w14:paraId="16D1E9C9" w14:textId="77777777" w:rsidR="006830AC" w:rsidRPr="00FC52FD" w:rsidRDefault="006830AC" w:rsidP="00B40DB8">
            <w:pPr>
              <w:pStyle w:val="TableParagraph"/>
              <w:kinsoku w:val="0"/>
              <w:overflowPunct w:val="0"/>
              <w:ind w:left="29"/>
              <w:jc w:val="center"/>
              <w:rPr>
                <w:w w:val="101"/>
                <w:sz w:val="16"/>
                <w:szCs w:val="16"/>
              </w:rPr>
            </w:pPr>
            <w:r w:rsidRPr="00FC52FD">
              <w:rPr>
                <w:w w:val="101"/>
                <w:sz w:val="16"/>
                <w:szCs w:val="16"/>
              </w:rPr>
              <w:t>0</w:t>
            </w:r>
          </w:p>
        </w:tc>
      </w:tr>
      <w:tr w:rsidR="006830AC" w:rsidRPr="00FC52FD" w14:paraId="72E23203"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11AEBDCB"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352</w:t>
            </w:r>
          </w:p>
        </w:tc>
        <w:tc>
          <w:tcPr>
            <w:tcW w:w="2744" w:type="dxa"/>
            <w:tcBorders>
              <w:top w:val="single" w:sz="6" w:space="0" w:color="000000"/>
              <w:left w:val="single" w:sz="6" w:space="0" w:color="000000"/>
              <w:bottom w:val="single" w:sz="6" w:space="0" w:color="000000"/>
              <w:right w:val="single" w:sz="6" w:space="0" w:color="000000"/>
            </w:tcBorders>
          </w:tcPr>
          <w:p w14:paraId="77B3C320"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Structures</w:t>
            </w:r>
            <w:r w:rsidRPr="00FC52FD">
              <w:rPr>
                <w:spacing w:val="23"/>
                <w:sz w:val="16"/>
                <w:szCs w:val="16"/>
              </w:rPr>
              <w:t xml:space="preserve"> </w:t>
            </w:r>
            <w:r w:rsidRPr="00FC52FD">
              <w:rPr>
                <w:sz w:val="16"/>
                <w:szCs w:val="16"/>
              </w:rPr>
              <w:t>and</w:t>
            </w:r>
            <w:r w:rsidRPr="00FC52FD">
              <w:rPr>
                <w:spacing w:val="16"/>
                <w:sz w:val="16"/>
                <w:szCs w:val="16"/>
              </w:rPr>
              <w:t xml:space="preserve"> </w:t>
            </w:r>
            <w:r w:rsidRPr="00FC52FD">
              <w:rPr>
                <w:spacing w:val="-2"/>
                <w:sz w:val="16"/>
                <w:szCs w:val="16"/>
              </w:rPr>
              <w:t>Improvements</w:t>
            </w:r>
          </w:p>
        </w:tc>
        <w:tc>
          <w:tcPr>
            <w:tcW w:w="802" w:type="dxa"/>
            <w:tcBorders>
              <w:top w:val="single" w:sz="6" w:space="0" w:color="000000"/>
              <w:left w:val="single" w:sz="6" w:space="0" w:color="000000"/>
              <w:bottom w:val="single" w:sz="6" w:space="0" w:color="000000"/>
              <w:right w:val="single" w:sz="6" w:space="0" w:color="000000"/>
            </w:tcBorders>
          </w:tcPr>
          <w:p w14:paraId="46518D2C"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S5</w:t>
            </w:r>
          </w:p>
        </w:tc>
        <w:tc>
          <w:tcPr>
            <w:tcW w:w="1479" w:type="dxa"/>
            <w:tcBorders>
              <w:top w:val="single" w:sz="6" w:space="0" w:color="000000"/>
              <w:left w:val="single" w:sz="6" w:space="0" w:color="000000"/>
              <w:bottom w:val="single" w:sz="6" w:space="0" w:color="000000"/>
              <w:right w:val="single" w:sz="6" w:space="0" w:color="000000"/>
            </w:tcBorders>
          </w:tcPr>
          <w:p w14:paraId="41A1B636"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60</w:t>
            </w:r>
          </w:p>
        </w:tc>
        <w:tc>
          <w:tcPr>
            <w:tcW w:w="201" w:type="dxa"/>
            <w:vMerge/>
            <w:tcBorders>
              <w:top w:val="nil"/>
              <w:left w:val="single" w:sz="6" w:space="0" w:color="000000"/>
              <w:bottom w:val="single" w:sz="6" w:space="0" w:color="000000"/>
              <w:right w:val="single" w:sz="6" w:space="0" w:color="000000"/>
            </w:tcBorders>
          </w:tcPr>
          <w:p w14:paraId="73D81EAA"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451D52EC" w14:textId="77777777" w:rsidR="006830AC" w:rsidRPr="00FC52FD" w:rsidRDefault="006830AC" w:rsidP="00A62331">
            <w:pPr>
              <w:pStyle w:val="TableParagraph"/>
              <w:kinsoku w:val="0"/>
              <w:overflowPunct w:val="0"/>
              <w:ind w:left="247" w:right="233"/>
              <w:rPr>
                <w:spacing w:val="-5"/>
                <w:sz w:val="16"/>
                <w:szCs w:val="16"/>
              </w:rPr>
            </w:pPr>
            <w:r w:rsidRPr="00FC52FD">
              <w:rPr>
                <w:spacing w:val="-5"/>
                <w:sz w:val="16"/>
                <w:szCs w:val="16"/>
              </w:rPr>
              <w:t>S5</w:t>
            </w:r>
          </w:p>
        </w:tc>
        <w:tc>
          <w:tcPr>
            <w:tcW w:w="1704" w:type="dxa"/>
            <w:tcBorders>
              <w:top w:val="single" w:sz="6" w:space="0" w:color="000000"/>
              <w:left w:val="single" w:sz="6" w:space="0" w:color="000000"/>
              <w:bottom w:val="single" w:sz="6" w:space="0" w:color="000000"/>
              <w:right w:val="single" w:sz="6" w:space="0" w:color="000000"/>
            </w:tcBorders>
          </w:tcPr>
          <w:p w14:paraId="1103089F"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70</w:t>
            </w:r>
          </w:p>
        </w:tc>
        <w:tc>
          <w:tcPr>
            <w:tcW w:w="802" w:type="dxa"/>
            <w:tcBorders>
              <w:top w:val="single" w:sz="6" w:space="0" w:color="000000"/>
              <w:left w:val="single" w:sz="6" w:space="0" w:color="000000"/>
              <w:bottom w:val="single" w:sz="6" w:space="0" w:color="000000"/>
              <w:right w:val="single" w:sz="6" w:space="0" w:color="000000"/>
            </w:tcBorders>
          </w:tcPr>
          <w:p w14:paraId="3C6E69EB" w14:textId="77777777" w:rsidR="006830AC" w:rsidRPr="00FC52FD" w:rsidRDefault="006830AC" w:rsidP="00A62331">
            <w:pPr>
              <w:pStyle w:val="TableParagraph"/>
              <w:kinsoku w:val="0"/>
              <w:overflowPunct w:val="0"/>
              <w:ind w:right="233"/>
              <w:rPr>
                <w:spacing w:val="-5"/>
                <w:sz w:val="16"/>
                <w:szCs w:val="16"/>
              </w:rPr>
            </w:pPr>
            <w:r w:rsidRPr="00FC52FD">
              <w:rPr>
                <w:spacing w:val="-5"/>
                <w:sz w:val="16"/>
                <w:szCs w:val="16"/>
              </w:rPr>
              <w:t>6.2</w:t>
            </w:r>
          </w:p>
        </w:tc>
      </w:tr>
      <w:tr w:rsidR="006830AC" w:rsidRPr="00FC52FD" w14:paraId="686C0214"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6AA58E87"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353</w:t>
            </w:r>
          </w:p>
        </w:tc>
        <w:tc>
          <w:tcPr>
            <w:tcW w:w="2744" w:type="dxa"/>
            <w:tcBorders>
              <w:top w:val="single" w:sz="6" w:space="0" w:color="000000"/>
              <w:left w:val="single" w:sz="6" w:space="0" w:color="000000"/>
              <w:bottom w:val="single" w:sz="6" w:space="0" w:color="000000"/>
              <w:right w:val="single" w:sz="6" w:space="0" w:color="000000"/>
            </w:tcBorders>
          </w:tcPr>
          <w:p w14:paraId="6C59D18B"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Station</w:t>
            </w:r>
            <w:r w:rsidRPr="00FC52FD">
              <w:rPr>
                <w:spacing w:val="12"/>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4CC8AF0A"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S3</w:t>
            </w:r>
          </w:p>
        </w:tc>
        <w:tc>
          <w:tcPr>
            <w:tcW w:w="1479" w:type="dxa"/>
            <w:tcBorders>
              <w:top w:val="single" w:sz="6" w:space="0" w:color="000000"/>
              <w:left w:val="single" w:sz="6" w:space="0" w:color="000000"/>
              <w:bottom w:val="single" w:sz="6" w:space="0" w:color="000000"/>
              <w:right w:val="single" w:sz="6" w:space="0" w:color="000000"/>
            </w:tcBorders>
          </w:tcPr>
          <w:p w14:paraId="49F0020D"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53</w:t>
            </w:r>
          </w:p>
        </w:tc>
        <w:tc>
          <w:tcPr>
            <w:tcW w:w="201" w:type="dxa"/>
            <w:vMerge/>
            <w:tcBorders>
              <w:top w:val="nil"/>
              <w:left w:val="single" w:sz="6" w:space="0" w:color="000000"/>
              <w:bottom w:val="single" w:sz="6" w:space="0" w:color="000000"/>
              <w:right w:val="single" w:sz="6" w:space="0" w:color="000000"/>
            </w:tcBorders>
          </w:tcPr>
          <w:p w14:paraId="178B8A63"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5F48AD63" w14:textId="77777777" w:rsidR="006830AC" w:rsidRPr="00FC52FD" w:rsidRDefault="006830AC" w:rsidP="00A62331">
            <w:pPr>
              <w:pStyle w:val="TableParagraph"/>
              <w:kinsoku w:val="0"/>
              <w:overflowPunct w:val="0"/>
              <w:ind w:left="247" w:right="233"/>
              <w:rPr>
                <w:spacing w:val="-5"/>
                <w:sz w:val="16"/>
                <w:szCs w:val="16"/>
              </w:rPr>
            </w:pPr>
            <w:r w:rsidRPr="00FC52FD">
              <w:rPr>
                <w:spacing w:val="-5"/>
                <w:sz w:val="16"/>
                <w:szCs w:val="16"/>
              </w:rPr>
              <w:t>S3</w:t>
            </w:r>
          </w:p>
        </w:tc>
        <w:tc>
          <w:tcPr>
            <w:tcW w:w="1704" w:type="dxa"/>
            <w:tcBorders>
              <w:top w:val="single" w:sz="6" w:space="0" w:color="000000"/>
              <w:left w:val="single" w:sz="6" w:space="0" w:color="000000"/>
              <w:bottom w:val="single" w:sz="6" w:space="0" w:color="000000"/>
              <w:right w:val="single" w:sz="6" w:space="0" w:color="000000"/>
            </w:tcBorders>
          </w:tcPr>
          <w:p w14:paraId="02309C5D"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53</w:t>
            </w:r>
          </w:p>
        </w:tc>
        <w:tc>
          <w:tcPr>
            <w:tcW w:w="802" w:type="dxa"/>
            <w:tcBorders>
              <w:top w:val="single" w:sz="6" w:space="0" w:color="000000"/>
              <w:left w:val="single" w:sz="6" w:space="0" w:color="000000"/>
              <w:bottom w:val="single" w:sz="6" w:space="0" w:color="000000"/>
              <w:right w:val="single" w:sz="6" w:space="0" w:color="000000"/>
            </w:tcBorders>
          </w:tcPr>
          <w:p w14:paraId="1DEB56C2"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10.2</w:t>
            </w:r>
          </w:p>
        </w:tc>
      </w:tr>
      <w:tr w:rsidR="006830AC" w:rsidRPr="00FC52FD" w14:paraId="7AA77E9A"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1298B38D"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354</w:t>
            </w:r>
          </w:p>
        </w:tc>
        <w:tc>
          <w:tcPr>
            <w:tcW w:w="2744" w:type="dxa"/>
            <w:tcBorders>
              <w:top w:val="single" w:sz="6" w:space="0" w:color="000000"/>
              <w:left w:val="single" w:sz="6" w:space="0" w:color="000000"/>
              <w:bottom w:val="single" w:sz="6" w:space="0" w:color="000000"/>
              <w:right w:val="single" w:sz="6" w:space="0" w:color="000000"/>
            </w:tcBorders>
          </w:tcPr>
          <w:p w14:paraId="072CEC7C"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Towers</w:t>
            </w:r>
            <w:r w:rsidRPr="00FC52FD">
              <w:rPr>
                <w:spacing w:val="15"/>
                <w:sz w:val="16"/>
                <w:szCs w:val="16"/>
              </w:rPr>
              <w:t xml:space="preserve"> </w:t>
            </w:r>
            <w:r w:rsidRPr="00FC52FD">
              <w:rPr>
                <w:sz w:val="16"/>
                <w:szCs w:val="16"/>
              </w:rPr>
              <w:t>and</w:t>
            </w:r>
            <w:r w:rsidRPr="00FC52FD">
              <w:rPr>
                <w:spacing w:val="10"/>
                <w:sz w:val="16"/>
                <w:szCs w:val="16"/>
              </w:rPr>
              <w:t xml:space="preserve"> </w:t>
            </w:r>
            <w:r w:rsidRPr="00FC52FD">
              <w:rPr>
                <w:spacing w:val="-2"/>
                <w:sz w:val="16"/>
                <w:szCs w:val="16"/>
              </w:rPr>
              <w:t>Fixtures</w:t>
            </w:r>
          </w:p>
        </w:tc>
        <w:tc>
          <w:tcPr>
            <w:tcW w:w="802" w:type="dxa"/>
            <w:tcBorders>
              <w:top w:val="single" w:sz="6" w:space="0" w:color="000000"/>
              <w:left w:val="single" w:sz="6" w:space="0" w:color="000000"/>
              <w:bottom w:val="single" w:sz="6" w:space="0" w:color="000000"/>
              <w:right w:val="single" w:sz="6" w:space="0" w:color="000000"/>
            </w:tcBorders>
          </w:tcPr>
          <w:p w14:paraId="617916BA"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S6</w:t>
            </w:r>
          </w:p>
        </w:tc>
        <w:tc>
          <w:tcPr>
            <w:tcW w:w="1479" w:type="dxa"/>
            <w:tcBorders>
              <w:top w:val="single" w:sz="6" w:space="0" w:color="000000"/>
              <w:left w:val="single" w:sz="6" w:space="0" w:color="000000"/>
              <w:bottom w:val="single" w:sz="6" w:space="0" w:color="000000"/>
              <w:right w:val="single" w:sz="6" w:space="0" w:color="000000"/>
            </w:tcBorders>
          </w:tcPr>
          <w:p w14:paraId="7D69DAEC"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60</w:t>
            </w:r>
          </w:p>
        </w:tc>
        <w:tc>
          <w:tcPr>
            <w:tcW w:w="201" w:type="dxa"/>
            <w:vMerge/>
            <w:tcBorders>
              <w:top w:val="nil"/>
              <w:left w:val="single" w:sz="6" w:space="0" w:color="000000"/>
              <w:bottom w:val="single" w:sz="6" w:space="0" w:color="000000"/>
              <w:right w:val="single" w:sz="6" w:space="0" w:color="000000"/>
            </w:tcBorders>
          </w:tcPr>
          <w:p w14:paraId="61008B8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6CF5237D" w14:textId="77777777" w:rsidR="006830AC" w:rsidRPr="00FC52FD" w:rsidRDefault="006830AC" w:rsidP="00A62331">
            <w:pPr>
              <w:pStyle w:val="TableParagraph"/>
              <w:kinsoku w:val="0"/>
              <w:overflowPunct w:val="0"/>
              <w:ind w:left="247" w:right="233"/>
              <w:rPr>
                <w:spacing w:val="-5"/>
                <w:sz w:val="16"/>
                <w:szCs w:val="16"/>
              </w:rPr>
            </w:pPr>
            <w:r w:rsidRPr="00FC52FD">
              <w:rPr>
                <w:spacing w:val="-5"/>
                <w:sz w:val="16"/>
                <w:szCs w:val="16"/>
              </w:rPr>
              <w:t>S6</w:t>
            </w:r>
          </w:p>
        </w:tc>
        <w:tc>
          <w:tcPr>
            <w:tcW w:w="1704" w:type="dxa"/>
            <w:tcBorders>
              <w:top w:val="single" w:sz="6" w:space="0" w:color="000000"/>
              <w:left w:val="single" w:sz="6" w:space="0" w:color="000000"/>
              <w:bottom w:val="single" w:sz="6" w:space="0" w:color="000000"/>
              <w:right w:val="single" w:sz="6" w:space="0" w:color="000000"/>
            </w:tcBorders>
          </w:tcPr>
          <w:p w14:paraId="135F58C4"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70</w:t>
            </w:r>
          </w:p>
        </w:tc>
        <w:tc>
          <w:tcPr>
            <w:tcW w:w="802" w:type="dxa"/>
            <w:tcBorders>
              <w:top w:val="single" w:sz="6" w:space="0" w:color="000000"/>
              <w:left w:val="single" w:sz="6" w:space="0" w:color="000000"/>
              <w:bottom w:val="single" w:sz="6" w:space="0" w:color="000000"/>
              <w:right w:val="single" w:sz="6" w:space="0" w:color="000000"/>
            </w:tcBorders>
          </w:tcPr>
          <w:p w14:paraId="4BDD0F79"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48.5</w:t>
            </w:r>
          </w:p>
        </w:tc>
      </w:tr>
      <w:tr w:rsidR="006830AC" w:rsidRPr="00FC52FD" w14:paraId="1CA5C386"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06B0DE7F"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355</w:t>
            </w:r>
          </w:p>
        </w:tc>
        <w:tc>
          <w:tcPr>
            <w:tcW w:w="2744" w:type="dxa"/>
            <w:tcBorders>
              <w:top w:val="single" w:sz="6" w:space="0" w:color="000000"/>
              <w:left w:val="single" w:sz="6" w:space="0" w:color="000000"/>
              <w:bottom w:val="single" w:sz="6" w:space="0" w:color="000000"/>
              <w:right w:val="single" w:sz="6" w:space="0" w:color="000000"/>
            </w:tcBorders>
          </w:tcPr>
          <w:p w14:paraId="4A546E0D"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Poles</w:t>
            </w:r>
            <w:r w:rsidRPr="00FC52FD">
              <w:rPr>
                <w:spacing w:val="14"/>
                <w:sz w:val="16"/>
                <w:szCs w:val="16"/>
              </w:rPr>
              <w:t xml:space="preserve"> </w:t>
            </w:r>
            <w:r w:rsidRPr="00FC52FD">
              <w:rPr>
                <w:sz w:val="16"/>
                <w:szCs w:val="16"/>
              </w:rPr>
              <w:t>and</w:t>
            </w:r>
            <w:r w:rsidRPr="00FC52FD">
              <w:rPr>
                <w:spacing w:val="8"/>
                <w:sz w:val="16"/>
                <w:szCs w:val="16"/>
              </w:rPr>
              <w:t xml:space="preserve"> </w:t>
            </w:r>
            <w:r w:rsidRPr="00FC52FD">
              <w:rPr>
                <w:spacing w:val="-2"/>
                <w:sz w:val="16"/>
                <w:szCs w:val="16"/>
              </w:rPr>
              <w:t>Fixtures</w:t>
            </w:r>
          </w:p>
        </w:tc>
        <w:tc>
          <w:tcPr>
            <w:tcW w:w="802" w:type="dxa"/>
            <w:tcBorders>
              <w:top w:val="single" w:sz="6" w:space="0" w:color="000000"/>
              <w:left w:val="single" w:sz="6" w:space="0" w:color="000000"/>
              <w:bottom w:val="single" w:sz="6" w:space="0" w:color="000000"/>
              <w:right w:val="single" w:sz="6" w:space="0" w:color="000000"/>
            </w:tcBorders>
          </w:tcPr>
          <w:p w14:paraId="240EC03E"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R4</w:t>
            </w:r>
          </w:p>
        </w:tc>
        <w:tc>
          <w:tcPr>
            <w:tcW w:w="1479" w:type="dxa"/>
            <w:tcBorders>
              <w:top w:val="single" w:sz="6" w:space="0" w:color="000000"/>
              <w:left w:val="single" w:sz="6" w:space="0" w:color="000000"/>
              <w:bottom w:val="single" w:sz="6" w:space="0" w:color="000000"/>
              <w:right w:val="single" w:sz="6" w:space="0" w:color="000000"/>
            </w:tcBorders>
          </w:tcPr>
          <w:p w14:paraId="64F1C3FE"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50</w:t>
            </w:r>
          </w:p>
        </w:tc>
        <w:tc>
          <w:tcPr>
            <w:tcW w:w="201" w:type="dxa"/>
            <w:vMerge/>
            <w:tcBorders>
              <w:top w:val="nil"/>
              <w:left w:val="single" w:sz="6" w:space="0" w:color="000000"/>
              <w:bottom w:val="single" w:sz="6" w:space="0" w:color="000000"/>
              <w:right w:val="single" w:sz="6" w:space="0" w:color="000000"/>
            </w:tcBorders>
          </w:tcPr>
          <w:p w14:paraId="29F8CD5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48E9D220"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R4</w:t>
            </w:r>
          </w:p>
        </w:tc>
        <w:tc>
          <w:tcPr>
            <w:tcW w:w="1704" w:type="dxa"/>
            <w:tcBorders>
              <w:top w:val="single" w:sz="6" w:space="0" w:color="000000"/>
              <w:left w:val="single" w:sz="6" w:space="0" w:color="000000"/>
              <w:bottom w:val="single" w:sz="6" w:space="0" w:color="000000"/>
              <w:right w:val="single" w:sz="6" w:space="0" w:color="000000"/>
            </w:tcBorders>
          </w:tcPr>
          <w:p w14:paraId="4D2F01D2"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54</w:t>
            </w:r>
          </w:p>
        </w:tc>
        <w:tc>
          <w:tcPr>
            <w:tcW w:w="802" w:type="dxa"/>
            <w:tcBorders>
              <w:top w:val="single" w:sz="6" w:space="0" w:color="000000"/>
              <w:left w:val="single" w:sz="6" w:space="0" w:color="000000"/>
              <w:bottom w:val="single" w:sz="6" w:space="0" w:color="000000"/>
              <w:right w:val="single" w:sz="6" w:space="0" w:color="000000"/>
            </w:tcBorders>
          </w:tcPr>
          <w:p w14:paraId="1F65BA38"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17.0</w:t>
            </w:r>
          </w:p>
        </w:tc>
      </w:tr>
      <w:tr w:rsidR="006830AC" w:rsidRPr="00FC52FD" w14:paraId="7EDBE76D"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1E4AA29B"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355.1</w:t>
            </w:r>
          </w:p>
        </w:tc>
        <w:tc>
          <w:tcPr>
            <w:tcW w:w="2744" w:type="dxa"/>
            <w:tcBorders>
              <w:top w:val="single" w:sz="6" w:space="0" w:color="000000"/>
              <w:left w:val="single" w:sz="6" w:space="0" w:color="000000"/>
              <w:bottom w:val="single" w:sz="6" w:space="0" w:color="000000"/>
              <w:right w:val="single" w:sz="6" w:space="0" w:color="000000"/>
            </w:tcBorders>
          </w:tcPr>
          <w:p w14:paraId="304CCD41"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Poles</w:t>
            </w:r>
            <w:r w:rsidRPr="00FC52FD">
              <w:rPr>
                <w:spacing w:val="7"/>
                <w:sz w:val="16"/>
                <w:szCs w:val="16"/>
              </w:rPr>
              <w:t xml:space="preserve"> </w:t>
            </w:r>
            <w:r w:rsidRPr="00FC52FD">
              <w:rPr>
                <w:sz w:val="16"/>
                <w:szCs w:val="16"/>
              </w:rPr>
              <w:t>and</w:t>
            </w:r>
            <w:r w:rsidRPr="00FC52FD">
              <w:rPr>
                <w:spacing w:val="1"/>
                <w:sz w:val="16"/>
                <w:szCs w:val="16"/>
              </w:rPr>
              <w:t xml:space="preserve"> </w:t>
            </w:r>
            <w:r w:rsidRPr="00FC52FD">
              <w:rPr>
                <w:sz w:val="16"/>
                <w:szCs w:val="16"/>
              </w:rPr>
              <w:t>Fixtures</w:t>
            </w:r>
            <w:r w:rsidRPr="00FC52FD">
              <w:rPr>
                <w:spacing w:val="7"/>
                <w:sz w:val="16"/>
                <w:szCs w:val="16"/>
              </w:rPr>
              <w:t xml:space="preserve"> </w:t>
            </w:r>
            <w:r w:rsidRPr="00FC52FD">
              <w:rPr>
                <w:sz w:val="16"/>
                <w:szCs w:val="16"/>
              </w:rPr>
              <w:t>-</w:t>
            </w:r>
            <w:r w:rsidRPr="00FC52FD">
              <w:rPr>
                <w:spacing w:val="-8"/>
                <w:sz w:val="16"/>
                <w:szCs w:val="16"/>
              </w:rPr>
              <w:t xml:space="preserve"> </w:t>
            </w:r>
            <w:r w:rsidRPr="00FC52FD">
              <w:rPr>
                <w:spacing w:val="-2"/>
                <w:sz w:val="16"/>
                <w:szCs w:val="16"/>
              </w:rPr>
              <w:t>Concrete</w:t>
            </w:r>
          </w:p>
        </w:tc>
        <w:tc>
          <w:tcPr>
            <w:tcW w:w="802" w:type="dxa"/>
            <w:tcBorders>
              <w:top w:val="single" w:sz="6" w:space="0" w:color="000000"/>
              <w:left w:val="single" w:sz="6" w:space="0" w:color="000000"/>
              <w:bottom w:val="single" w:sz="6" w:space="0" w:color="000000"/>
              <w:right w:val="single" w:sz="6" w:space="0" w:color="000000"/>
            </w:tcBorders>
          </w:tcPr>
          <w:p w14:paraId="0D6B1241"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R4</w:t>
            </w:r>
          </w:p>
        </w:tc>
        <w:tc>
          <w:tcPr>
            <w:tcW w:w="1479" w:type="dxa"/>
            <w:tcBorders>
              <w:top w:val="single" w:sz="6" w:space="0" w:color="000000"/>
              <w:left w:val="single" w:sz="6" w:space="0" w:color="000000"/>
              <w:bottom w:val="single" w:sz="6" w:space="0" w:color="000000"/>
              <w:right w:val="single" w:sz="6" w:space="0" w:color="000000"/>
            </w:tcBorders>
          </w:tcPr>
          <w:p w14:paraId="5FA800B5"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56</w:t>
            </w:r>
          </w:p>
        </w:tc>
        <w:tc>
          <w:tcPr>
            <w:tcW w:w="201" w:type="dxa"/>
            <w:vMerge/>
            <w:tcBorders>
              <w:top w:val="nil"/>
              <w:left w:val="single" w:sz="6" w:space="0" w:color="000000"/>
              <w:bottom w:val="single" w:sz="6" w:space="0" w:color="000000"/>
              <w:right w:val="single" w:sz="6" w:space="0" w:color="000000"/>
            </w:tcBorders>
          </w:tcPr>
          <w:p w14:paraId="4B30095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0CE2B2BC"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R4</w:t>
            </w:r>
          </w:p>
        </w:tc>
        <w:tc>
          <w:tcPr>
            <w:tcW w:w="1704" w:type="dxa"/>
            <w:tcBorders>
              <w:top w:val="single" w:sz="6" w:space="0" w:color="000000"/>
              <w:left w:val="single" w:sz="6" w:space="0" w:color="000000"/>
              <w:bottom w:val="single" w:sz="6" w:space="0" w:color="000000"/>
              <w:right w:val="single" w:sz="6" w:space="0" w:color="000000"/>
            </w:tcBorders>
          </w:tcPr>
          <w:p w14:paraId="6FEF9A41"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65</w:t>
            </w:r>
          </w:p>
        </w:tc>
        <w:tc>
          <w:tcPr>
            <w:tcW w:w="802" w:type="dxa"/>
            <w:tcBorders>
              <w:top w:val="single" w:sz="6" w:space="0" w:color="000000"/>
              <w:left w:val="single" w:sz="6" w:space="0" w:color="000000"/>
              <w:bottom w:val="single" w:sz="6" w:space="0" w:color="000000"/>
              <w:right w:val="single" w:sz="6" w:space="0" w:color="000000"/>
            </w:tcBorders>
          </w:tcPr>
          <w:p w14:paraId="55FDA626" w14:textId="77777777" w:rsidR="006830AC" w:rsidRPr="00FC52FD" w:rsidRDefault="006830AC" w:rsidP="00A62331">
            <w:pPr>
              <w:pStyle w:val="TableParagraph"/>
              <w:kinsoku w:val="0"/>
              <w:overflowPunct w:val="0"/>
              <w:ind w:right="233"/>
              <w:rPr>
                <w:spacing w:val="-5"/>
                <w:sz w:val="16"/>
                <w:szCs w:val="16"/>
              </w:rPr>
            </w:pPr>
            <w:r w:rsidRPr="00FC52FD">
              <w:rPr>
                <w:spacing w:val="-5"/>
                <w:sz w:val="16"/>
                <w:szCs w:val="16"/>
              </w:rPr>
              <w:t>8.8</w:t>
            </w:r>
          </w:p>
        </w:tc>
      </w:tr>
      <w:tr w:rsidR="006830AC" w:rsidRPr="00FC52FD" w14:paraId="57A2E390"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554A48D1"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356</w:t>
            </w:r>
          </w:p>
        </w:tc>
        <w:tc>
          <w:tcPr>
            <w:tcW w:w="2744" w:type="dxa"/>
            <w:tcBorders>
              <w:top w:val="single" w:sz="6" w:space="0" w:color="000000"/>
              <w:left w:val="single" w:sz="6" w:space="0" w:color="000000"/>
              <w:bottom w:val="single" w:sz="6" w:space="0" w:color="000000"/>
              <w:right w:val="single" w:sz="6" w:space="0" w:color="000000"/>
            </w:tcBorders>
          </w:tcPr>
          <w:p w14:paraId="1DD85C75"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Overhead</w:t>
            </w:r>
            <w:r w:rsidRPr="00FC52FD">
              <w:rPr>
                <w:spacing w:val="20"/>
                <w:sz w:val="16"/>
                <w:szCs w:val="16"/>
              </w:rPr>
              <w:t xml:space="preserve"> </w:t>
            </w:r>
            <w:r w:rsidRPr="00FC52FD">
              <w:rPr>
                <w:sz w:val="16"/>
                <w:szCs w:val="16"/>
              </w:rPr>
              <w:t>Conductors</w:t>
            </w:r>
            <w:r w:rsidRPr="00FC52FD">
              <w:rPr>
                <w:spacing w:val="28"/>
                <w:sz w:val="16"/>
                <w:szCs w:val="16"/>
              </w:rPr>
              <w:t xml:space="preserve"> </w:t>
            </w:r>
            <w:r w:rsidRPr="00FC52FD">
              <w:rPr>
                <w:sz w:val="16"/>
                <w:szCs w:val="16"/>
              </w:rPr>
              <w:t>and</w:t>
            </w:r>
            <w:r w:rsidRPr="00FC52FD">
              <w:rPr>
                <w:spacing w:val="20"/>
                <w:sz w:val="16"/>
                <w:szCs w:val="16"/>
              </w:rPr>
              <w:t xml:space="preserve"> </w:t>
            </w:r>
            <w:r w:rsidRPr="00FC52FD">
              <w:rPr>
                <w:spacing w:val="-2"/>
                <w:sz w:val="16"/>
                <w:szCs w:val="16"/>
              </w:rPr>
              <w:t>Devices</w:t>
            </w:r>
          </w:p>
        </w:tc>
        <w:tc>
          <w:tcPr>
            <w:tcW w:w="802" w:type="dxa"/>
            <w:tcBorders>
              <w:top w:val="single" w:sz="6" w:space="0" w:color="000000"/>
              <w:left w:val="single" w:sz="6" w:space="0" w:color="000000"/>
              <w:bottom w:val="single" w:sz="6" w:space="0" w:color="000000"/>
              <w:right w:val="single" w:sz="6" w:space="0" w:color="000000"/>
            </w:tcBorders>
          </w:tcPr>
          <w:p w14:paraId="105FC8E0"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S2</w:t>
            </w:r>
          </w:p>
        </w:tc>
        <w:tc>
          <w:tcPr>
            <w:tcW w:w="1479" w:type="dxa"/>
            <w:tcBorders>
              <w:top w:val="single" w:sz="6" w:space="0" w:color="000000"/>
              <w:left w:val="single" w:sz="6" w:space="0" w:color="000000"/>
              <w:bottom w:val="single" w:sz="6" w:space="0" w:color="000000"/>
              <w:right w:val="single" w:sz="6" w:space="0" w:color="000000"/>
            </w:tcBorders>
          </w:tcPr>
          <w:p w14:paraId="45AA0115"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55</w:t>
            </w:r>
          </w:p>
        </w:tc>
        <w:tc>
          <w:tcPr>
            <w:tcW w:w="201" w:type="dxa"/>
            <w:vMerge/>
            <w:tcBorders>
              <w:top w:val="nil"/>
              <w:left w:val="single" w:sz="6" w:space="0" w:color="000000"/>
              <w:bottom w:val="single" w:sz="6" w:space="0" w:color="000000"/>
              <w:right w:val="single" w:sz="6" w:space="0" w:color="000000"/>
            </w:tcBorders>
          </w:tcPr>
          <w:p w14:paraId="25F855F3"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43062484"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R2</w:t>
            </w:r>
          </w:p>
        </w:tc>
        <w:tc>
          <w:tcPr>
            <w:tcW w:w="1704" w:type="dxa"/>
            <w:tcBorders>
              <w:top w:val="single" w:sz="6" w:space="0" w:color="000000"/>
              <w:left w:val="single" w:sz="6" w:space="0" w:color="000000"/>
              <w:bottom w:val="single" w:sz="6" w:space="0" w:color="000000"/>
              <w:right w:val="single" w:sz="6" w:space="0" w:color="000000"/>
            </w:tcBorders>
          </w:tcPr>
          <w:p w14:paraId="5DB3C29A"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60</w:t>
            </w:r>
          </w:p>
        </w:tc>
        <w:tc>
          <w:tcPr>
            <w:tcW w:w="802" w:type="dxa"/>
            <w:tcBorders>
              <w:top w:val="single" w:sz="6" w:space="0" w:color="000000"/>
              <w:left w:val="single" w:sz="6" w:space="0" w:color="000000"/>
              <w:bottom w:val="single" w:sz="6" w:space="0" w:color="000000"/>
              <w:right w:val="single" w:sz="6" w:space="0" w:color="000000"/>
            </w:tcBorders>
          </w:tcPr>
          <w:p w14:paraId="543D884D"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12.1</w:t>
            </w:r>
          </w:p>
        </w:tc>
      </w:tr>
      <w:tr w:rsidR="006830AC" w:rsidRPr="00FC52FD" w14:paraId="699DD239"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1F00F33E"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359</w:t>
            </w:r>
          </w:p>
        </w:tc>
        <w:tc>
          <w:tcPr>
            <w:tcW w:w="2744" w:type="dxa"/>
            <w:tcBorders>
              <w:top w:val="single" w:sz="6" w:space="0" w:color="000000"/>
              <w:left w:val="single" w:sz="6" w:space="0" w:color="000000"/>
              <w:bottom w:val="single" w:sz="6" w:space="0" w:color="000000"/>
              <w:right w:val="single" w:sz="6" w:space="0" w:color="000000"/>
            </w:tcBorders>
          </w:tcPr>
          <w:p w14:paraId="02804288"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Roads</w:t>
            </w:r>
            <w:r w:rsidRPr="00FC52FD">
              <w:rPr>
                <w:spacing w:val="19"/>
                <w:sz w:val="16"/>
                <w:szCs w:val="16"/>
              </w:rPr>
              <w:t xml:space="preserve"> </w:t>
            </w:r>
            <w:r w:rsidRPr="00FC52FD">
              <w:rPr>
                <w:sz w:val="16"/>
                <w:szCs w:val="16"/>
              </w:rPr>
              <w:t>and</w:t>
            </w:r>
            <w:r w:rsidRPr="00FC52FD">
              <w:rPr>
                <w:spacing w:val="12"/>
                <w:sz w:val="16"/>
                <w:szCs w:val="16"/>
              </w:rPr>
              <w:t xml:space="preserve"> </w:t>
            </w:r>
            <w:r w:rsidRPr="00FC52FD">
              <w:rPr>
                <w:spacing w:val="-2"/>
                <w:sz w:val="16"/>
                <w:szCs w:val="16"/>
              </w:rPr>
              <w:t>Trails</w:t>
            </w:r>
          </w:p>
        </w:tc>
        <w:tc>
          <w:tcPr>
            <w:tcW w:w="802" w:type="dxa"/>
            <w:tcBorders>
              <w:top w:val="single" w:sz="6" w:space="0" w:color="000000"/>
              <w:left w:val="single" w:sz="6" w:space="0" w:color="000000"/>
              <w:bottom w:val="single" w:sz="6" w:space="0" w:color="000000"/>
              <w:right w:val="single" w:sz="6" w:space="0" w:color="000000"/>
            </w:tcBorders>
          </w:tcPr>
          <w:p w14:paraId="0D8506F1" w14:textId="77777777" w:rsidR="006830AC" w:rsidRPr="00FC52FD" w:rsidRDefault="006830AC" w:rsidP="00A62331">
            <w:pPr>
              <w:pStyle w:val="TableParagraph"/>
              <w:kinsoku w:val="0"/>
              <w:overflowPunct w:val="0"/>
              <w:ind w:right="223"/>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4368137C"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70</w:t>
            </w:r>
          </w:p>
        </w:tc>
        <w:tc>
          <w:tcPr>
            <w:tcW w:w="201" w:type="dxa"/>
            <w:vMerge/>
            <w:tcBorders>
              <w:top w:val="nil"/>
              <w:left w:val="single" w:sz="6" w:space="0" w:color="000000"/>
              <w:bottom w:val="single" w:sz="6" w:space="0" w:color="000000"/>
              <w:right w:val="single" w:sz="6" w:space="0" w:color="000000"/>
            </w:tcBorders>
          </w:tcPr>
          <w:p w14:paraId="0AC054EA"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0F8658D2" w14:textId="77777777" w:rsidR="006830AC" w:rsidRPr="00FC52FD" w:rsidRDefault="006830AC" w:rsidP="00A62331">
            <w:pPr>
              <w:pStyle w:val="TableParagraph"/>
              <w:kinsoku w:val="0"/>
              <w:overflowPunct w:val="0"/>
              <w:ind w:right="225"/>
              <w:rPr>
                <w:spacing w:val="-5"/>
                <w:sz w:val="16"/>
                <w:szCs w:val="16"/>
              </w:rPr>
            </w:pPr>
            <w:r w:rsidRPr="00FC52FD">
              <w:rPr>
                <w:spacing w:val="-5"/>
                <w:sz w:val="16"/>
                <w:szCs w:val="16"/>
              </w:rPr>
              <w:t>SQ</w:t>
            </w:r>
          </w:p>
        </w:tc>
        <w:tc>
          <w:tcPr>
            <w:tcW w:w="1704" w:type="dxa"/>
            <w:tcBorders>
              <w:top w:val="single" w:sz="6" w:space="0" w:color="000000"/>
              <w:left w:val="single" w:sz="6" w:space="0" w:color="000000"/>
              <w:bottom w:val="single" w:sz="6" w:space="0" w:color="000000"/>
              <w:right w:val="single" w:sz="6" w:space="0" w:color="000000"/>
            </w:tcBorders>
          </w:tcPr>
          <w:p w14:paraId="300A3287"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75</w:t>
            </w:r>
          </w:p>
        </w:tc>
        <w:tc>
          <w:tcPr>
            <w:tcW w:w="802" w:type="dxa"/>
            <w:tcBorders>
              <w:top w:val="single" w:sz="6" w:space="0" w:color="000000"/>
              <w:left w:val="single" w:sz="6" w:space="0" w:color="000000"/>
              <w:bottom w:val="single" w:sz="6" w:space="0" w:color="000000"/>
              <w:right w:val="single" w:sz="6" w:space="0" w:color="000000"/>
            </w:tcBorders>
          </w:tcPr>
          <w:p w14:paraId="12412E67"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37.7</w:t>
            </w:r>
          </w:p>
        </w:tc>
      </w:tr>
      <w:tr w:rsidR="006830AC" w:rsidRPr="00FC52FD" w14:paraId="15ABA4D1" w14:textId="77777777" w:rsidTr="00090F8A">
        <w:trPr>
          <w:trHeight w:val="198"/>
        </w:trPr>
        <w:tc>
          <w:tcPr>
            <w:tcW w:w="5827" w:type="dxa"/>
            <w:gridSpan w:val="4"/>
            <w:tcBorders>
              <w:top w:val="single" w:sz="6" w:space="0" w:color="000000"/>
              <w:left w:val="single" w:sz="6" w:space="0" w:color="000000"/>
              <w:bottom w:val="single" w:sz="6" w:space="0" w:color="000000"/>
              <w:right w:val="single" w:sz="6" w:space="0" w:color="000000"/>
            </w:tcBorders>
          </w:tcPr>
          <w:p w14:paraId="6696C65F" w14:textId="77777777" w:rsidR="006830AC" w:rsidRPr="00FC52FD" w:rsidRDefault="006830AC" w:rsidP="00A62331">
            <w:pPr>
              <w:pStyle w:val="TableParagraph"/>
              <w:kinsoku w:val="0"/>
              <w:overflowPunct w:val="0"/>
              <w:spacing w:before="0" w:line="240" w:lineRule="auto"/>
              <w:jc w:val="left"/>
              <w:rPr>
                <w:sz w:val="12"/>
                <w:szCs w:val="12"/>
              </w:rPr>
            </w:pPr>
          </w:p>
        </w:tc>
        <w:tc>
          <w:tcPr>
            <w:tcW w:w="201" w:type="dxa"/>
            <w:vMerge/>
            <w:tcBorders>
              <w:top w:val="nil"/>
              <w:left w:val="single" w:sz="6" w:space="0" w:color="000000"/>
              <w:bottom w:val="single" w:sz="6" w:space="0" w:color="000000"/>
              <w:right w:val="single" w:sz="6" w:space="0" w:color="000000"/>
            </w:tcBorders>
          </w:tcPr>
          <w:p w14:paraId="41451968" w14:textId="77777777" w:rsidR="006830AC" w:rsidRPr="00FC52FD" w:rsidRDefault="006830AC" w:rsidP="00A62331">
            <w:pPr>
              <w:rPr>
                <w:sz w:val="2"/>
                <w:szCs w:val="2"/>
              </w:rPr>
            </w:pPr>
          </w:p>
        </w:tc>
        <w:tc>
          <w:tcPr>
            <w:tcW w:w="3308" w:type="dxa"/>
            <w:gridSpan w:val="3"/>
            <w:tcBorders>
              <w:top w:val="single" w:sz="6" w:space="0" w:color="000000"/>
              <w:left w:val="single" w:sz="6" w:space="0" w:color="000000"/>
              <w:bottom w:val="single" w:sz="6" w:space="0" w:color="000000"/>
              <w:right w:val="single" w:sz="6" w:space="0" w:color="000000"/>
            </w:tcBorders>
          </w:tcPr>
          <w:p w14:paraId="12EC7E08" w14:textId="77777777" w:rsidR="006830AC" w:rsidRPr="00FC52FD" w:rsidRDefault="006830AC" w:rsidP="00A62331">
            <w:pPr>
              <w:pStyle w:val="TableParagraph"/>
              <w:kinsoku w:val="0"/>
              <w:overflowPunct w:val="0"/>
              <w:spacing w:before="0" w:line="240" w:lineRule="auto"/>
              <w:jc w:val="left"/>
              <w:rPr>
                <w:sz w:val="12"/>
                <w:szCs w:val="12"/>
              </w:rPr>
            </w:pPr>
          </w:p>
        </w:tc>
      </w:tr>
      <w:tr w:rsidR="006830AC" w:rsidRPr="00FC52FD" w14:paraId="33A28070" w14:textId="77777777" w:rsidTr="00090F8A">
        <w:trPr>
          <w:trHeight w:val="198"/>
        </w:trPr>
        <w:tc>
          <w:tcPr>
            <w:tcW w:w="5827" w:type="dxa"/>
            <w:gridSpan w:val="4"/>
            <w:tcBorders>
              <w:top w:val="single" w:sz="6" w:space="0" w:color="000000"/>
              <w:left w:val="single" w:sz="6" w:space="0" w:color="000000"/>
              <w:bottom w:val="single" w:sz="6" w:space="0" w:color="000000"/>
              <w:right w:val="single" w:sz="6" w:space="0" w:color="000000"/>
            </w:tcBorders>
          </w:tcPr>
          <w:p w14:paraId="74DEAA55" w14:textId="77777777" w:rsidR="006830AC" w:rsidRPr="00FC52FD" w:rsidRDefault="006830AC" w:rsidP="00A62331">
            <w:pPr>
              <w:pStyle w:val="TableParagraph"/>
              <w:kinsoku w:val="0"/>
              <w:overflowPunct w:val="0"/>
              <w:ind w:left="30"/>
              <w:jc w:val="left"/>
              <w:rPr>
                <w:b/>
                <w:bCs/>
                <w:spacing w:val="-2"/>
                <w:sz w:val="16"/>
                <w:szCs w:val="16"/>
              </w:rPr>
            </w:pPr>
            <w:r w:rsidRPr="00FC52FD">
              <w:rPr>
                <w:b/>
                <w:bCs/>
                <w:spacing w:val="-2"/>
                <w:sz w:val="16"/>
                <w:szCs w:val="16"/>
              </w:rPr>
              <w:t>Distribution</w:t>
            </w:r>
            <w:r w:rsidRPr="00FC52FD">
              <w:rPr>
                <w:b/>
                <w:bCs/>
                <w:spacing w:val="10"/>
                <w:sz w:val="16"/>
                <w:szCs w:val="16"/>
              </w:rPr>
              <w:t xml:space="preserve"> </w:t>
            </w:r>
            <w:r w:rsidRPr="00FC52FD">
              <w:rPr>
                <w:b/>
                <w:bCs/>
                <w:spacing w:val="-2"/>
                <w:sz w:val="16"/>
                <w:szCs w:val="16"/>
              </w:rPr>
              <w:t>Plant</w:t>
            </w:r>
          </w:p>
        </w:tc>
        <w:tc>
          <w:tcPr>
            <w:tcW w:w="201" w:type="dxa"/>
            <w:vMerge/>
            <w:tcBorders>
              <w:top w:val="nil"/>
              <w:left w:val="single" w:sz="6" w:space="0" w:color="000000"/>
              <w:bottom w:val="single" w:sz="6" w:space="0" w:color="000000"/>
              <w:right w:val="single" w:sz="6" w:space="0" w:color="000000"/>
            </w:tcBorders>
          </w:tcPr>
          <w:p w14:paraId="1D3978DD" w14:textId="77777777" w:rsidR="006830AC" w:rsidRPr="00FC52FD" w:rsidRDefault="006830AC" w:rsidP="00A62331">
            <w:pPr>
              <w:rPr>
                <w:sz w:val="2"/>
                <w:szCs w:val="2"/>
              </w:rPr>
            </w:pPr>
          </w:p>
        </w:tc>
        <w:tc>
          <w:tcPr>
            <w:tcW w:w="3308" w:type="dxa"/>
            <w:gridSpan w:val="3"/>
            <w:tcBorders>
              <w:top w:val="single" w:sz="6" w:space="0" w:color="000000"/>
              <w:left w:val="single" w:sz="6" w:space="0" w:color="000000"/>
              <w:bottom w:val="single" w:sz="6" w:space="0" w:color="000000"/>
              <w:right w:val="single" w:sz="6" w:space="0" w:color="000000"/>
            </w:tcBorders>
          </w:tcPr>
          <w:p w14:paraId="40DE8509" w14:textId="77777777" w:rsidR="006830AC" w:rsidRPr="00FC52FD" w:rsidRDefault="006830AC" w:rsidP="00A62331">
            <w:pPr>
              <w:pStyle w:val="TableParagraph"/>
              <w:kinsoku w:val="0"/>
              <w:overflowPunct w:val="0"/>
              <w:spacing w:before="0" w:line="240" w:lineRule="auto"/>
              <w:jc w:val="left"/>
              <w:rPr>
                <w:sz w:val="12"/>
                <w:szCs w:val="12"/>
              </w:rPr>
            </w:pPr>
          </w:p>
        </w:tc>
      </w:tr>
      <w:tr w:rsidR="006830AC" w:rsidRPr="00FC52FD" w14:paraId="040B530E"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7C261E2D"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360.1</w:t>
            </w:r>
          </w:p>
        </w:tc>
        <w:tc>
          <w:tcPr>
            <w:tcW w:w="2744" w:type="dxa"/>
            <w:tcBorders>
              <w:top w:val="single" w:sz="6" w:space="0" w:color="000000"/>
              <w:left w:val="single" w:sz="6" w:space="0" w:color="000000"/>
              <w:bottom w:val="single" w:sz="6" w:space="0" w:color="000000"/>
              <w:right w:val="single" w:sz="6" w:space="0" w:color="000000"/>
            </w:tcBorders>
          </w:tcPr>
          <w:p w14:paraId="5D60AE37"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Land</w:t>
            </w:r>
            <w:r w:rsidRPr="00FC52FD">
              <w:rPr>
                <w:spacing w:val="2"/>
                <w:sz w:val="16"/>
                <w:szCs w:val="16"/>
              </w:rPr>
              <w:t xml:space="preserve"> </w:t>
            </w:r>
            <w:r w:rsidRPr="00FC52FD">
              <w:rPr>
                <w:spacing w:val="-2"/>
                <w:sz w:val="16"/>
                <w:szCs w:val="16"/>
              </w:rPr>
              <w:t>Rights</w:t>
            </w:r>
          </w:p>
        </w:tc>
        <w:tc>
          <w:tcPr>
            <w:tcW w:w="802" w:type="dxa"/>
            <w:tcBorders>
              <w:top w:val="single" w:sz="6" w:space="0" w:color="000000"/>
              <w:left w:val="single" w:sz="6" w:space="0" w:color="000000"/>
              <w:bottom w:val="single" w:sz="6" w:space="0" w:color="000000"/>
              <w:right w:val="single" w:sz="6" w:space="0" w:color="000000"/>
            </w:tcBorders>
          </w:tcPr>
          <w:p w14:paraId="61085636" w14:textId="77777777" w:rsidR="006830AC" w:rsidRPr="00FC52FD" w:rsidRDefault="006830AC" w:rsidP="00A62331">
            <w:pPr>
              <w:pStyle w:val="TableParagraph"/>
              <w:kinsoku w:val="0"/>
              <w:overflowPunct w:val="0"/>
              <w:ind w:right="223"/>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17E0347B" w14:textId="77777777" w:rsidR="006830AC" w:rsidRPr="00FC52FD" w:rsidRDefault="006830AC" w:rsidP="006965CD">
            <w:pPr>
              <w:pStyle w:val="TableParagraph"/>
              <w:kinsoku w:val="0"/>
              <w:overflowPunct w:val="0"/>
              <w:ind w:left="78" w:right="47"/>
              <w:jc w:val="center"/>
              <w:rPr>
                <w:spacing w:val="-5"/>
                <w:sz w:val="16"/>
                <w:szCs w:val="16"/>
              </w:rPr>
            </w:pPr>
            <w:r w:rsidRPr="00FC52FD">
              <w:rPr>
                <w:spacing w:val="-5"/>
                <w:sz w:val="16"/>
                <w:szCs w:val="16"/>
              </w:rPr>
              <w:t>60</w:t>
            </w:r>
          </w:p>
        </w:tc>
        <w:tc>
          <w:tcPr>
            <w:tcW w:w="201" w:type="dxa"/>
            <w:vMerge/>
            <w:tcBorders>
              <w:top w:val="nil"/>
              <w:left w:val="single" w:sz="6" w:space="0" w:color="000000"/>
              <w:bottom w:val="single" w:sz="6" w:space="0" w:color="000000"/>
              <w:right w:val="single" w:sz="6" w:space="0" w:color="000000"/>
            </w:tcBorders>
          </w:tcPr>
          <w:p w14:paraId="0F4A048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259BE76A" w14:textId="77777777" w:rsidR="006830AC" w:rsidRPr="00FC52FD" w:rsidRDefault="006830AC" w:rsidP="00A62331">
            <w:pPr>
              <w:pStyle w:val="TableParagraph"/>
              <w:kinsoku w:val="0"/>
              <w:overflowPunct w:val="0"/>
              <w:ind w:right="225"/>
              <w:rPr>
                <w:spacing w:val="-5"/>
                <w:sz w:val="16"/>
                <w:szCs w:val="16"/>
              </w:rPr>
            </w:pPr>
            <w:r w:rsidRPr="00FC52FD">
              <w:rPr>
                <w:spacing w:val="-5"/>
                <w:sz w:val="16"/>
                <w:szCs w:val="16"/>
              </w:rPr>
              <w:t>SQ</w:t>
            </w:r>
          </w:p>
        </w:tc>
        <w:tc>
          <w:tcPr>
            <w:tcW w:w="1704" w:type="dxa"/>
            <w:tcBorders>
              <w:top w:val="single" w:sz="6" w:space="0" w:color="000000"/>
              <w:left w:val="single" w:sz="6" w:space="0" w:color="000000"/>
              <w:bottom w:val="single" w:sz="6" w:space="0" w:color="000000"/>
              <w:right w:val="single" w:sz="6" w:space="0" w:color="000000"/>
            </w:tcBorders>
          </w:tcPr>
          <w:p w14:paraId="69098E78"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70</w:t>
            </w:r>
          </w:p>
        </w:tc>
        <w:tc>
          <w:tcPr>
            <w:tcW w:w="802" w:type="dxa"/>
            <w:tcBorders>
              <w:top w:val="single" w:sz="6" w:space="0" w:color="000000"/>
              <w:left w:val="single" w:sz="6" w:space="0" w:color="000000"/>
              <w:bottom w:val="single" w:sz="6" w:space="0" w:color="000000"/>
              <w:right w:val="single" w:sz="6" w:space="0" w:color="000000"/>
            </w:tcBorders>
          </w:tcPr>
          <w:p w14:paraId="2EAB7DF1"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37.5</w:t>
            </w:r>
          </w:p>
        </w:tc>
      </w:tr>
      <w:tr w:rsidR="006830AC" w:rsidRPr="00FC52FD" w14:paraId="2D6558A0"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417E0505"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361</w:t>
            </w:r>
          </w:p>
        </w:tc>
        <w:tc>
          <w:tcPr>
            <w:tcW w:w="2744" w:type="dxa"/>
            <w:tcBorders>
              <w:top w:val="single" w:sz="6" w:space="0" w:color="000000"/>
              <w:left w:val="single" w:sz="6" w:space="0" w:color="000000"/>
              <w:bottom w:val="single" w:sz="6" w:space="0" w:color="000000"/>
              <w:right w:val="single" w:sz="6" w:space="0" w:color="000000"/>
            </w:tcBorders>
          </w:tcPr>
          <w:p w14:paraId="1A936EDB"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Structures</w:t>
            </w:r>
            <w:r w:rsidRPr="00FC52FD">
              <w:rPr>
                <w:spacing w:val="23"/>
                <w:sz w:val="16"/>
                <w:szCs w:val="16"/>
              </w:rPr>
              <w:t xml:space="preserve"> </w:t>
            </w:r>
            <w:r w:rsidRPr="00FC52FD">
              <w:rPr>
                <w:sz w:val="16"/>
                <w:szCs w:val="16"/>
              </w:rPr>
              <w:t>and</w:t>
            </w:r>
            <w:r w:rsidRPr="00FC52FD">
              <w:rPr>
                <w:spacing w:val="16"/>
                <w:sz w:val="16"/>
                <w:szCs w:val="16"/>
              </w:rPr>
              <w:t xml:space="preserve"> </w:t>
            </w:r>
            <w:r w:rsidRPr="00FC52FD">
              <w:rPr>
                <w:spacing w:val="-2"/>
                <w:sz w:val="16"/>
                <w:szCs w:val="16"/>
              </w:rPr>
              <w:t>Improvements</w:t>
            </w:r>
          </w:p>
        </w:tc>
        <w:tc>
          <w:tcPr>
            <w:tcW w:w="802" w:type="dxa"/>
            <w:tcBorders>
              <w:top w:val="single" w:sz="6" w:space="0" w:color="000000"/>
              <w:left w:val="single" w:sz="6" w:space="0" w:color="000000"/>
              <w:bottom w:val="single" w:sz="6" w:space="0" w:color="000000"/>
              <w:right w:val="single" w:sz="6" w:space="0" w:color="000000"/>
            </w:tcBorders>
          </w:tcPr>
          <w:p w14:paraId="25107976" w14:textId="77777777" w:rsidR="006830AC" w:rsidRPr="00FC52FD" w:rsidRDefault="006830AC" w:rsidP="00A62331">
            <w:pPr>
              <w:pStyle w:val="TableParagraph"/>
              <w:kinsoku w:val="0"/>
              <w:overflowPunct w:val="0"/>
              <w:ind w:right="223"/>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04107CA9"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60</w:t>
            </w:r>
          </w:p>
        </w:tc>
        <w:tc>
          <w:tcPr>
            <w:tcW w:w="201" w:type="dxa"/>
            <w:vMerge/>
            <w:tcBorders>
              <w:top w:val="nil"/>
              <w:left w:val="single" w:sz="6" w:space="0" w:color="000000"/>
              <w:bottom w:val="single" w:sz="6" w:space="0" w:color="000000"/>
              <w:right w:val="single" w:sz="6" w:space="0" w:color="000000"/>
            </w:tcBorders>
          </w:tcPr>
          <w:p w14:paraId="078B1C3D"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7EC71684" w14:textId="77777777" w:rsidR="006830AC" w:rsidRPr="00FC52FD" w:rsidRDefault="006830AC" w:rsidP="00A62331">
            <w:pPr>
              <w:pStyle w:val="TableParagraph"/>
              <w:kinsoku w:val="0"/>
              <w:overflowPunct w:val="0"/>
              <w:ind w:right="225"/>
              <w:rPr>
                <w:spacing w:val="-5"/>
                <w:sz w:val="16"/>
                <w:szCs w:val="16"/>
              </w:rPr>
            </w:pPr>
            <w:r w:rsidRPr="00FC52FD">
              <w:rPr>
                <w:spacing w:val="-5"/>
                <w:sz w:val="16"/>
                <w:szCs w:val="16"/>
              </w:rPr>
              <w:t>SQ</w:t>
            </w:r>
          </w:p>
        </w:tc>
        <w:tc>
          <w:tcPr>
            <w:tcW w:w="1704" w:type="dxa"/>
            <w:tcBorders>
              <w:top w:val="single" w:sz="6" w:space="0" w:color="000000"/>
              <w:left w:val="single" w:sz="6" w:space="0" w:color="000000"/>
              <w:bottom w:val="single" w:sz="6" w:space="0" w:color="000000"/>
              <w:right w:val="single" w:sz="6" w:space="0" w:color="000000"/>
            </w:tcBorders>
          </w:tcPr>
          <w:p w14:paraId="36B7B54C"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70</w:t>
            </w:r>
          </w:p>
        </w:tc>
        <w:tc>
          <w:tcPr>
            <w:tcW w:w="802" w:type="dxa"/>
            <w:tcBorders>
              <w:top w:val="single" w:sz="6" w:space="0" w:color="000000"/>
              <w:left w:val="single" w:sz="6" w:space="0" w:color="000000"/>
              <w:bottom w:val="single" w:sz="6" w:space="0" w:color="000000"/>
              <w:right w:val="single" w:sz="6" w:space="0" w:color="000000"/>
            </w:tcBorders>
          </w:tcPr>
          <w:p w14:paraId="40B2FB74"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12.7</w:t>
            </w:r>
          </w:p>
        </w:tc>
      </w:tr>
      <w:tr w:rsidR="006830AC" w:rsidRPr="00FC52FD" w14:paraId="76D6E8C1"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2405B08B"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362</w:t>
            </w:r>
          </w:p>
        </w:tc>
        <w:tc>
          <w:tcPr>
            <w:tcW w:w="2744" w:type="dxa"/>
            <w:tcBorders>
              <w:top w:val="single" w:sz="6" w:space="0" w:color="000000"/>
              <w:left w:val="single" w:sz="6" w:space="0" w:color="000000"/>
              <w:bottom w:val="single" w:sz="6" w:space="0" w:color="000000"/>
              <w:right w:val="single" w:sz="6" w:space="0" w:color="000000"/>
            </w:tcBorders>
          </w:tcPr>
          <w:p w14:paraId="095283BD"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Station</w:t>
            </w:r>
            <w:r w:rsidRPr="00FC52FD">
              <w:rPr>
                <w:spacing w:val="12"/>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3D94A8D3"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S3</w:t>
            </w:r>
          </w:p>
        </w:tc>
        <w:tc>
          <w:tcPr>
            <w:tcW w:w="1479" w:type="dxa"/>
            <w:tcBorders>
              <w:top w:val="single" w:sz="6" w:space="0" w:color="000000"/>
              <w:left w:val="single" w:sz="6" w:space="0" w:color="000000"/>
              <w:bottom w:val="single" w:sz="6" w:space="0" w:color="000000"/>
              <w:right w:val="single" w:sz="6" w:space="0" w:color="000000"/>
            </w:tcBorders>
          </w:tcPr>
          <w:p w14:paraId="0B1D8537"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55</w:t>
            </w:r>
          </w:p>
        </w:tc>
        <w:tc>
          <w:tcPr>
            <w:tcW w:w="201" w:type="dxa"/>
            <w:vMerge/>
            <w:tcBorders>
              <w:top w:val="nil"/>
              <w:left w:val="single" w:sz="6" w:space="0" w:color="000000"/>
              <w:bottom w:val="single" w:sz="6" w:space="0" w:color="000000"/>
              <w:right w:val="single" w:sz="6" w:space="0" w:color="000000"/>
            </w:tcBorders>
          </w:tcPr>
          <w:p w14:paraId="068C4B4D"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4F3184EA" w14:textId="77777777" w:rsidR="006830AC" w:rsidRPr="00FC52FD" w:rsidRDefault="006830AC" w:rsidP="00A62331">
            <w:pPr>
              <w:pStyle w:val="TableParagraph"/>
              <w:kinsoku w:val="0"/>
              <w:overflowPunct w:val="0"/>
              <w:ind w:left="246" w:right="233"/>
              <w:rPr>
                <w:spacing w:val="-5"/>
                <w:sz w:val="16"/>
                <w:szCs w:val="16"/>
              </w:rPr>
            </w:pPr>
            <w:r w:rsidRPr="00FC52FD">
              <w:rPr>
                <w:spacing w:val="-5"/>
                <w:sz w:val="16"/>
                <w:szCs w:val="16"/>
              </w:rPr>
              <w:t>S3</w:t>
            </w:r>
          </w:p>
        </w:tc>
        <w:tc>
          <w:tcPr>
            <w:tcW w:w="1704" w:type="dxa"/>
            <w:tcBorders>
              <w:top w:val="single" w:sz="6" w:space="0" w:color="000000"/>
              <w:left w:val="single" w:sz="6" w:space="0" w:color="000000"/>
              <w:bottom w:val="single" w:sz="6" w:space="0" w:color="000000"/>
              <w:right w:val="single" w:sz="6" w:space="0" w:color="000000"/>
            </w:tcBorders>
          </w:tcPr>
          <w:p w14:paraId="39C4EAD6"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60</w:t>
            </w:r>
          </w:p>
        </w:tc>
        <w:tc>
          <w:tcPr>
            <w:tcW w:w="802" w:type="dxa"/>
            <w:tcBorders>
              <w:top w:val="single" w:sz="6" w:space="0" w:color="000000"/>
              <w:left w:val="single" w:sz="6" w:space="0" w:color="000000"/>
              <w:bottom w:val="single" w:sz="6" w:space="0" w:color="000000"/>
              <w:right w:val="single" w:sz="6" w:space="0" w:color="000000"/>
            </w:tcBorders>
          </w:tcPr>
          <w:p w14:paraId="5271E7D0"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14.8</w:t>
            </w:r>
          </w:p>
        </w:tc>
      </w:tr>
      <w:tr w:rsidR="006830AC" w:rsidRPr="00FC52FD" w14:paraId="092ED05F"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2DAC3E48"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364</w:t>
            </w:r>
          </w:p>
        </w:tc>
        <w:tc>
          <w:tcPr>
            <w:tcW w:w="2744" w:type="dxa"/>
            <w:tcBorders>
              <w:top w:val="single" w:sz="6" w:space="0" w:color="000000"/>
              <w:left w:val="single" w:sz="6" w:space="0" w:color="000000"/>
              <w:bottom w:val="single" w:sz="6" w:space="0" w:color="000000"/>
              <w:right w:val="single" w:sz="6" w:space="0" w:color="000000"/>
            </w:tcBorders>
          </w:tcPr>
          <w:p w14:paraId="43DE27E6"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Poles,</w:t>
            </w:r>
            <w:r w:rsidRPr="00FC52FD">
              <w:rPr>
                <w:spacing w:val="5"/>
                <w:sz w:val="16"/>
                <w:szCs w:val="16"/>
              </w:rPr>
              <w:t xml:space="preserve"> </w:t>
            </w:r>
            <w:r w:rsidRPr="00FC52FD">
              <w:rPr>
                <w:sz w:val="16"/>
                <w:szCs w:val="16"/>
              </w:rPr>
              <w:t>Towers,</w:t>
            </w:r>
            <w:r w:rsidRPr="00FC52FD">
              <w:rPr>
                <w:spacing w:val="5"/>
                <w:sz w:val="16"/>
                <w:szCs w:val="16"/>
              </w:rPr>
              <w:t xml:space="preserve"> </w:t>
            </w:r>
            <w:r w:rsidRPr="00FC52FD">
              <w:rPr>
                <w:sz w:val="16"/>
                <w:szCs w:val="16"/>
              </w:rPr>
              <w:t>and</w:t>
            </w:r>
            <w:r w:rsidRPr="00FC52FD">
              <w:rPr>
                <w:spacing w:val="17"/>
                <w:sz w:val="16"/>
                <w:szCs w:val="16"/>
              </w:rPr>
              <w:t xml:space="preserve"> </w:t>
            </w:r>
            <w:r w:rsidRPr="00FC52FD">
              <w:rPr>
                <w:spacing w:val="-2"/>
                <w:sz w:val="16"/>
                <w:szCs w:val="16"/>
              </w:rPr>
              <w:t>Fixtures</w:t>
            </w:r>
          </w:p>
        </w:tc>
        <w:tc>
          <w:tcPr>
            <w:tcW w:w="802" w:type="dxa"/>
            <w:tcBorders>
              <w:top w:val="single" w:sz="6" w:space="0" w:color="000000"/>
              <w:left w:val="single" w:sz="6" w:space="0" w:color="000000"/>
              <w:bottom w:val="single" w:sz="6" w:space="0" w:color="000000"/>
              <w:right w:val="single" w:sz="6" w:space="0" w:color="000000"/>
            </w:tcBorders>
          </w:tcPr>
          <w:p w14:paraId="3CAD70EE"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R4</w:t>
            </w:r>
          </w:p>
        </w:tc>
        <w:tc>
          <w:tcPr>
            <w:tcW w:w="1479" w:type="dxa"/>
            <w:tcBorders>
              <w:top w:val="single" w:sz="6" w:space="0" w:color="000000"/>
              <w:left w:val="single" w:sz="6" w:space="0" w:color="000000"/>
              <w:bottom w:val="single" w:sz="6" w:space="0" w:color="000000"/>
              <w:right w:val="single" w:sz="6" w:space="0" w:color="000000"/>
            </w:tcBorders>
          </w:tcPr>
          <w:p w14:paraId="64D23426"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44</w:t>
            </w:r>
          </w:p>
        </w:tc>
        <w:tc>
          <w:tcPr>
            <w:tcW w:w="201" w:type="dxa"/>
            <w:vMerge/>
            <w:tcBorders>
              <w:top w:val="nil"/>
              <w:left w:val="single" w:sz="6" w:space="0" w:color="000000"/>
              <w:bottom w:val="single" w:sz="6" w:space="0" w:color="000000"/>
              <w:right w:val="single" w:sz="6" w:space="0" w:color="000000"/>
            </w:tcBorders>
          </w:tcPr>
          <w:p w14:paraId="6F277FE7"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5962A28C"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R4</w:t>
            </w:r>
          </w:p>
        </w:tc>
        <w:tc>
          <w:tcPr>
            <w:tcW w:w="1704" w:type="dxa"/>
            <w:tcBorders>
              <w:top w:val="single" w:sz="6" w:space="0" w:color="000000"/>
              <w:left w:val="single" w:sz="6" w:space="0" w:color="000000"/>
              <w:bottom w:val="single" w:sz="6" w:space="0" w:color="000000"/>
              <w:right w:val="single" w:sz="6" w:space="0" w:color="000000"/>
            </w:tcBorders>
          </w:tcPr>
          <w:p w14:paraId="3802C8C6"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50</w:t>
            </w:r>
          </w:p>
        </w:tc>
        <w:tc>
          <w:tcPr>
            <w:tcW w:w="802" w:type="dxa"/>
            <w:tcBorders>
              <w:top w:val="single" w:sz="6" w:space="0" w:color="000000"/>
              <w:left w:val="single" w:sz="6" w:space="0" w:color="000000"/>
              <w:bottom w:val="single" w:sz="6" w:space="0" w:color="000000"/>
              <w:right w:val="single" w:sz="6" w:space="0" w:color="000000"/>
            </w:tcBorders>
          </w:tcPr>
          <w:p w14:paraId="5DDD2DB1"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12.6</w:t>
            </w:r>
          </w:p>
        </w:tc>
      </w:tr>
      <w:tr w:rsidR="006830AC" w:rsidRPr="00FC52FD" w14:paraId="27977660"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63FC83A8"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365</w:t>
            </w:r>
          </w:p>
        </w:tc>
        <w:tc>
          <w:tcPr>
            <w:tcW w:w="2744" w:type="dxa"/>
            <w:tcBorders>
              <w:top w:val="single" w:sz="6" w:space="0" w:color="000000"/>
              <w:left w:val="single" w:sz="6" w:space="0" w:color="000000"/>
              <w:bottom w:val="single" w:sz="6" w:space="0" w:color="000000"/>
              <w:right w:val="single" w:sz="6" w:space="0" w:color="000000"/>
            </w:tcBorders>
          </w:tcPr>
          <w:p w14:paraId="6953B83E"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Overhead</w:t>
            </w:r>
            <w:r w:rsidRPr="00FC52FD">
              <w:rPr>
                <w:spacing w:val="18"/>
                <w:sz w:val="16"/>
                <w:szCs w:val="16"/>
              </w:rPr>
              <w:t xml:space="preserve"> </w:t>
            </w:r>
            <w:r w:rsidRPr="00FC52FD">
              <w:rPr>
                <w:sz w:val="16"/>
                <w:szCs w:val="16"/>
              </w:rPr>
              <w:t>Conductors</w:t>
            </w:r>
            <w:r w:rsidRPr="00FC52FD">
              <w:rPr>
                <w:spacing w:val="26"/>
                <w:sz w:val="16"/>
                <w:szCs w:val="16"/>
              </w:rPr>
              <w:t xml:space="preserve"> </w:t>
            </w:r>
            <w:r w:rsidRPr="00FC52FD">
              <w:rPr>
                <w:sz w:val="16"/>
                <w:szCs w:val="16"/>
              </w:rPr>
              <w:t>&amp;</w:t>
            </w:r>
            <w:r w:rsidRPr="00FC52FD">
              <w:rPr>
                <w:spacing w:val="8"/>
                <w:sz w:val="16"/>
                <w:szCs w:val="16"/>
              </w:rPr>
              <w:t xml:space="preserve"> </w:t>
            </w:r>
            <w:r w:rsidRPr="00FC52FD">
              <w:rPr>
                <w:spacing w:val="-2"/>
                <w:sz w:val="16"/>
                <w:szCs w:val="16"/>
              </w:rPr>
              <w:t>Devices</w:t>
            </w:r>
          </w:p>
        </w:tc>
        <w:tc>
          <w:tcPr>
            <w:tcW w:w="802" w:type="dxa"/>
            <w:tcBorders>
              <w:top w:val="single" w:sz="6" w:space="0" w:color="000000"/>
              <w:left w:val="single" w:sz="6" w:space="0" w:color="000000"/>
              <w:bottom w:val="single" w:sz="6" w:space="0" w:color="000000"/>
              <w:right w:val="single" w:sz="6" w:space="0" w:color="000000"/>
            </w:tcBorders>
          </w:tcPr>
          <w:p w14:paraId="4BD01829"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R5</w:t>
            </w:r>
          </w:p>
        </w:tc>
        <w:tc>
          <w:tcPr>
            <w:tcW w:w="1479" w:type="dxa"/>
            <w:tcBorders>
              <w:top w:val="single" w:sz="6" w:space="0" w:color="000000"/>
              <w:left w:val="single" w:sz="6" w:space="0" w:color="000000"/>
              <w:bottom w:val="single" w:sz="6" w:space="0" w:color="000000"/>
              <w:right w:val="single" w:sz="6" w:space="0" w:color="000000"/>
            </w:tcBorders>
          </w:tcPr>
          <w:p w14:paraId="093BBD7B"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45</w:t>
            </w:r>
          </w:p>
        </w:tc>
        <w:tc>
          <w:tcPr>
            <w:tcW w:w="201" w:type="dxa"/>
            <w:vMerge/>
            <w:tcBorders>
              <w:top w:val="nil"/>
              <w:left w:val="single" w:sz="6" w:space="0" w:color="000000"/>
              <w:bottom w:val="single" w:sz="6" w:space="0" w:color="000000"/>
              <w:right w:val="single" w:sz="6" w:space="0" w:color="000000"/>
            </w:tcBorders>
          </w:tcPr>
          <w:p w14:paraId="53E0D05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72A50CA4"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R5</w:t>
            </w:r>
          </w:p>
        </w:tc>
        <w:tc>
          <w:tcPr>
            <w:tcW w:w="1704" w:type="dxa"/>
            <w:tcBorders>
              <w:top w:val="single" w:sz="6" w:space="0" w:color="000000"/>
              <w:left w:val="single" w:sz="6" w:space="0" w:color="000000"/>
              <w:bottom w:val="single" w:sz="6" w:space="0" w:color="000000"/>
              <w:right w:val="single" w:sz="6" w:space="0" w:color="000000"/>
            </w:tcBorders>
          </w:tcPr>
          <w:p w14:paraId="40E2DF85"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55</w:t>
            </w:r>
          </w:p>
        </w:tc>
        <w:tc>
          <w:tcPr>
            <w:tcW w:w="802" w:type="dxa"/>
            <w:tcBorders>
              <w:top w:val="single" w:sz="6" w:space="0" w:color="000000"/>
              <w:left w:val="single" w:sz="6" w:space="0" w:color="000000"/>
              <w:bottom w:val="single" w:sz="6" w:space="0" w:color="000000"/>
              <w:right w:val="single" w:sz="6" w:space="0" w:color="000000"/>
            </w:tcBorders>
          </w:tcPr>
          <w:p w14:paraId="5AA5D98A"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17.3</w:t>
            </w:r>
          </w:p>
        </w:tc>
      </w:tr>
      <w:tr w:rsidR="006830AC" w:rsidRPr="00FC52FD" w14:paraId="3F6A0438"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78A50249"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366</w:t>
            </w:r>
          </w:p>
        </w:tc>
        <w:tc>
          <w:tcPr>
            <w:tcW w:w="2744" w:type="dxa"/>
            <w:tcBorders>
              <w:top w:val="single" w:sz="6" w:space="0" w:color="000000"/>
              <w:left w:val="single" w:sz="6" w:space="0" w:color="000000"/>
              <w:bottom w:val="single" w:sz="6" w:space="0" w:color="000000"/>
              <w:right w:val="single" w:sz="6" w:space="0" w:color="000000"/>
            </w:tcBorders>
          </w:tcPr>
          <w:p w14:paraId="6D559A4F"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Underground</w:t>
            </w:r>
            <w:r w:rsidRPr="00FC52FD">
              <w:rPr>
                <w:spacing w:val="34"/>
                <w:sz w:val="16"/>
                <w:szCs w:val="16"/>
              </w:rPr>
              <w:t xml:space="preserve"> </w:t>
            </w:r>
            <w:r w:rsidRPr="00FC52FD">
              <w:rPr>
                <w:spacing w:val="-2"/>
                <w:sz w:val="16"/>
                <w:szCs w:val="16"/>
              </w:rPr>
              <w:t>Conduit</w:t>
            </w:r>
          </w:p>
        </w:tc>
        <w:tc>
          <w:tcPr>
            <w:tcW w:w="802" w:type="dxa"/>
            <w:tcBorders>
              <w:top w:val="single" w:sz="6" w:space="0" w:color="000000"/>
              <w:left w:val="single" w:sz="6" w:space="0" w:color="000000"/>
              <w:bottom w:val="single" w:sz="6" w:space="0" w:color="000000"/>
              <w:right w:val="single" w:sz="6" w:space="0" w:color="000000"/>
            </w:tcBorders>
          </w:tcPr>
          <w:p w14:paraId="080DC934"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R5</w:t>
            </w:r>
          </w:p>
        </w:tc>
        <w:tc>
          <w:tcPr>
            <w:tcW w:w="1479" w:type="dxa"/>
            <w:tcBorders>
              <w:top w:val="single" w:sz="6" w:space="0" w:color="000000"/>
              <w:left w:val="single" w:sz="6" w:space="0" w:color="000000"/>
              <w:bottom w:val="single" w:sz="6" w:space="0" w:color="000000"/>
              <w:right w:val="single" w:sz="6" w:space="0" w:color="000000"/>
            </w:tcBorders>
          </w:tcPr>
          <w:p w14:paraId="13EC9727"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64</w:t>
            </w:r>
          </w:p>
        </w:tc>
        <w:tc>
          <w:tcPr>
            <w:tcW w:w="201" w:type="dxa"/>
            <w:vMerge/>
            <w:tcBorders>
              <w:top w:val="nil"/>
              <w:left w:val="single" w:sz="6" w:space="0" w:color="000000"/>
              <w:bottom w:val="single" w:sz="6" w:space="0" w:color="000000"/>
              <w:right w:val="single" w:sz="6" w:space="0" w:color="000000"/>
            </w:tcBorders>
          </w:tcPr>
          <w:p w14:paraId="766F5CAD"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29434AD1"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R5</w:t>
            </w:r>
          </w:p>
        </w:tc>
        <w:tc>
          <w:tcPr>
            <w:tcW w:w="1704" w:type="dxa"/>
            <w:tcBorders>
              <w:top w:val="single" w:sz="6" w:space="0" w:color="000000"/>
              <w:left w:val="single" w:sz="6" w:space="0" w:color="000000"/>
              <w:bottom w:val="single" w:sz="6" w:space="0" w:color="000000"/>
              <w:right w:val="single" w:sz="6" w:space="0" w:color="000000"/>
            </w:tcBorders>
          </w:tcPr>
          <w:p w14:paraId="1599F20B"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69</w:t>
            </w:r>
          </w:p>
        </w:tc>
        <w:tc>
          <w:tcPr>
            <w:tcW w:w="802" w:type="dxa"/>
            <w:tcBorders>
              <w:top w:val="single" w:sz="6" w:space="0" w:color="000000"/>
              <w:left w:val="single" w:sz="6" w:space="0" w:color="000000"/>
              <w:bottom w:val="single" w:sz="6" w:space="0" w:color="000000"/>
              <w:right w:val="single" w:sz="6" w:space="0" w:color="000000"/>
            </w:tcBorders>
          </w:tcPr>
          <w:p w14:paraId="4DE759BA"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14.6</w:t>
            </w:r>
          </w:p>
        </w:tc>
      </w:tr>
      <w:tr w:rsidR="006830AC" w:rsidRPr="00FC52FD" w14:paraId="4221C071"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6130B567"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367</w:t>
            </w:r>
          </w:p>
        </w:tc>
        <w:tc>
          <w:tcPr>
            <w:tcW w:w="2744" w:type="dxa"/>
            <w:tcBorders>
              <w:top w:val="single" w:sz="6" w:space="0" w:color="000000"/>
              <w:left w:val="single" w:sz="6" w:space="0" w:color="000000"/>
              <w:bottom w:val="single" w:sz="6" w:space="0" w:color="000000"/>
              <w:right w:val="single" w:sz="6" w:space="0" w:color="000000"/>
            </w:tcBorders>
          </w:tcPr>
          <w:p w14:paraId="24AC2130"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Underground</w:t>
            </w:r>
            <w:r w:rsidRPr="00FC52FD">
              <w:rPr>
                <w:spacing w:val="23"/>
                <w:sz w:val="16"/>
                <w:szCs w:val="16"/>
              </w:rPr>
              <w:t xml:space="preserve"> </w:t>
            </w:r>
            <w:r w:rsidRPr="00FC52FD">
              <w:rPr>
                <w:sz w:val="16"/>
                <w:szCs w:val="16"/>
              </w:rPr>
              <w:t>Conductors</w:t>
            </w:r>
            <w:r w:rsidRPr="00FC52FD">
              <w:rPr>
                <w:spacing w:val="33"/>
                <w:sz w:val="16"/>
                <w:szCs w:val="16"/>
              </w:rPr>
              <w:t xml:space="preserve"> </w:t>
            </w:r>
            <w:r w:rsidRPr="00FC52FD">
              <w:rPr>
                <w:sz w:val="16"/>
                <w:szCs w:val="16"/>
              </w:rPr>
              <w:t>&amp;</w:t>
            </w:r>
            <w:r w:rsidRPr="00FC52FD">
              <w:rPr>
                <w:spacing w:val="14"/>
                <w:sz w:val="16"/>
                <w:szCs w:val="16"/>
              </w:rPr>
              <w:t xml:space="preserve"> </w:t>
            </w:r>
            <w:r w:rsidRPr="00FC52FD">
              <w:rPr>
                <w:spacing w:val="-2"/>
                <w:sz w:val="16"/>
                <w:szCs w:val="16"/>
              </w:rPr>
              <w:t>Devices</w:t>
            </w:r>
          </w:p>
        </w:tc>
        <w:tc>
          <w:tcPr>
            <w:tcW w:w="802" w:type="dxa"/>
            <w:tcBorders>
              <w:top w:val="single" w:sz="6" w:space="0" w:color="000000"/>
              <w:left w:val="single" w:sz="6" w:space="0" w:color="000000"/>
              <w:bottom w:val="single" w:sz="6" w:space="0" w:color="000000"/>
              <w:right w:val="single" w:sz="6" w:space="0" w:color="000000"/>
            </w:tcBorders>
          </w:tcPr>
          <w:p w14:paraId="7A81F012"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R4</w:t>
            </w:r>
          </w:p>
        </w:tc>
        <w:tc>
          <w:tcPr>
            <w:tcW w:w="1479" w:type="dxa"/>
            <w:tcBorders>
              <w:top w:val="single" w:sz="6" w:space="0" w:color="000000"/>
              <w:left w:val="single" w:sz="6" w:space="0" w:color="000000"/>
              <w:bottom w:val="single" w:sz="6" w:space="0" w:color="000000"/>
              <w:right w:val="single" w:sz="6" w:space="0" w:color="000000"/>
            </w:tcBorders>
          </w:tcPr>
          <w:p w14:paraId="65E3E73C"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47</w:t>
            </w:r>
          </w:p>
        </w:tc>
        <w:tc>
          <w:tcPr>
            <w:tcW w:w="201" w:type="dxa"/>
            <w:vMerge/>
            <w:tcBorders>
              <w:top w:val="nil"/>
              <w:left w:val="single" w:sz="6" w:space="0" w:color="000000"/>
              <w:bottom w:val="single" w:sz="6" w:space="0" w:color="000000"/>
              <w:right w:val="single" w:sz="6" w:space="0" w:color="000000"/>
            </w:tcBorders>
          </w:tcPr>
          <w:p w14:paraId="732ADD02"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4E6D8B5D"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R4</w:t>
            </w:r>
          </w:p>
        </w:tc>
        <w:tc>
          <w:tcPr>
            <w:tcW w:w="1704" w:type="dxa"/>
            <w:tcBorders>
              <w:top w:val="single" w:sz="6" w:space="0" w:color="000000"/>
              <w:left w:val="single" w:sz="6" w:space="0" w:color="000000"/>
              <w:bottom w:val="single" w:sz="6" w:space="0" w:color="000000"/>
              <w:right w:val="single" w:sz="6" w:space="0" w:color="000000"/>
            </w:tcBorders>
          </w:tcPr>
          <w:p w14:paraId="5B884F84"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47</w:t>
            </w:r>
          </w:p>
        </w:tc>
        <w:tc>
          <w:tcPr>
            <w:tcW w:w="802" w:type="dxa"/>
            <w:tcBorders>
              <w:top w:val="single" w:sz="6" w:space="0" w:color="000000"/>
              <w:left w:val="single" w:sz="6" w:space="0" w:color="000000"/>
              <w:bottom w:val="single" w:sz="6" w:space="0" w:color="000000"/>
              <w:right w:val="single" w:sz="6" w:space="0" w:color="000000"/>
            </w:tcBorders>
          </w:tcPr>
          <w:p w14:paraId="175F67E7"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16.8</w:t>
            </w:r>
          </w:p>
        </w:tc>
      </w:tr>
      <w:tr w:rsidR="006830AC" w:rsidRPr="00FC52FD" w14:paraId="02B3F18E"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23E07962"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368</w:t>
            </w:r>
          </w:p>
        </w:tc>
        <w:tc>
          <w:tcPr>
            <w:tcW w:w="2744" w:type="dxa"/>
            <w:tcBorders>
              <w:top w:val="single" w:sz="6" w:space="0" w:color="000000"/>
              <w:left w:val="single" w:sz="6" w:space="0" w:color="000000"/>
              <w:bottom w:val="single" w:sz="6" w:space="0" w:color="000000"/>
              <w:right w:val="single" w:sz="6" w:space="0" w:color="000000"/>
            </w:tcBorders>
          </w:tcPr>
          <w:p w14:paraId="759D5F44"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Line</w:t>
            </w:r>
            <w:r w:rsidRPr="00FC52FD">
              <w:rPr>
                <w:spacing w:val="-4"/>
                <w:sz w:val="16"/>
                <w:szCs w:val="16"/>
              </w:rPr>
              <w:t xml:space="preserve"> </w:t>
            </w:r>
            <w:r w:rsidRPr="00FC52FD">
              <w:rPr>
                <w:spacing w:val="-2"/>
                <w:sz w:val="16"/>
                <w:szCs w:val="16"/>
              </w:rPr>
              <w:t>Transformers</w:t>
            </w:r>
          </w:p>
        </w:tc>
        <w:tc>
          <w:tcPr>
            <w:tcW w:w="802" w:type="dxa"/>
            <w:tcBorders>
              <w:top w:val="single" w:sz="6" w:space="0" w:color="000000"/>
              <w:left w:val="single" w:sz="6" w:space="0" w:color="000000"/>
              <w:bottom w:val="single" w:sz="6" w:space="0" w:color="000000"/>
              <w:right w:val="single" w:sz="6" w:space="0" w:color="000000"/>
            </w:tcBorders>
          </w:tcPr>
          <w:p w14:paraId="315CBC86"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S4</w:t>
            </w:r>
          </w:p>
        </w:tc>
        <w:tc>
          <w:tcPr>
            <w:tcW w:w="1479" w:type="dxa"/>
            <w:tcBorders>
              <w:top w:val="single" w:sz="6" w:space="0" w:color="000000"/>
              <w:left w:val="single" w:sz="6" w:space="0" w:color="000000"/>
              <w:bottom w:val="single" w:sz="6" w:space="0" w:color="000000"/>
              <w:right w:val="single" w:sz="6" w:space="0" w:color="000000"/>
            </w:tcBorders>
          </w:tcPr>
          <w:p w14:paraId="4DB92E3B"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36</w:t>
            </w:r>
          </w:p>
        </w:tc>
        <w:tc>
          <w:tcPr>
            <w:tcW w:w="201" w:type="dxa"/>
            <w:vMerge/>
            <w:tcBorders>
              <w:top w:val="nil"/>
              <w:left w:val="single" w:sz="6" w:space="0" w:color="000000"/>
              <w:bottom w:val="single" w:sz="6" w:space="0" w:color="000000"/>
              <w:right w:val="single" w:sz="6" w:space="0" w:color="000000"/>
            </w:tcBorders>
          </w:tcPr>
          <w:p w14:paraId="542F6732"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3996DA3B" w14:textId="77777777" w:rsidR="006830AC" w:rsidRPr="00FC52FD" w:rsidRDefault="006830AC" w:rsidP="00A62331">
            <w:pPr>
              <w:pStyle w:val="TableParagraph"/>
              <w:kinsoku w:val="0"/>
              <w:overflowPunct w:val="0"/>
              <w:ind w:left="246" w:right="233"/>
              <w:rPr>
                <w:spacing w:val="-5"/>
                <w:sz w:val="16"/>
                <w:szCs w:val="16"/>
              </w:rPr>
            </w:pPr>
            <w:r w:rsidRPr="00FC52FD">
              <w:rPr>
                <w:spacing w:val="-5"/>
                <w:sz w:val="16"/>
                <w:szCs w:val="16"/>
              </w:rPr>
              <w:t>S4</w:t>
            </w:r>
          </w:p>
        </w:tc>
        <w:tc>
          <w:tcPr>
            <w:tcW w:w="1704" w:type="dxa"/>
            <w:tcBorders>
              <w:top w:val="single" w:sz="6" w:space="0" w:color="000000"/>
              <w:left w:val="single" w:sz="6" w:space="0" w:color="000000"/>
              <w:bottom w:val="single" w:sz="6" w:space="0" w:color="000000"/>
              <w:right w:val="single" w:sz="6" w:space="0" w:color="000000"/>
            </w:tcBorders>
          </w:tcPr>
          <w:p w14:paraId="6B3EE6F1"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40</w:t>
            </w:r>
          </w:p>
        </w:tc>
        <w:tc>
          <w:tcPr>
            <w:tcW w:w="802" w:type="dxa"/>
            <w:tcBorders>
              <w:top w:val="single" w:sz="6" w:space="0" w:color="000000"/>
              <w:left w:val="single" w:sz="6" w:space="0" w:color="000000"/>
              <w:bottom w:val="single" w:sz="6" w:space="0" w:color="000000"/>
              <w:right w:val="single" w:sz="6" w:space="0" w:color="000000"/>
            </w:tcBorders>
          </w:tcPr>
          <w:p w14:paraId="672E9FC3"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17.5</w:t>
            </w:r>
          </w:p>
        </w:tc>
      </w:tr>
      <w:tr w:rsidR="006830AC" w:rsidRPr="00FC52FD" w14:paraId="385039A6"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4C4695C6"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369</w:t>
            </w:r>
          </w:p>
        </w:tc>
        <w:tc>
          <w:tcPr>
            <w:tcW w:w="2744" w:type="dxa"/>
            <w:tcBorders>
              <w:top w:val="single" w:sz="6" w:space="0" w:color="000000"/>
              <w:left w:val="single" w:sz="6" w:space="0" w:color="000000"/>
              <w:bottom w:val="single" w:sz="6" w:space="0" w:color="000000"/>
              <w:right w:val="single" w:sz="6" w:space="0" w:color="000000"/>
            </w:tcBorders>
          </w:tcPr>
          <w:p w14:paraId="4AECA7D2"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Services</w:t>
            </w:r>
          </w:p>
        </w:tc>
        <w:tc>
          <w:tcPr>
            <w:tcW w:w="802" w:type="dxa"/>
            <w:tcBorders>
              <w:top w:val="single" w:sz="6" w:space="0" w:color="000000"/>
              <w:left w:val="single" w:sz="6" w:space="0" w:color="000000"/>
              <w:bottom w:val="single" w:sz="6" w:space="0" w:color="000000"/>
              <w:right w:val="single" w:sz="6" w:space="0" w:color="000000"/>
            </w:tcBorders>
          </w:tcPr>
          <w:p w14:paraId="73EEFA6E"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R5</w:t>
            </w:r>
          </w:p>
        </w:tc>
        <w:tc>
          <w:tcPr>
            <w:tcW w:w="1479" w:type="dxa"/>
            <w:tcBorders>
              <w:top w:val="single" w:sz="6" w:space="0" w:color="000000"/>
              <w:left w:val="single" w:sz="6" w:space="0" w:color="000000"/>
              <w:bottom w:val="single" w:sz="6" w:space="0" w:color="000000"/>
              <w:right w:val="single" w:sz="6" w:space="0" w:color="000000"/>
            </w:tcBorders>
          </w:tcPr>
          <w:p w14:paraId="320A3151"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48</w:t>
            </w:r>
          </w:p>
        </w:tc>
        <w:tc>
          <w:tcPr>
            <w:tcW w:w="201" w:type="dxa"/>
            <w:vMerge/>
            <w:tcBorders>
              <w:top w:val="nil"/>
              <w:left w:val="single" w:sz="6" w:space="0" w:color="000000"/>
              <w:bottom w:val="single" w:sz="6" w:space="0" w:color="000000"/>
              <w:right w:val="single" w:sz="6" w:space="0" w:color="000000"/>
            </w:tcBorders>
          </w:tcPr>
          <w:p w14:paraId="4C12C4DF"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07176DB1"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R3</w:t>
            </w:r>
          </w:p>
        </w:tc>
        <w:tc>
          <w:tcPr>
            <w:tcW w:w="1704" w:type="dxa"/>
            <w:tcBorders>
              <w:top w:val="single" w:sz="6" w:space="0" w:color="000000"/>
              <w:left w:val="single" w:sz="6" w:space="0" w:color="000000"/>
              <w:bottom w:val="single" w:sz="6" w:space="0" w:color="000000"/>
              <w:right w:val="single" w:sz="6" w:space="0" w:color="000000"/>
            </w:tcBorders>
          </w:tcPr>
          <w:p w14:paraId="28D7C823"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55</w:t>
            </w:r>
          </w:p>
        </w:tc>
        <w:tc>
          <w:tcPr>
            <w:tcW w:w="802" w:type="dxa"/>
            <w:tcBorders>
              <w:top w:val="single" w:sz="6" w:space="0" w:color="000000"/>
              <w:left w:val="single" w:sz="6" w:space="0" w:color="000000"/>
              <w:bottom w:val="single" w:sz="6" w:space="0" w:color="000000"/>
              <w:right w:val="single" w:sz="6" w:space="0" w:color="000000"/>
            </w:tcBorders>
          </w:tcPr>
          <w:p w14:paraId="7925C053"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17.0</w:t>
            </w:r>
          </w:p>
        </w:tc>
      </w:tr>
      <w:tr w:rsidR="006830AC" w:rsidRPr="00FC52FD" w14:paraId="52226A2B"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78C054C4"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370</w:t>
            </w:r>
          </w:p>
        </w:tc>
        <w:tc>
          <w:tcPr>
            <w:tcW w:w="2744" w:type="dxa"/>
            <w:tcBorders>
              <w:top w:val="single" w:sz="6" w:space="0" w:color="000000"/>
              <w:left w:val="single" w:sz="6" w:space="0" w:color="000000"/>
              <w:bottom w:val="single" w:sz="6" w:space="0" w:color="000000"/>
              <w:right w:val="single" w:sz="6" w:space="0" w:color="000000"/>
            </w:tcBorders>
          </w:tcPr>
          <w:p w14:paraId="0580DDA4"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Meters</w:t>
            </w:r>
          </w:p>
        </w:tc>
        <w:tc>
          <w:tcPr>
            <w:tcW w:w="802" w:type="dxa"/>
            <w:tcBorders>
              <w:top w:val="single" w:sz="6" w:space="0" w:color="000000"/>
              <w:left w:val="single" w:sz="6" w:space="0" w:color="000000"/>
              <w:bottom w:val="single" w:sz="6" w:space="0" w:color="000000"/>
              <w:right w:val="single" w:sz="6" w:space="0" w:color="000000"/>
            </w:tcBorders>
          </w:tcPr>
          <w:p w14:paraId="3BC38890"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R5</w:t>
            </w:r>
          </w:p>
        </w:tc>
        <w:tc>
          <w:tcPr>
            <w:tcW w:w="1479" w:type="dxa"/>
            <w:tcBorders>
              <w:top w:val="single" w:sz="6" w:space="0" w:color="000000"/>
              <w:left w:val="single" w:sz="6" w:space="0" w:color="000000"/>
              <w:bottom w:val="single" w:sz="6" w:space="0" w:color="000000"/>
              <w:right w:val="single" w:sz="6" w:space="0" w:color="000000"/>
            </w:tcBorders>
          </w:tcPr>
          <w:p w14:paraId="575AC7B0"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30</w:t>
            </w:r>
          </w:p>
        </w:tc>
        <w:tc>
          <w:tcPr>
            <w:tcW w:w="201" w:type="dxa"/>
            <w:vMerge/>
            <w:tcBorders>
              <w:top w:val="nil"/>
              <w:left w:val="single" w:sz="6" w:space="0" w:color="000000"/>
              <w:bottom w:val="single" w:sz="6" w:space="0" w:color="000000"/>
              <w:right w:val="single" w:sz="6" w:space="0" w:color="000000"/>
            </w:tcBorders>
          </w:tcPr>
          <w:p w14:paraId="50ABA0CD"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6344A798"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R5</w:t>
            </w:r>
          </w:p>
        </w:tc>
        <w:tc>
          <w:tcPr>
            <w:tcW w:w="1704" w:type="dxa"/>
            <w:tcBorders>
              <w:top w:val="single" w:sz="6" w:space="0" w:color="000000"/>
              <w:left w:val="single" w:sz="6" w:space="0" w:color="000000"/>
              <w:bottom w:val="single" w:sz="6" w:space="0" w:color="000000"/>
              <w:right w:val="single" w:sz="6" w:space="0" w:color="000000"/>
            </w:tcBorders>
          </w:tcPr>
          <w:p w14:paraId="5BDE6B3A"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30</w:t>
            </w:r>
          </w:p>
        </w:tc>
        <w:tc>
          <w:tcPr>
            <w:tcW w:w="802" w:type="dxa"/>
            <w:tcBorders>
              <w:top w:val="single" w:sz="6" w:space="0" w:color="000000"/>
              <w:left w:val="single" w:sz="6" w:space="0" w:color="000000"/>
              <w:bottom w:val="single" w:sz="6" w:space="0" w:color="000000"/>
              <w:right w:val="single" w:sz="6" w:space="0" w:color="000000"/>
            </w:tcBorders>
          </w:tcPr>
          <w:p w14:paraId="7EC47751"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17.3</w:t>
            </w:r>
          </w:p>
        </w:tc>
      </w:tr>
      <w:tr w:rsidR="006830AC" w:rsidRPr="00FC52FD" w14:paraId="3E570873"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0D4FC453"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370.1</w:t>
            </w:r>
          </w:p>
        </w:tc>
        <w:tc>
          <w:tcPr>
            <w:tcW w:w="2744" w:type="dxa"/>
            <w:tcBorders>
              <w:top w:val="single" w:sz="6" w:space="0" w:color="000000"/>
              <w:left w:val="single" w:sz="6" w:space="0" w:color="000000"/>
              <w:bottom w:val="single" w:sz="6" w:space="0" w:color="000000"/>
              <w:right w:val="single" w:sz="6" w:space="0" w:color="000000"/>
            </w:tcBorders>
          </w:tcPr>
          <w:p w14:paraId="482B4951"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AMI</w:t>
            </w:r>
            <w:r w:rsidRPr="00FC52FD">
              <w:rPr>
                <w:spacing w:val="8"/>
                <w:sz w:val="16"/>
                <w:szCs w:val="16"/>
              </w:rPr>
              <w:t xml:space="preserve"> </w:t>
            </w:r>
            <w:r w:rsidRPr="00FC52FD">
              <w:rPr>
                <w:spacing w:val="-2"/>
                <w:sz w:val="16"/>
                <w:szCs w:val="16"/>
              </w:rPr>
              <w:t>Meters</w:t>
            </w:r>
          </w:p>
        </w:tc>
        <w:tc>
          <w:tcPr>
            <w:tcW w:w="802" w:type="dxa"/>
            <w:tcBorders>
              <w:top w:val="single" w:sz="6" w:space="0" w:color="000000"/>
              <w:left w:val="single" w:sz="6" w:space="0" w:color="000000"/>
              <w:bottom w:val="single" w:sz="6" w:space="0" w:color="000000"/>
              <w:right w:val="single" w:sz="6" w:space="0" w:color="000000"/>
            </w:tcBorders>
          </w:tcPr>
          <w:p w14:paraId="3FA885DD" w14:textId="77777777" w:rsidR="006830AC" w:rsidRPr="00FC52FD" w:rsidRDefault="006830AC" w:rsidP="00A62331">
            <w:pPr>
              <w:pStyle w:val="TableParagraph"/>
              <w:kinsoku w:val="0"/>
              <w:overflowPunct w:val="0"/>
              <w:spacing w:before="0" w:line="240" w:lineRule="auto"/>
              <w:jc w:val="left"/>
              <w:rPr>
                <w:sz w:val="12"/>
                <w:szCs w:val="12"/>
              </w:rPr>
            </w:pPr>
          </w:p>
        </w:tc>
        <w:tc>
          <w:tcPr>
            <w:tcW w:w="1479" w:type="dxa"/>
            <w:tcBorders>
              <w:top w:val="single" w:sz="6" w:space="0" w:color="000000"/>
              <w:left w:val="single" w:sz="6" w:space="0" w:color="000000"/>
              <w:bottom w:val="single" w:sz="6" w:space="0" w:color="000000"/>
              <w:right w:val="single" w:sz="6" w:space="0" w:color="000000"/>
            </w:tcBorders>
          </w:tcPr>
          <w:p w14:paraId="3F24362B" w14:textId="77777777" w:rsidR="006830AC" w:rsidRPr="00FC52FD" w:rsidRDefault="006830AC" w:rsidP="006965CD">
            <w:pPr>
              <w:pStyle w:val="TableParagraph"/>
              <w:kinsoku w:val="0"/>
              <w:overflowPunct w:val="0"/>
              <w:spacing w:before="0" w:line="240" w:lineRule="auto"/>
              <w:jc w:val="center"/>
              <w:rPr>
                <w:sz w:val="12"/>
                <w:szCs w:val="12"/>
              </w:rPr>
            </w:pPr>
          </w:p>
        </w:tc>
        <w:tc>
          <w:tcPr>
            <w:tcW w:w="201" w:type="dxa"/>
            <w:vMerge/>
            <w:tcBorders>
              <w:top w:val="nil"/>
              <w:left w:val="single" w:sz="6" w:space="0" w:color="000000"/>
              <w:bottom w:val="single" w:sz="6" w:space="0" w:color="000000"/>
              <w:right w:val="single" w:sz="6" w:space="0" w:color="000000"/>
            </w:tcBorders>
          </w:tcPr>
          <w:p w14:paraId="6B3EE30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6697F0A9"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R5</w:t>
            </w:r>
          </w:p>
        </w:tc>
        <w:tc>
          <w:tcPr>
            <w:tcW w:w="1704" w:type="dxa"/>
            <w:tcBorders>
              <w:top w:val="single" w:sz="6" w:space="0" w:color="000000"/>
              <w:left w:val="single" w:sz="6" w:space="0" w:color="000000"/>
              <w:bottom w:val="single" w:sz="6" w:space="0" w:color="000000"/>
              <w:right w:val="single" w:sz="6" w:space="0" w:color="000000"/>
            </w:tcBorders>
          </w:tcPr>
          <w:p w14:paraId="6DF865EC"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20</w:t>
            </w:r>
          </w:p>
        </w:tc>
        <w:tc>
          <w:tcPr>
            <w:tcW w:w="802" w:type="dxa"/>
            <w:tcBorders>
              <w:top w:val="single" w:sz="6" w:space="0" w:color="000000"/>
              <w:left w:val="single" w:sz="6" w:space="0" w:color="000000"/>
              <w:bottom w:val="single" w:sz="6" w:space="0" w:color="000000"/>
              <w:right w:val="single" w:sz="6" w:space="0" w:color="000000"/>
            </w:tcBorders>
          </w:tcPr>
          <w:p w14:paraId="6D6B0977" w14:textId="77777777" w:rsidR="006830AC" w:rsidRPr="00FC52FD" w:rsidRDefault="006830AC" w:rsidP="00B40DB8">
            <w:pPr>
              <w:pStyle w:val="TableParagraph"/>
              <w:kinsoku w:val="0"/>
              <w:overflowPunct w:val="0"/>
              <w:ind w:left="29"/>
              <w:jc w:val="center"/>
              <w:rPr>
                <w:w w:val="101"/>
                <w:sz w:val="16"/>
                <w:szCs w:val="16"/>
              </w:rPr>
            </w:pPr>
            <w:r w:rsidRPr="00FC52FD">
              <w:rPr>
                <w:w w:val="101"/>
                <w:sz w:val="16"/>
                <w:szCs w:val="16"/>
              </w:rPr>
              <w:t>0</w:t>
            </w:r>
          </w:p>
        </w:tc>
      </w:tr>
      <w:tr w:rsidR="006830AC" w:rsidRPr="00FC52FD" w14:paraId="7DAA5892"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2BEC051C"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371</w:t>
            </w:r>
          </w:p>
        </w:tc>
        <w:tc>
          <w:tcPr>
            <w:tcW w:w="2744" w:type="dxa"/>
            <w:tcBorders>
              <w:top w:val="single" w:sz="6" w:space="0" w:color="000000"/>
              <w:left w:val="single" w:sz="6" w:space="0" w:color="000000"/>
              <w:bottom w:val="single" w:sz="6" w:space="0" w:color="000000"/>
              <w:right w:val="single" w:sz="6" w:space="0" w:color="000000"/>
            </w:tcBorders>
          </w:tcPr>
          <w:p w14:paraId="188CDB24"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Installation</w:t>
            </w:r>
            <w:r w:rsidRPr="00FC52FD">
              <w:rPr>
                <w:spacing w:val="17"/>
                <w:sz w:val="16"/>
                <w:szCs w:val="16"/>
              </w:rPr>
              <w:t xml:space="preserve"> </w:t>
            </w:r>
            <w:r w:rsidRPr="00FC52FD">
              <w:rPr>
                <w:sz w:val="16"/>
                <w:szCs w:val="16"/>
              </w:rPr>
              <w:t>on</w:t>
            </w:r>
            <w:r w:rsidRPr="00FC52FD">
              <w:rPr>
                <w:spacing w:val="17"/>
                <w:sz w:val="16"/>
                <w:szCs w:val="16"/>
              </w:rPr>
              <w:t xml:space="preserve"> </w:t>
            </w:r>
            <w:r w:rsidRPr="00FC52FD">
              <w:rPr>
                <w:sz w:val="16"/>
                <w:szCs w:val="16"/>
              </w:rPr>
              <w:t>Customers'</w:t>
            </w:r>
            <w:r w:rsidRPr="00FC52FD">
              <w:rPr>
                <w:spacing w:val="4"/>
                <w:sz w:val="16"/>
                <w:szCs w:val="16"/>
              </w:rPr>
              <w:t xml:space="preserve"> </w:t>
            </w:r>
            <w:r w:rsidRPr="00FC52FD">
              <w:rPr>
                <w:spacing w:val="-2"/>
                <w:sz w:val="16"/>
                <w:szCs w:val="16"/>
              </w:rPr>
              <w:t>Premises</w:t>
            </w:r>
          </w:p>
        </w:tc>
        <w:tc>
          <w:tcPr>
            <w:tcW w:w="802" w:type="dxa"/>
            <w:tcBorders>
              <w:top w:val="single" w:sz="6" w:space="0" w:color="000000"/>
              <w:left w:val="single" w:sz="6" w:space="0" w:color="000000"/>
              <w:bottom w:val="single" w:sz="6" w:space="0" w:color="000000"/>
              <w:right w:val="single" w:sz="6" w:space="0" w:color="000000"/>
            </w:tcBorders>
          </w:tcPr>
          <w:p w14:paraId="6EBFB0FE"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S3</w:t>
            </w:r>
          </w:p>
        </w:tc>
        <w:tc>
          <w:tcPr>
            <w:tcW w:w="1479" w:type="dxa"/>
            <w:tcBorders>
              <w:top w:val="single" w:sz="6" w:space="0" w:color="000000"/>
              <w:left w:val="single" w:sz="6" w:space="0" w:color="000000"/>
              <w:bottom w:val="single" w:sz="6" w:space="0" w:color="000000"/>
              <w:right w:val="single" w:sz="6" w:space="0" w:color="000000"/>
            </w:tcBorders>
          </w:tcPr>
          <w:p w14:paraId="4AF5F3F6"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25</w:t>
            </w:r>
          </w:p>
        </w:tc>
        <w:tc>
          <w:tcPr>
            <w:tcW w:w="201" w:type="dxa"/>
            <w:vMerge/>
            <w:tcBorders>
              <w:top w:val="nil"/>
              <w:left w:val="single" w:sz="6" w:space="0" w:color="000000"/>
              <w:bottom w:val="single" w:sz="6" w:space="0" w:color="000000"/>
              <w:right w:val="single" w:sz="6" w:space="0" w:color="000000"/>
            </w:tcBorders>
          </w:tcPr>
          <w:p w14:paraId="589D0F97"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1C6BEAED" w14:textId="77777777" w:rsidR="006830AC" w:rsidRPr="00FC52FD" w:rsidRDefault="006830AC" w:rsidP="00A62331">
            <w:pPr>
              <w:pStyle w:val="TableParagraph"/>
              <w:kinsoku w:val="0"/>
              <w:overflowPunct w:val="0"/>
              <w:ind w:left="246" w:right="233"/>
              <w:rPr>
                <w:spacing w:val="-5"/>
                <w:sz w:val="16"/>
                <w:szCs w:val="16"/>
              </w:rPr>
            </w:pPr>
            <w:r w:rsidRPr="00FC52FD">
              <w:rPr>
                <w:spacing w:val="-5"/>
                <w:sz w:val="16"/>
                <w:szCs w:val="16"/>
              </w:rPr>
              <w:t>S3</w:t>
            </w:r>
          </w:p>
        </w:tc>
        <w:tc>
          <w:tcPr>
            <w:tcW w:w="1704" w:type="dxa"/>
            <w:tcBorders>
              <w:top w:val="single" w:sz="6" w:space="0" w:color="000000"/>
              <w:left w:val="single" w:sz="6" w:space="0" w:color="000000"/>
              <w:bottom w:val="single" w:sz="6" w:space="0" w:color="000000"/>
              <w:right w:val="single" w:sz="6" w:space="0" w:color="000000"/>
            </w:tcBorders>
          </w:tcPr>
          <w:p w14:paraId="73203C1E"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30</w:t>
            </w:r>
          </w:p>
        </w:tc>
        <w:tc>
          <w:tcPr>
            <w:tcW w:w="802" w:type="dxa"/>
            <w:tcBorders>
              <w:top w:val="single" w:sz="6" w:space="0" w:color="000000"/>
              <w:left w:val="single" w:sz="6" w:space="0" w:color="000000"/>
              <w:bottom w:val="single" w:sz="6" w:space="0" w:color="000000"/>
              <w:right w:val="single" w:sz="6" w:space="0" w:color="000000"/>
            </w:tcBorders>
          </w:tcPr>
          <w:p w14:paraId="36AF49AE"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12.4</w:t>
            </w:r>
          </w:p>
        </w:tc>
      </w:tr>
      <w:tr w:rsidR="006830AC" w:rsidRPr="00FC52FD" w14:paraId="0992853C"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0B14DA5E"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373</w:t>
            </w:r>
          </w:p>
        </w:tc>
        <w:tc>
          <w:tcPr>
            <w:tcW w:w="2744" w:type="dxa"/>
            <w:tcBorders>
              <w:top w:val="single" w:sz="6" w:space="0" w:color="000000"/>
              <w:left w:val="single" w:sz="6" w:space="0" w:color="000000"/>
              <w:bottom w:val="single" w:sz="6" w:space="0" w:color="000000"/>
              <w:right w:val="single" w:sz="6" w:space="0" w:color="000000"/>
            </w:tcBorders>
          </w:tcPr>
          <w:p w14:paraId="3A0A0F68" w14:textId="77777777" w:rsidR="006830AC" w:rsidRPr="00FC52FD" w:rsidRDefault="006830AC" w:rsidP="00A62331">
            <w:pPr>
              <w:pStyle w:val="TableParagraph"/>
              <w:kinsoku w:val="0"/>
              <w:overflowPunct w:val="0"/>
              <w:ind w:left="30"/>
              <w:jc w:val="left"/>
              <w:rPr>
                <w:spacing w:val="-2"/>
                <w:sz w:val="16"/>
                <w:szCs w:val="16"/>
              </w:rPr>
            </w:pPr>
            <w:r w:rsidRPr="00FC52FD">
              <w:rPr>
                <w:sz w:val="16"/>
                <w:szCs w:val="16"/>
              </w:rPr>
              <w:t>Street</w:t>
            </w:r>
            <w:r w:rsidRPr="00FC52FD">
              <w:rPr>
                <w:spacing w:val="5"/>
                <w:sz w:val="16"/>
                <w:szCs w:val="16"/>
              </w:rPr>
              <w:t xml:space="preserve"> </w:t>
            </w:r>
            <w:r w:rsidRPr="00FC52FD">
              <w:rPr>
                <w:sz w:val="16"/>
                <w:szCs w:val="16"/>
              </w:rPr>
              <w:t>Lighting</w:t>
            </w:r>
            <w:r w:rsidRPr="00FC52FD">
              <w:rPr>
                <w:spacing w:val="6"/>
                <w:sz w:val="16"/>
                <w:szCs w:val="16"/>
              </w:rPr>
              <w:t xml:space="preserve"> </w:t>
            </w:r>
            <w:r w:rsidRPr="00FC52FD">
              <w:rPr>
                <w:sz w:val="16"/>
                <w:szCs w:val="16"/>
              </w:rPr>
              <w:t>&amp;</w:t>
            </w:r>
            <w:r w:rsidRPr="00FC52FD">
              <w:rPr>
                <w:spacing w:val="-1"/>
                <w:sz w:val="16"/>
                <w:szCs w:val="16"/>
              </w:rPr>
              <w:t xml:space="preserve"> </w:t>
            </w:r>
            <w:r w:rsidRPr="00FC52FD">
              <w:rPr>
                <w:sz w:val="16"/>
                <w:szCs w:val="16"/>
              </w:rPr>
              <w:t>Signal</w:t>
            </w:r>
            <w:r w:rsidRPr="00FC52FD">
              <w:rPr>
                <w:spacing w:val="-9"/>
                <w:sz w:val="16"/>
                <w:szCs w:val="16"/>
              </w:rPr>
              <w:t xml:space="preserve"> </w:t>
            </w:r>
            <w:r w:rsidRPr="00FC52FD">
              <w:rPr>
                <w:spacing w:val="-2"/>
                <w:sz w:val="16"/>
                <w:szCs w:val="16"/>
              </w:rPr>
              <w:t>Systems</w:t>
            </w:r>
          </w:p>
        </w:tc>
        <w:tc>
          <w:tcPr>
            <w:tcW w:w="802" w:type="dxa"/>
            <w:tcBorders>
              <w:top w:val="single" w:sz="6" w:space="0" w:color="000000"/>
              <w:left w:val="single" w:sz="6" w:space="0" w:color="000000"/>
              <w:bottom w:val="single" w:sz="6" w:space="0" w:color="000000"/>
              <w:right w:val="single" w:sz="6" w:space="0" w:color="000000"/>
            </w:tcBorders>
          </w:tcPr>
          <w:p w14:paraId="2EFDD8A8"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R3</w:t>
            </w:r>
          </w:p>
        </w:tc>
        <w:tc>
          <w:tcPr>
            <w:tcW w:w="1479" w:type="dxa"/>
            <w:tcBorders>
              <w:top w:val="single" w:sz="6" w:space="0" w:color="000000"/>
              <w:left w:val="single" w:sz="6" w:space="0" w:color="000000"/>
              <w:bottom w:val="single" w:sz="6" w:space="0" w:color="000000"/>
              <w:right w:val="single" w:sz="6" w:space="0" w:color="000000"/>
            </w:tcBorders>
          </w:tcPr>
          <w:p w14:paraId="5B6D70A2"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22</w:t>
            </w:r>
          </w:p>
        </w:tc>
        <w:tc>
          <w:tcPr>
            <w:tcW w:w="201" w:type="dxa"/>
            <w:vMerge/>
            <w:tcBorders>
              <w:top w:val="nil"/>
              <w:left w:val="single" w:sz="6" w:space="0" w:color="000000"/>
              <w:bottom w:val="single" w:sz="6" w:space="0" w:color="000000"/>
              <w:right w:val="single" w:sz="6" w:space="0" w:color="000000"/>
            </w:tcBorders>
          </w:tcPr>
          <w:p w14:paraId="1086DB42"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209635BD"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R3</w:t>
            </w:r>
          </w:p>
        </w:tc>
        <w:tc>
          <w:tcPr>
            <w:tcW w:w="1704" w:type="dxa"/>
            <w:tcBorders>
              <w:top w:val="single" w:sz="6" w:space="0" w:color="000000"/>
              <w:left w:val="single" w:sz="6" w:space="0" w:color="000000"/>
              <w:bottom w:val="single" w:sz="6" w:space="0" w:color="000000"/>
              <w:right w:val="single" w:sz="6" w:space="0" w:color="000000"/>
            </w:tcBorders>
          </w:tcPr>
          <w:p w14:paraId="3D98676E"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30</w:t>
            </w:r>
          </w:p>
        </w:tc>
        <w:tc>
          <w:tcPr>
            <w:tcW w:w="802" w:type="dxa"/>
            <w:tcBorders>
              <w:top w:val="single" w:sz="6" w:space="0" w:color="000000"/>
              <w:left w:val="single" w:sz="6" w:space="0" w:color="000000"/>
              <w:bottom w:val="single" w:sz="6" w:space="0" w:color="000000"/>
              <w:right w:val="single" w:sz="6" w:space="0" w:color="000000"/>
            </w:tcBorders>
          </w:tcPr>
          <w:p w14:paraId="1AC4C3A6"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13.5</w:t>
            </w:r>
          </w:p>
        </w:tc>
      </w:tr>
      <w:tr w:rsidR="006830AC" w:rsidRPr="00FC52FD" w14:paraId="7A9CED3B" w14:textId="77777777" w:rsidTr="00090F8A">
        <w:trPr>
          <w:trHeight w:val="198"/>
        </w:trPr>
        <w:tc>
          <w:tcPr>
            <w:tcW w:w="5827" w:type="dxa"/>
            <w:gridSpan w:val="4"/>
            <w:tcBorders>
              <w:top w:val="single" w:sz="6" w:space="0" w:color="000000"/>
              <w:left w:val="none" w:sz="6" w:space="0" w:color="auto"/>
              <w:bottom w:val="single" w:sz="6" w:space="0" w:color="000000"/>
              <w:right w:val="single" w:sz="6" w:space="0" w:color="000000"/>
            </w:tcBorders>
          </w:tcPr>
          <w:p w14:paraId="550DFEAD" w14:textId="77777777" w:rsidR="006830AC" w:rsidRPr="00FC52FD" w:rsidRDefault="006830AC" w:rsidP="00A62331">
            <w:pPr>
              <w:pStyle w:val="TableParagraph"/>
              <w:kinsoku w:val="0"/>
              <w:overflowPunct w:val="0"/>
              <w:spacing w:before="0" w:line="240" w:lineRule="auto"/>
              <w:jc w:val="left"/>
              <w:rPr>
                <w:sz w:val="12"/>
                <w:szCs w:val="12"/>
              </w:rPr>
            </w:pPr>
          </w:p>
        </w:tc>
        <w:tc>
          <w:tcPr>
            <w:tcW w:w="201" w:type="dxa"/>
            <w:vMerge/>
            <w:tcBorders>
              <w:top w:val="nil"/>
              <w:left w:val="single" w:sz="6" w:space="0" w:color="000000"/>
              <w:bottom w:val="single" w:sz="6" w:space="0" w:color="000000"/>
              <w:right w:val="single" w:sz="6" w:space="0" w:color="000000"/>
            </w:tcBorders>
          </w:tcPr>
          <w:p w14:paraId="14F00F50" w14:textId="77777777" w:rsidR="006830AC" w:rsidRPr="00FC52FD" w:rsidRDefault="006830AC" w:rsidP="00A62331">
            <w:pPr>
              <w:rPr>
                <w:sz w:val="2"/>
                <w:szCs w:val="2"/>
              </w:rPr>
            </w:pPr>
          </w:p>
        </w:tc>
        <w:tc>
          <w:tcPr>
            <w:tcW w:w="3308" w:type="dxa"/>
            <w:gridSpan w:val="3"/>
            <w:tcBorders>
              <w:top w:val="single" w:sz="6" w:space="0" w:color="000000"/>
              <w:left w:val="single" w:sz="6" w:space="0" w:color="000000"/>
              <w:bottom w:val="single" w:sz="6" w:space="0" w:color="000000"/>
              <w:right w:val="single" w:sz="6" w:space="0" w:color="000000"/>
            </w:tcBorders>
          </w:tcPr>
          <w:p w14:paraId="58882915" w14:textId="77777777" w:rsidR="006830AC" w:rsidRPr="00FC52FD" w:rsidRDefault="006830AC" w:rsidP="00A62331">
            <w:pPr>
              <w:pStyle w:val="TableParagraph"/>
              <w:kinsoku w:val="0"/>
              <w:overflowPunct w:val="0"/>
              <w:spacing w:before="0" w:line="240" w:lineRule="auto"/>
              <w:jc w:val="left"/>
              <w:rPr>
                <w:sz w:val="12"/>
                <w:szCs w:val="12"/>
              </w:rPr>
            </w:pPr>
          </w:p>
        </w:tc>
      </w:tr>
      <w:tr w:rsidR="006830AC" w:rsidRPr="00FC52FD" w14:paraId="5B22D499" w14:textId="77777777" w:rsidTr="00090F8A">
        <w:trPr>
          <w:trHeight w:val="198"/>
        </w:trPr>
        <w:tc>
          <w:tcPr>
            <w:tcW w:w="5827" w:type="dxa"/>
            <w:gridSpan w:val="4"/>
            <w:tcBorders>
              <w:top w:val="single" w:sz="6" w:space="0" w:color="000000"/>
              <w:left w:val="single" w:sz="6" w:space="0" w:color="000000"/>
              <w:bottom w:val="single" w:sz="6" w:space="0" w:color="000000"/>
              <w:right w:val="single" w:sz="6" w:space="0" w:color="000000"/>
            </w:tcBorders>
          </w:tcPr>
          <w:p w14:paraId="7145F222" w14:textId="77777777" w:rsidR="006830AC" w:rsidRPr="00FC52FD" w:rsidRDefault="006830AC" w:rsidP="00A62331">
            <w:pPr>
              <w:pStyle w:val="TableParagraph"/>
              <w:kinsoku w:val="0"/>
              <w:overflowPunct w:val="0"/>
              <w:ind w:left="30"/>
              <w:jc w:val="left"/>
              <w:rPr>
                <w:b/>
                <w:bCs/>
                <w:spacing w:val="-2"/>
                <w:sz w:val="16"/>
                <w:szCs w:val="16"/>
              </w:rPr>
            </w:pPr>
            <w:r w:rsidRPr="00FC52FD">
              <w:rPr>
                <w:b/>
                <w:bCs/>
                <w:spacing w:val="-2"/>
                <w:sz w:val="16"/>
                <w:szCs w:val="16"/>
              </w:rPr>
              <w:t>General</w:t>
            </w:r>
            <w:r w:rsidRPr="00FC52FD">
              <w:rPr>
                <w:b/>
                <w:bCs/>
                <w:spacing w:val="3"/>
                <w:sz w:val="16"/>
                <w:szCs w:val="16"/>
              </w:rPr>
              <w:t xml:space="preserve"> </w:t>
            </w:r>
            <w:r w:rsidRPr="00FC52FD">
              <w:rPr>
                <w:b/>
                <w:bCs/>
                <w:spacing w:val="-2"/>
                <w:sz w:val="16"/>
                <w:szCs w:val="16"/>
              </w:rPr>
              <w:t>Plant</w:t>
            </w:r>
          </w:p>
        </w:tc>
        <w:tc>
          <w:tcPr>
            <w:tcW w:w="201" w:type="dxa"/>
            <w:vMerge/>
            <w:tcBorders>
              <w:top w:val="nil"/>
              <w:left w:val="single" w:sz="6" w:space="0" w:color="000000"/>
              <w:bottom w:val="single" w:sz="6" w:space="0" w:color="000000"/>
              <w:right w:val="single" w:sz="6" w:space="0" w:color="000000"/>
            </w:tcBorders>
          </w:tcPr>
          <w:p w14:paraId="2366EC61" w14:textId="77777777" w:rsidR="006830AC" w:rsidRPr="00FC52FD" w:rsidRDefault="006830AC" w:rsidP="00A62331">
            <w:pPr>
              <w:rPr>
                <w:sz w:val="2"/>
                <w:szCs w:val="2"/>
              </w:rPr>
            </w:pPr>
          </w:p>
        </w:tc>
        <w:tc>
          <w:tcPr>
            <w:tcW w:w="3308" w:type="dxa"/>
            <w:gridSpan w:val="3"/>
            <w:tcBorders>
              <w:top w:val="single" w:sz="6" w:space="0" w:color="000000"/>
              <w:left w:val="single" w:sz="6" w:space="0" w:color="000000"/>
              <w:bottom w:val="single" w:sz="6" w:space="0" w:color="000000"/>
              <w:right w:val="single" w:sz="6" w:space="0" w:color="000000"/>
            </w:tcBorders>
          </w:tcPr>
          <w:p w14:paraId="3E86F99D" w14:textId="77777777" w:rsidR="006830AC" w:rsidRPr="00FC52FD" w:rsidRDefault="006830AC" w:rsidP="00A62331">
            <w:pPr>
              <w:pStyle w:val="TableParagraph"/>
              <w:kinsoku w:val="0"/>
              <w:overflowPunct w:val="0"/>
              <w:spacing w:before="0" w:line="240" w:lineRule="auto"/>
              <w:jc w:val="left"/>
              <w:rPr>
                <w:sz w:val="12"/>
                <w:szCs w:val="12"/>
              </w:rPr>
            </w:pPr>
          </w:p>
        </w:tc>
      </w:tr>
      <w:tr w:rsidR="006830AC" w:rsidRPr="00FC52FD" w14:paraId="74252EF7"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6242E63E"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390</w:t>
            </w:r>
          </w:p>
        </w:tc>
        <w:tc>
          <w:tcPr>
            <w:tcW w:w="2744" w:type="dxa"/>
            <w:tcBorders>
              <w:top w:val="single" w:sz="6" w:space="0" w:color="000000"/>
              <w:left w:val="single" w:sz="6" w:space="0" w:color="000000"/>
              <w:bottom w:val="single" w:sz="6" w:space="0" w:color="000000"/>
              <w:right w:val="single" w:sz="6" w:space="0" w:color="000000"/>
            </w:tcBorders>
          </w:tcPr>
          <w:p w14:paraId="3B87D19C"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Structures</w:t>
            </w:r>
            <w:r w:rsidRPr="00FC52FD">
              <w:rPr>
                <w:spacing w:val="19"/>
                <w:sz w:val="16"/>
                <w:szCs w:val="16"/>
              </w:rPr>
              <w:t xml:space="preserve"> </w:t>
            </w:r>
            <w:r w:rsidRPr="00FC52FD">
              <w:rPr>
                <w:sz w:val="16"/>
                <w:szCs w:val="16"/>
              </w:rPr>
              <w:t>&amp;</w:t>
            </w:r>
            <w:r w:rsidRPr="00FC52FD">
              <w:rPr>
                <w:spacing w:val="4"/>
                <w:sz w:val="16"/>
                <w:szCs w:val="16"/>
              </w:rPr>
              <w:t xml:space="preserve"> </w:t>
            </w:r>
            <w:r w:rsidRPr="00FC52FD">
              <w:rPr>
                <w:spacing w:val="-2"/>
                <w:sz w:val="16"/>
                <w:szCs w:val="16"/>
              </w:rPr>
              <w:t>Improvements</w:t>
            </w:r>
          </w:p>
        </w:tc>
        <w:tc>
          <w:tcPr>
            <w:tcW w:w="802" w:type="dxa"/>
            <w:tcBorders>
              <w:top w:val="single" w:sz="6" w:space="0" w:color="000000"/>
              <w:left w:val="single" w:sz="6" w:space="0" w:color="000000"/>
              <w:bottom w:val="single" w:sz="6" w:space="0" w:color="000000"/>
              <w:right w:val="single" w:sz="6" w:space="0" w:color="000000"/>
            </w:tcBorders>
          </w:tcPr>
          <w:p w14:paraId="64811587"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R4</w:t>
            </w:r>
          </w:p>
        </w:tc>
        <w:tc>
          <w:tcPr>
            <w:tcW w:w="1479" w:type="dxa"/>
            <w:tcBorders>
              <w:top w:val="single" w:sz="6" w:space="0" w:color="000000"/>
              <w:left w:val="single" w:sz="6" w:space="0" w:color="000000"/>
              <w:bottom w:val="single" w:sz="6" w:space="0" w:color="000000"/>
              <w:right w:val="single" w:sz="6" w:space="0" w:color="000000"/>
            </w:tcBorders>
          </w:tcPr>
          <w:p w14:paraId="4723BD4D"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50</w:t>
            </w:r>
          </w:p>
        </w:tc>
        <w:tc>
          <w:tcPr>
            <w:tcW w:w="201" w:type="dxa"/>
            <w:vMerge/>
            <w:tcBorders>
              <w:top w:val="nil"/>
              <w:left w:val="single" w:sz="6" w:space="0" w:color="000000"/>
              <w:bottom w:val="single" w:sz="6" w:space="0" w:color="000000"/>
              <w:right w:val="single" w:sz="6" w:space="0" w:color="000000"/>
            </w:tcBorders>
          </w:tcPr>
          <w:p w14:paraId="412203F8"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50FF287E"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R4</w:t>
            </w:r>
          </w:p>
        </w:tc>
        <w:tc>
          <w:tcPr>
            <w:tcW w:w="1704" w:type="dxa"/>
            <w:tcBorders>
              <w:top w:val="single" w:sz="6" w:space="0" w:color="000000"/>
              <w:left w:val="single" w:sz="6" w:space="0" w:color="000000"/>
              <w:bottom w:val="single" w:sz="6" w:space="0" w:color="000000"/>
              <w:right w:val="single" w:sz="6" w:space="0" w:color="000000"/>
            </w:tcBorders>
          </w:tcPr>
          <w:p w14:paraId="67C15D16"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60</w:t>
            </w:r>
          </w:p>
        </w:tc>
        <w:tc>
          <w:tcPr>
            <w:tcW w:w="802" w:type="dxa"/>
            <w:tcBorders>
              <w:top w:val="single" w:sz="6" w:space="0" w:color="000000"/>
              <w:left w:val="single" w:sz="6" w:space="0" w:color="000000"/>
              <w:bottom w:val="single" w:sz="6" w:space="0" w:color="000000"/>
              <w:right w:val="single" w:sz="6" w:space="0" w:color="000000"/>
            </w:tcBorders>
          </w:tcPr>
          <w:p w14:paraId="001D03BE"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15.6</w:t>
            </w:r>
          </w:p>
        </w:tc>
      </w:tr>
      <w:tr w:rsidR="006830AC" w:rsidRPr="00FC52FD" w14:paraId="1E1060FA"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5187BA9C"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391.0</w:t>
            </w:r>
          </w:p>
        </w:tc>
        <w:tc>
          <w:tcPr>
            <w:tcW w:w="2744" w:type="dxa"/>
            <w:tcBorders>
              <w:top w:val="single" w:sz="6" w:space="0" w:color="000000"/>
              <w:left w:val="single" w:sz="6" w:space="0" w:color="000000"/>
              <w:bottom w:val="single" w:sz="6" w:space="0" w:color="000000"/>
              <w:right w:val="single" w:sz="6" w:space="0" w:color="000000"/>
            </w:tcBorders>
          </w:tcPr>
          <w:p w14:paraId="5F0EC4B7"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Office</w:t>
            </w:r>
            <w:r w:rsidRPr="00FC52FD">
              <w:rPr>
                <w:spacing w:val="-3"/>
                <w:sz w:val="16"/>
                <w:szCs w:val="16"/>
              </w:rPr>
              <w:t xml:space="preserve"> </w:t>
            </w:r>
            <w:r w:rsidRPr="00FC52FD">
              <w:rPr>
                <w:sz w:val="16"/>
                <w:szCs w:val="16"/>
              </w:rPr>
              <w:t>Furniture</w:t>
            </w:r>
            <w:r w:rsidRPr="00FC52FD">
              <w:rPr>
                <w:spacing w:val="-4"/>
                <w:sz w:val="16"/>
                <w:szCs w:val="16"/>
              </w:rPr>
              <w:t xml:space="preserve"> </w:t>
            </w:r>
            <w:r w:rsidRPr="00FC52FD">
              <w:rPr>
                <w:sz w:val="16"/>
                <w:szCs w:val="16"/>
              </w:rPr>
              <w:t>&amp;</w:t>
            </w:r>
            <w:r w:rsidRPr="00FC52FD">
              <w:rPr>
                <w:spacing w:val="-6"/>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549D9CB6"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3D91D21A"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1E35FD13"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183A7C46"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16BE5004"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317AD919"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75652125"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391.1</w:t>
            </w:r>
          </w:p>
        </w:tc>
        <w:tc>
          <w:tcPr>
            <w:tcW w:w="2744" w:type="dxa"/>
            <w:tcBorders>
              <w:top w:val="single" w:sz="6" w:space="0" w:color="000000"/>
              <w:left w:val="single" w:sz="6" w:space="0" w:color="000000"/>
              <w:bottom w:val="single" w:sz="6" w:space="0" w:color="000000"/>
              <w:right w:val="single" w:sz="6" w:space="0" w:color="000000"/>
            </w:tcBorders>
          </w:tcPr>
          <w:p w14:paraId="43B58FD6"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Computers</w:t>
            </w:r>
            <w:r w:rsidRPr="00FC52FD">
              <w:rPr>
                <w:spacing w:val="11"/>
                <w:sz w:val="16"/>
                <w:szCs w:val="16"/>
              </w:rPr>
              <w:t xml:space="preserve"> </w:t>
            </w:r>
            <w:r w:rsidRPr="00FC52FD">
              <w:rPr>
                <w:sz w:val="16"/>
                <w:szCs w:val="16"/>
              </w:rPr>
              <w:t>&amp;</w:t>
            </w:r>
            <w:r w:rsidRPr="00FC52FD">
              <w:rPr>
                <w:spacing w:val="-2"/>
                <w:sz w:val="16"/>
                <w:szCs w:val="16"/>
              </w:rPr>
              <w:t xml:space="preserve"> Peripherals</w:t>
            </w:r>
          </w:p>
        </w:tc>
        <w:tc>
          <w:tcPr>
            <w:tcW w:w="802" w:type="dxa"/>
            <w:tcBorders>
              <w:top w:val="single" w:sz="6" w:space="0" w:color="000000"/>
              <w:left w:val="single" w:sz="6" w:space="0" w:color="000000"/>
              <w:bottom w:val="single" w:sz="6" w:space="0" w:color="000000"/>
              <w:right w:val="single" w:sz="6" w:space="0" w:color="000000"/>
            </w:tcBorders>
          </w:tcPr>
          <w:p w14:paraId="275BE746"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0BC43CCD"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025D4C2F"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50405408"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4EE49026"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50AB79F0"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50E75F02"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391.2</w:t>
            </w:r>
          </w:p>
        </w:tc>
        <w:tc>
          <w:tcPr>
            <w:tcW w:w="2744" w:type="dxa"/>
            <w:tcBorders>
              <w:top w:val="single" w:sz="6" w:space="0" w:color="000000"/>
              <w:left w:val="single" w:sz="6" w:space="0" w:color="000000"/>
              <w:bottom w:val="single" w:sz="6" w:space="0" w:color="000000"/>
              <w:right w:val="single" w:sz="6" w:space="0" w:color="000000"/>
            </w:tcBorders>
          </w:tcPr>
          <w:p w14:paraId="5734C224"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 xml:space="preserve">Computer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1E08C6EE"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51C468DC"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76F795F0"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1340061C"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1A3725A2"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3A8CD9FB"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5D71CDF8"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391.3</w:t>
            </w:r>
          </w:p>
        </w:tc>
        <w:tc>
          <w:tcPr>
            <w:tcW w:w="2744" w:type="dxa"/>
            <w:tcBorders>
              <w:top w:val="single" w:sz="6" w:space="0" w:color="000000"/>
              <w:left w:val="single" w:sz="6" w:space="0" w:color="000000"/>
              <w:bottom w:val="single" w:sz="6" w:space="0" w:color="000000"/>
              <w:right w:val="single" w:sz="6" w:space="0" w:color="000000"/>
            </w:tcBorders>
          </w:tcPr>
          <w:p w14:paraId="71F77E81"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Furniture</w:t>
            </w:r>
            <w:r w:rsidRPr="00FC52FD">
              <w:rPr>
                <w:spacing w:val="4"/>
                <w:sz w:val="16"/>
                <w:szCs w:val="16"/>
              </w:rPr>
              <w:t xml:space="preserve"> </w:t>
            </w:r>
            <w:r w:rsidRPr="00FC52FD">
              <w:rPr>
                <w:sz w:val="16"/>
                <w:szCs w:val="16"/>
              </w:rPr>
              <w:t xml:space="preserve">&amp; </w:t>
            </w:r>
            <w:r w:rsidRPr="00FC52FD">
              <w:rPr>
                <w:spacing w:val="-2"/>
                <w:sz w:val="16"/>
                <w:szCs w:val="16"/>
              </w:rPr>
              <w:t>Fixtures</w:t>
            </w:r>
          </w:p>
        </w:tc>
        <w:tc>
          <w:tcPr>
            <w:tcW w:w="802" w:type="dxa"/>
            <w:tcBorders>
              <w:top w:val="single" w:sz="6" w:space="0" w:color="000000"/>
              <w:left w:val="single" w:sz="6" w:space="0" w:color="000000"/>
              <w:bottom w:val="single" w:sz="6" w:space="0" w:color="000000"/>
              <w:right w:val="single" w:sz="6" w:space="0" w:color="000000"/>
            </w:tcBorders>
          </w:tcPr>
          <w:p w14:paraId="3EBD0BC8"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7579C74D"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5BDFD865"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357D8B9C"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2C61AF3F"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753C4482"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489340B5"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391.4</w:t>
            </w:r>
          </w:p>
        </w:tc>
        <w:tc>
          <w:tcPr>
            <w:tcW w:w="2744" w:type="dxa"/>
            <w:tcBorders>
              <w:top w:val="single" w:sz="6" w:space="0" w:color="000000"/>
              <w:left w:val="single" w:sz="6" w:space="0" w:color="000000"/>
              <w:bottom w:val="single" w:sz="6" w:space="0" w:color="000000"/>
              <w:right w:val="single" w:sz="6" w:space="0" w:color="000000"/>
            </w:tcBorders>
          </w:tcPr>
          <w:p w14:paraId="54264761" w14:textId="77777777" w:rsidR="006830AC" w:rsidRPr="00FC52FD" w:rsidRDefault="006830AC" w:rsidP="00A62331">
            <w:pPr>
              <w:pStyle w:val="TableParagraph"/>
              <w:kinsoku w:val="0"/>
              <w:overflowPunct w:val="0"/>
              <w:ind w:left="29"/>
              <w:jc w:val="left"/>
              <w:rPr>
                <w:spacing w:val="-2"/>
                <w:sz w:val="16"/>
                <w:szCs w:val="16"/>
              </w:rPr>
            </w:pPr>
            <w:r w:rsidRPr="00FC52FD">
              <w:rPr>
                <w:spacing w:val="-2"/>
                <w:sz w:val="16"/>
                <w:szCs w:val="16"/>
              </w:rPr>
              <w:t>Software</w:t>
            </w:r>
          </w:p>
        </w:tc>
        <w:tc>
          <w:tcPr>
            <w:tcW w:w="802" w:type="dxa"/>
            <w:tcBorders>
              <w:top w:val="single" w:sz="6" w:space="0" w:color="000000"/>
              <w:left w:val="single" w:sz="6" w:space="0" w:color="000000"/>
              <w:bottom w:val="single" w:sz="6" w:space="0" w:color="000000"/>
              <w:right w:val="single" w:sz="6" w:space="0" w:color="000000"/>
            </w:tcBorders>
          </w:tcPr>
          <w:p w14:paraId="5B8D3618"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53611919"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4F0CC0E1"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375047B0"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1DDAFD83" w14:textId="77777777" w:rsidR="006830AC" w:rsidRPr="00FC52FD" w:rsidRDefault="006830AC" w:rsidP="00A62331">
            <w:pPr>
              <w:pStyle w:val="TableParagraph"/>
              <w:kinsoku w:val="0"/>
              <w:overflowPunct w:val="0"/>
              <w:ind w:left="555"/>
              <w:jc w:val="left"/>
              <w:rPr>
                <w:spacing w:val="-4"/>
                <w:sz w:val="16"/>
                <w:szCs w:val="16"/>
              </w:rPr>
            </w:pPr>
            <w:r w:rsidRPr="00FC52FD">
              <w:rPr>
                <w:spacing w:val="-4"/>
                <w:sz w:val="16"/>
                <w:szCs w:val="16"/>
              </w:rPr>
              <w:t>10</w:t>
            </w:r>
            <w:r w:rsidRPr="00FC52FD">
              <w:rPr>
                <w:spacing w:val="-6"/>
                <w:sz w:val="16"/>
                <w:szCs w:val="16"/>
              </w:rPr>
              <w:t xml:space="preserve"> </w:t>
            </w:r>
            <w:r w:rsidRPr="00FC52FD">
              <w:rPr>
                <w:spacing w:val="-4"/>
                <w:sz w:val="16"/>
                <w:szCs w:val="16"/>
              </w:rPr>
              <w:t>Year</w:t>
            </w:r>
            <w:r w:rsidRPr="00FC52FD">
              <w:rPr>
                <w:spacing w:val="-3"/>
                <w:sz w:val="16"/>
                <w:szCs w:val="16"/>
              </w:rPr>
              <w:t xml:space="preserve"> </w:t>
            </w:r>
            <w:r w:rsidRPr="00FC52FD">
              <w:rPr>
                <w:spacing w:val="-4"/>
                <w:sz w:val="16"/>
                <w:szCs w:val="16"/>
              </w:rPr>
              <w:t>Amortization</w:t>
            </w:r>
          </w:p>
        </w:tc>
      </w:tr>
      <w:tr w:rsidR="006830AC" w:rsidRPr="00FC52FD" w14:paraId="2BFAD5C1"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241D18BA"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392.1</w:t>
            </w:r>
          </w:p>
        </w:tc>
        <w:tc>
          <w:tcPr>
            <w:tcW w:w="2744" w:type="dxa"/>
            <w:tcBorders>
              <w:top w:val="single" w:sz="6" w:space="0" w:color="000000"/>
              <w:left w:val="single" w:sz="6" w:space="0" w:color="000000"/>
              <w:bottom w:val="single" w:sz="6" w:space="0" w:color="000000"/>
              <w:right w:val="single" w:sz="6" w:space="0" w:color="000000"/>
            </w:tcBorders>
          </w:tcPr>
          <w:p w14:paraId="0B4A67D2" w14:textId="77777777" w:rsidR="006830AC" w:rsidRPr="00FC52FD" w:rsidRDefault="006830AC" w:rsidP="00A62331">
            <w:pPr>
              <w:pStyle w:val="TableParagraph"/>
              <w:kinsoku w:val="0"/>
              <w:overflowPunct w:val="0"/>
              <w:ind w:left="29"/>
              <w:jc w:val="left"/>
              <w:rPr>
                <w:spacing w:val="-4"/>
                <w:sz w:val="16"/>
                <w:szCs w:val="16"/>
              </w:rPr>
            </w:pPr>
            <w:r w:rsidRPr="00FC52FD">
              <w:rPr>
                <w:sz w:val="16"/>
                <w:szCs w:val="16"/>
              </w:rPr>
              <w:t>Transportation-</w:t>
            </w:r>
            <w:r w:rsidRPr="00FC52FD">
              <w:rPr>
                <w:spacing w:val="-4"/>
                <w:sz w:val="16"/>
                <w:szCs w:val="16"/>
              </w:rPr>
              <w:t>Cars</w:t>
            </w:r>
          </w:p>
        </w:tc>
        <w:tc>
          <w:tcPr>
            <w:tcW w:w="802" w:type="dxa"/>
            <w:tcBorders>
              <w:top w:val="single" w:sz="6" w:space="0" w:color="000000"/>
              <w:left w:val="single" w:sz="6" w:space="0" w:color="000000"/>
              <w:bottom w:val="single" w:sz="6" w:space="0" w:color="000000"/>
              <w:right w:val="single" w:sz="6" w:space="0" w:color="000000"/>
            </w:tcBorders>
          </w:tcPr>
          <w:p w14:paraId="407DAB5F"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S2</w:t>
            </w:r>
          </w:p>
        </w:tc>
        <w:tc>
          <w:tcPr>
            <w:tcW w:w="1479" w:type="dxa"/>
            <w:tcBorders>
              <w:top w:val="single" w:sz="6" w:space="0" w:color="000000"/>
              <w:left w:val="single" w:sz="6" w:space="0" w:color="000000"/>
              <w:bottom w:val="single" w:sz="6" w:space="0" w:color="000000"/>
              <w:right w:val="single" w:sz="6" w:space="0" w:color="000000"/>
            </w:tcBorders>
          </w:tcPr>
          <w:p w14:paraId="30242B50"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11</w:t>
            </w:r>
          </w:p>
        </w:tc>
        <w:tc>
          <w:tcPr>
            <w:tcW w:w="201" w:type="dxa"/>
            <w:vMerge/>
            <w:tcBorders>
              <w:top w:val="nil"/>
              <w:left w:val="single" w:sz="6" w:space="0" w:color="000000"/>
              <w:bottom w:val="single" w:sz="6" w:space="0" w:color="000000"/>
              <w:right w:val="single" w:sz="6" w:space="0" w:color="000000"/>
            </w:tcBorders>
          </w:tcPr>
          <w:p w14:paraId="769E60B2"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34F07531" w14:textId="77777777" w:rsidR="006830AC" w:rsidRPr="00FC52FD" w:rsidRDefault="006830AC" w:rsidP="00A62331">
            <w:pPr>
              <w:pStyle w:val="TableParagraph"/>
              <w:kinsoku w:val="0"/>
              <w:overflowPunct w:val="0"/>
              <w:ind w:left="246" w:right="233"/>
              <w:rPr>
                <w:spacing w:val="-5"/>
                <w:sz w:val="16"/>
                <w:szCs w:val="16"/>
              </w:rPr>
            </w:pPr>
            <w:r w:rsidRPr="00FC52FD">
              <w:rPr>
                <w:spacing w:val="-5"/>
                <w:sz w:val="16"/>
                <w:szCs w:val="16"/>
              </w:rPr>
              <w:t>S2</w:t>
            </w:r>
          </w:p>
        </w:tc>
        <w:tc>
          <w:tcPr>
            <w:tcW w:w="1704" w:type="dxa"/>
            <w:tcBorders>
              <w:top w:val="single" w:sz="6" w:space="0" w:color="000000"/>
              <w:left w:val="single" w:sz="6" w:space="0" w:color="000000"/>
              <w:bottom w:val="single" w:sz="6" w:space="0" w:color="000000"/>
              <w:right w:val="single" w:sz="6" w:space="0" w:color="000000"/>
            </w:tcBorders>
          </w:tcPr>
          <w:p w14:paraId="07CC9B44"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11</w:t>
            </w:r>
          </w:p>
        </w:tc>
        <w:tc>
          <w:tcPr>
            <w:tcW w:w="802" w:type="dxa"/>
            <w:tcBorders>
              <w:top w:val="single" w:sz="6" w:space="0" w:color="000000"/>
              <w:left w:val="single" w:sz="6" w:space="0" w:color="000000"/>
              <w:bottom w:val="single" w:sz="6" w:space="0" w:color="000000"/>
              <w:right w:val="single" w:sz="6" w:space="0" w:color="000000"/>
            </w:tcBorders>
          </w:tcPr>
          <w:p w14:paraId="4F6D3799" w14:textId="77777777" w:rsidR="006830AC" w:rsidRPr="00FC52FD" w:rsidRDefault="006830AC" w:rsidP="00B40DB8">
            <w:pPr>
              <w:pStyle w:val="TableParagraph"/>
              <w:kinsoku w:val="0"/>
              <w:overflowPunct w:val="0"/>
              <w:ind w:left="29"/>
              <w:jc w:val="center"/>
              <w:rPr>
                <w:w w:val="101"/>
                <w:sz w:val="16"/>
                <w:szCs w:val="16"/>
              </w:rPr>
            </w:pPr>
            <w:r w:rsidRPr="00FC52FD">
              <w:rPr>
                <w:w w:val="101"/>
                <w:sz w:val="16"/>
                <w:szCs w:val="16"/>
              </w:rPr>
              <w:t>0</w:t>
            </w:r>
          </w:p>
        </w:tc>
      </w:tr>
      <w:tr w:rsidR="006830AC" w:rsidRPr="00FC52FD" w14:paraId="66277624"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50E7198A"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392.2</w:t>
            </w:r>
          </w:p>
        </w:tc>
        <w:tc>
          <w:tcPr>
            <w:tcW w:w="2744" w:type="dxa"/>
            <w:tcBorders>
              <w:top w:val="single" w:sz="6" w:space="0" w:color="000000"/>
              <w:left w:val="single" w:sz="6" w:space="0" w:color="000000"/>
              <w:bottom w:val="single" w:sz="6" w:space="0" w:color="000000"/>
              <w:right w:val="single" w:sz="6" w:space="0" w:color="000000"/>
            </w:tcBorders>
          </w:tcPr>
          <w:p w14:paraId="4CCBA776" w14:textId="77777777" w:rsidR="006830AC" w:rsidRPr="00FC52FD" w:rsidRDefault="006830AC" w:rsidP="00A62331">
            <w:pPr>
              <w:pStyle w:val="TableParagraph"/>
              <w:kinsoku w:val="0"/>
              <w:overflowPunct w:val="0"/>
              <w:ind w:left="29"/>
              <w:jc w:val="left"/>
              <w:rPr>
                <w:spacing w:val="-4"/>
                <w:sz w:val="16"/>
                <w:szCs w:val="16"/>
              </w:rPr>
            </w:pPr>
            <w:r w:rsidRPr="00FC52FD">
              <w:rPr>
                <w:sz w:val="16"/>
                <w:szCs w:val="16"/>
              </w:rPr>
              <w:t>Transportation-Light</w:t>
            </w:r>
            <w:r w:rsidRPr="00FC52FD">
              <w:rPr>
                <w:spacing w:val="14"/>
                <w:sz w:val="16"/>
                <w:szCs w:val="16"/>
              </w:rPr>
              <w:t xml:space="preserve"> </w:t>
            </w:r>
            <w:r w:rsidRPr="00FC52FD">
              <w:rPr>
                <w:sz w:val="16"/>
                <w:szCs w:val="16"/>
              </w:rPr>
              <w:t>Trucks</w:t>
            </w:r>
            <w:r w:rsidRPr="00FC52FD">
              <w:rPr>
                <w:spacing w:val="23"/>
                <w:sz w:val="16"/>
                <w:szCs w:val="16"/>
              </w:rPr>
              <w:t xml:space="preserve"> </w:t>
            </w:r>
            <w:r w:rsidRPr="00FC52FD">
              <w:rPr>
                <w:sz w:val="16"/>
                <w:szCs w:val="16"/>
              </w:rPr>
              <w:t>&amp;</w:t>
            </w:r>
            <w:r w:rsidRPr="00FC52FD">
              <w:rPr>
                <w:spacing w:val="7"/>
                <w:sz w:val="16"/>
                <w:szCs w:val="16"/>
              </w:rPr>
              <w:t xml:space="preserve"> </w:t>
            </w:r>
            <w:r w:rsidRPr="00FC52FD">
              <w:rPr>
                <w:spacing w:val="-4"/>
                <w:sz w:val="16"/>
                <w:szCs w:val="16"/>
              </w:rPr>
              <w:t>Vans</w:t>
            </w:r>
          </w:p>
        </w:tc>
        <w:tc>
          <w:tcPr>
            <w:tcW w:w="802" w:type="dxa"/>
            <w:tcBorders>
              <w:top w:val="single" w:sz="6" w:space="0" w:color="000000"/>
              <w:left w:val="single" w:sz="6" w:space="0" w:color="000000"/>
              <w:bottom w:val="single" w:sz="6" w:space="0" w:color="000000"/>
              <w:right w:val="single" w:sz="6" w:space="0" w:color="000000"/>
            </w:tcBorders>
          </w:tcPr>
          <w:p w14:paraId="3BE43C06"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S4</w:t>
            </w:r>
          </w:p>
        </w:tc>
        <w:tc>
          <w:tcPr>
            <w:tcW w:w="1479" w:type="dxa"/>
            <w:tcBorders>
              <w:top w:val="single" w:sz="6" w:space="0" w:color="000000"/>
              <w:left w:val="single" w:sz="6" w:space="0" w:color="000000"/>
              <w:bottom w:val="single" w:sz="6" w:space="0" w:color="000000"/>
              <w:right w:val="single" w:sz="6" w:space="0" w:color="000000"/>
            </w:tcBorders>
          </w:tcPr>
          <w:p w14:paraId="3DDF8A12"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11</w:t>
            </w:r>
          </w:p>
        </w:tc>
        <w:tc>
          <w:tcPr>
            <w:tcW w:w="201" w:type="dxa"/>
            <w:vMerge/>
            <w:tcBorders>
              <w:top w:val="nil"/>
              <w:left w:val="single" w:sz="6" w:space="0" w:color="000000"/>
              <w:bottom w:val="single" w:sz="6" w:space="0" w:color="000000"/>
              <w:right w:val="single" w:sz="6" w:space="0" w:color="000000"/>
            </w:tcBorders>
          </w:tcPr>
          <w:p w14:paraId="43C0B0DA"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524D6CA4" w14:textId="77777777" w:rsidR="006830AC" w:rsidRPr="00FC52FD" w:rsidRDefault="006830AC" w:rsidP="00A62331">
            <w:pPr>
              <w:pStyle w:val="TableParagraph"/>
              <w:kinsoku w:val="0"/>
              <w:overflowPunct w:val="0"/>
              <w:ind w:left="246" w:right="233"/>
              <w:rPr>
                <w:spacing w:val="-5"/>
                <w:sz w:val="16"/>
                <w:szCs w:val="16"/>
              </w:rPr>
            </w:pPr>
            <w:r w:rsidRPr="00FC52FD">
              <w:rPr>
                <w:spacing w:val="-5"/>
                <w:sz w:val="16"/>
                <w:szCs w:val="16"/>
              </w:rPr>
              <w:t>S4</w:t>
            </w:r>
          </w:p>
        </w:tc>
        <w:tc>
          <w:tcPr>
            <w:tcW w:w="1704" w:type="dxa"/>
            <w:tcBorders>
              <w:top w:val="single" w:sz="6" w:space="0" w:color="000000"/>
              <w:left w:val="single" w:sz="6" w:space="0" w:color="000000"/>
              <w:bottom w:val="single" w:sz="6" w:space="0" w:color="000000"/>
              <w:right w:val="single" w:sz="6" w:space="0" w:color="000000"/>
            </w:tcBorders>
          </w:tcPr>
          <w:p w14:paraId="7F4DBA6C"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11</w:t>
            </w:r>
          </w:p>
        </w:tc>
        <w:tc>
          <w:tcPr>
            <w:tcW w:w="802" w:type="dxa"/>
            <w:tcBorders>
              <w:top w:val="single" w:sz="6" w:space="0" w:color="000000"/>
              <w:left w:val="single" w:sz="6" w:space="0" w:color="000000"/>
              <w:bottom w:val="single" w:sz="6" w:space="0" w:color="000000"/>
              <w:right w:val="single" w:sz="6" w:space="0" w:color="000000"/>
            </w:tcBorders>
          </w:tcPr>
          <w:p w14:paraId="63F5C22F" w14:textId="77777777" w:rsidR="006830AC" w:rsidRPr="00FC52FD" w:rsidRDefault="006830AC" w:rsidP="00A62331">
            <w:pPr>
              <w:pStyle w:val="TableParagraph"/>
              <w:kinsoku w:val="0"/>
              <w:overflowPunct w:val="0"/>
              <w:ind w:right="233"/>
              <w:rPr>
                <w:spacing w:val="-5"/>
                <w:sz w:val="16"/>
                <w:szCs w:val="16"/>
              </w:rPr>
            </w:pPr>
            <w:r w:rsidRPr="00FC52FD">
              <w:rPr>
                <w:spacing w:val="-5"/>
                <w:sz w:val="16"/>
                <w:szCs w:val="16"/>
              </w:rPr>
              <w:t>8.4</w:t>
            </w:r>
          </w:p>
        </w:tc>
      </w:tr>
      <w:tr w:rsidR="006830AC" w:rsidRPr="00FC52FD" w14:paraId="27B38213"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12EC2097"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392.3</w:t>
            </w:r>
          </w:p>
        </w:tc>
        <w:tc>
          <w:tcPr>
            <w:tcW w:w="2744" w:type="dxa"/>
            <w:tcBorders>
              <w:top w:val="single" w:sz="6" w:space="0" w:color="000000"/>
              <w:left w:val="single" w:sz="6" w:space="0" w:color="000000"/>
              <w:bottom w:val="single" w:sz="6" w:space="0" w:color="000000"/>
              <w:right w:val="single" w:sz="6" w:space="0" w:color="000000"/>
            </w:tcBorders>
          </w:tcPr>
          <w:p w14:paraId="07AB0EB6"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Transportation</w:t>
            </w:r>
            <w:r w:rsidRPr="00FC52FD">
              <w:rPr>
                <w:spacing w:val="20"/>
                <w:sz w:val="16"/>
                <w:szCs w:val="16"/>
              </w:rPr>
              <w:t xml:space="preserve"> </w:t>
            </w:r>
            <w:r w:rsidRPr="00FC52FD">
              <w:rPr>
                <w:sz w:val="16"/>
                <w:szCs w:val="16"/>
              </w:rPr>
              <w:t>-</w:t>
            </w:r>
            <w:r w:rsidRPr="00FC52FD">
              <w:rPr>
                <w:spacing w:val="6"/>
                <w:sz w:val="16"/>
                <w:szCs w:val="16"/>
              </w:rPr>
              <w:t xml:space="preserve"> </w:t>
            </w:r>
            <w:r w:rsidRPr="00FC52FD">
              <w:rPr>
                <w:sz w:val="16"/>
                <w:szCs w:val="16"/>
              </w:rPr>
              <w:t>Heavy</w:t>
            </w:r>
            <w:r w:rsidRPr="00FC52FD">
              <w:rPr>
                <w:spacing w:val="21"/>
                <w:sz w:val="16"/>
                <w:szCs w:val="16"/>
              </w:rPr>
              <w:t xml:space="preserve"> </w:t>
            </w:r>
            <w:r w:rsidRPr="00FC52FD">
              <w:rPr>
                <w:spacing w:val="-2"/>
                <w:sz w:val="16"/>
                <w:szCs w:val="16"/>
              </w:rPr>
              <w:t>Trucks</w:t>
            </w:r>
          </w:p>
        </w:tc>
        <w:tc>
          <w:tcPr>
            <w:tcW w:w="802" w:type="dxa"/>
            <w:tcBorders>
              <w:top w:val="single" w:sz="6" w:space="0" w:color="000000"/>
              <w:left w:val="single" w:sz="6" w:space="0" w:color="000000"/>
              <w:bottom w:val="single" w:sz="6" w:space="0" w:color="000000"/>
              <w:right w:val="single" w:sz="6" w:space="0" w:color="000000"/>
            </w:tcBorders>
          </w:tcPr>
          <w:p w14:paraId="48600507"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S3</w:t>
            </w:r>
          </w:p>
        </w:tc>
        <w:tc>
          <w:tcPr>
            <w:tcW w:w="1479" w:type="dxa"/>
            <w:tcBorders>
              <w:top w:val="single" w:sz="6" w:space="0" w:color="000000"/>
              <w:left w:val="single" w:sz="6" w:space="0" w:color="000000"/>
              <w:bottom w:val="single" w:sz="6" w:space="0" w:color="000000"/>
              <w:right w:val="single" w:sz="6" w:space="0" w:color="000000"/>
            </w:tcBorders>
          </w:tcPr>
          <w:p w14:paraId="26ADBE21"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15</w:t>
            </w:r>
          </w:p>
        </w:tc>
        <w:tc>
          <w:tcPr>
            <w:tcW w:w="201" w:type="dxa"/>
            <w:vMerge/>
            <w:tcBorders>
              <w:top w:val="nil"/>
              <w:left w:val="single" w:sz="6" w:space="0" w:color="000000"/>
              <w:bottom w:val="single" w:sz="6" w:space="0" w:color="000000"/>
              <w:right w:val="single" w:sz="6" w:space="0" w:color="000000"/>
            </w:tcBorders>
          </w:tcPr>
          <w:p w14:paraId="7263B0A2"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757C1CFA" w14:textId="77777777" w:rsidR="006830AC" w:rsidRPr="00FC52FD" w:rsidRDefault="006830AC" w:rsidP="00A62331">
            <w:pPr>
              <w:pStyle w:val="TableParagraph"/>
              <w:kinsoku w:val="0"/>
              <w:overflowPunct w:val="0"/>
              <w:ind w:left="246" w:right="233"/>
              <w:rPr>
                <w:spacing w:val="-5"/>
                <w:sz w:val="16"/>
                <w:szCs w:val="16"/>
              </w:rPr>
            </w:pPr>
            <w:r w:rsidRPr="00FC52FD">
              <w:rPr>
                <w:spacing w:val="-5"/>
                <w:sz w:val="16"/>
                <w:szCs w:val="16"/>
              </w:rPr>
              <w:t>S3</w:t>
            </w:r>
          </w:p>
        </w:tc>
        <w:tc>
          <w:tcPr>
            <w:tcW w:w="1704" w:type="dxa"/>
            <w:tcBorders>
              <w:top w:val="single" w:sz="6" w:space="0" w:color="000000"/>
              <w:left w:val="single" w:sz="6" w:space="0" w:color="000000"/>
              <w:bottom w:val="single" w:sz="6" w:space="0" w:color="000000"/>
              <w:right w:val="single" w:sz="6" w:space="0" w:color="000000"/>
            </w:tcBorders>
          </w:tcPr>
          <w:p w14:paraId="357092D7"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20</w:t>
            </w:r>
          </w:p>
        </w:tc>
        <w:tc>
          <w:tcPr>
            <w:tcW w:w="802" w:type="dxa"/>
            <w:tcBorders>
              <w:top w:val="single" w:sz="6" w:space="0" w:color="000000"/>
              <w:left w:val="single" w:sz="6" w:space="0" w:color="000000"/>
              <w:bottom w:val="single" w:sz="6" w:space="0" w:color="000000"/>
              <w:right w:val="single" w:sz="6" w:space="0" w:color="000000"/>
            </w:tcBorders>
          </w:tcPr>
          <w:p w14:paraId="3ABE0ADD" w14:textId="77777777" w:rsidR="006830AC" w:rsidRPr="00FC52FD" w:rsidRDefault="006830AC" w:rsidP="00A62331">
            <w:pPr>
              <w:pStyle w:val="TableParagraph"/>
              <w:kinsoku w:val="0"/>
              <w:overflowPunct w:val="0"/>
              <w:ind w:right="233"/>
              <w:rPr>
                <w:spacing w:val="-5"/>
                <w:sz w:val="16"/>
                <w:szCs w:val="16"/>
              </w:rPr>
            </w:pPr>
            <w:r w:rsidRPr="00FC52FD">
              <w:rPr>
                <w:spacing w:val="-5"/>
                <w:sz w:val="16"/>
                <w:szCs w:val="16"/>
              </w:rPr>
              <w:t>7.9</w:t>
            </w:r>
          </w:p>
        </w:tc>
      </w:tr>
      <w:tr w:rsidR="006830AC" w:rsidRPr="00FC52FD" w14:paraId="5D7E7499"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2C91D8D0" w14:textId="77777777" w:rsidR="006830AC" w:rsidRPr="00FC52FD" w:rsidRDefault="006830AC" w:rsidP="00A62331">
            <w:pPr>
              <w:pStyle w:val="TableParagraph"/>
              <w:kinsoku w:val="0"/>
              <w:overflowPunct w:val="0"/>
              <w:ind w:left="30"/>
              <w:jc w:val="left"/>
              <w:rPr>
                <w:spacing w:val="-2"/>
                <w:sz w:val="16"/>
                <w:szCs w:val="16"/>
              </w:rPr>
            </w:pPr>
            <w:r w:rsidRPr="00FC52FD">
              <w:rPr>
                <w:spacing w:val="-2"/>
                <w:sz w:val="16"/>
                <w:szCs w:val="16"/>
              </w:rPr>
              <w:t>392.4</w:t>
            </w:r>
          </w:p>
        </w:tc>
        <w:tc>
          <w:tcPr>
            <w:tcW w:w="2744" w:type="dxa"/>
            <w:tcBorders>
              <w:top w:val="single" w:sz="6" w:space="0" w:color="000000"/>
              <w:left w:val="single" w:sz="6" w:space="0" w:color="000000"/>
              <w:bottom w:val="single" w:sz="6" w:space="0" w:color="000000"/>
              <w:right w:val="single" w:sz="6" w:space="0" w:color="000000"/>
            </w:tcBorders>
          </w:tcPr>
          <w:p w14:paraId="72376918"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Transportation</w:t>
            </w:r>
            <w:r w:rsidRPr="00FC52FD">
              <w:rPr>
                <w:spacing w:val="25"/>
                <w:sz w:val="16"/>
                <w:szCs w:val="16"/>
              </w:rPr>
              <w:t xml:space="preserve"> </w:t>
            </w:r>
            <w:r w:rsidRPr="00FC52FD">
              <w:rPr>
                <w:sz w:val="16"/>
                <w:szCs w:val="16"/>
              </w:rPr>
              <w:t>-</w:t>
            </w:r>
            <w:r w:rsidRPr="00FC52FD">
              <w:rPr>
                <w:spacing w:val="9"/>
                <w:sz w:val="16"/>
                <w:szCs w:val="16"/>
              </w:rPr>
              <w:t xml:space="preserve"> </w:t>
            </w:r>
            <w:r w:rsidRPr="00FC52FD">
              <w:rPr>
                <w:spacing w:val="-2"/>
                <w:sz w:val="16"/>
                <w:szCs w:val="16"/>
              </w:rPr>
              <w:t>Trailers</w:t>
            </w:r>
          </w:p>
        </w:tc>
        <w:tc>
          <w:tcPr>
            <w:tcW w:w="802" w:type="dxa"/>
            <w:tcBorders>
              <w:top w:val="single" w:sz="6" w:space="0" w:color="000000"/>
              <w:left w:val="single" w:sz="6" w:space="0" w:color="000000"/>
              <w:bottom w:val="single" w:sz="6" w:space="0" w:color="000000"/>
              <w:right w:val="single" w:sz="6" w:space="0" w:color="000000"/>
            </w:tcBorders>
          </w:tcPr>
          <w:p w14:paraId="52C7AD23" w14:textId="77777777" w:rsidR="006830AC" w:rsidRPr="00FC52FD" w:rsidRDefault="006830AC" w:rsidP="00A62331">
            <w:pPr>
              <w:pStyle w:val="TableParagraph"/>
              <w:kinsoku w:val="0"/>
              <w:overflowPunct w:val="0"/>
              <w:ind w:right="228"/>
              <w:rPr>
                <w:spacing w:val="-5"/>
                <w:sz w:val="16"/>
                <w:szCs w:val="16"/>
              </w:rPr>
            </w:pPr>
            <w:r w:rsidRPr="00FC52FD">
              <w:rPr>
                <w:spacing w:val="-5"/>
                <w:sz w:val="16"/>
                <w:szCs w:val="16"/>
              </w:rPr>
              <w:t>R4</w:t>
            </w:r>
          </w:p>
        </w:tc>
        <w:tc>
          <w:tcPr>
            <w:tcW w:w="1479" w:type="dxa"/>
            <w:tcBorders>
              <w:top w:val="single" w:sz="6" w:space="0" w:color="000000"/>
              <w:left w:val="single" w:sz="6" w:space="0" w:color="000000"/>
              <w:bottom w:val="single" w:sz="6" w:space="0" w:color="000000"/>
              <w:right w:val="single" w:sz="6" w:space="0" w:color="000000"/>
            </w:tcBorders>
          </w:tcPr>
          <w:p w14:paraId="5149F573"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25</w:t>
            </w:r>
          </w:p>
        </w:tc>
        <w:tc>
          <w:tcPr>
            <w:tcW w:w="201" w:type="dxa"/>
            <w:vMerge/>
            <w:tcBorders>
              <w:top w:val="nil"/>
              <w:left w:val="single" w:sz="6" w:space="0" w:color="000000"/>
              <w:bottom w:val="single" w:sz="6" w:space="0" w:color="000000"/>
              <w:right w:val="single" w:sz="6" w:space="0" w:color="000000"/>
            </w:tcBorders>
          </w:tcPr>
          <w:p w14:paraId="1D5A1F89"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25788DAF" w14:textId="77777777" w:rsidR="006830AC" w:rsidRPr="00FC52FD" w:rsidRDefault="006830AC" w:rsidP="00A62331">
            <w:pPr>
              <w:pStyle w:val="TableParagraph"/>
              <w:kinsoku w:val="0"/>
              <w:overflowPunct w:val="0"/>
              <w:ind w:right="230"/>
              <w:rPr>
                <w:spacing w:val="-5"/>
                <w:sz w:val="16"/>
                <w:szCs w:val="16"/>
              </w:rPr>
            </w:pPr>
            <w:r w:rsidRPr="00FC52FD">
              <w:rPr>
                <w:spacing w:val="-5"/>
                <w:sz w:val="16"/>
                <w:szCs w:val="16"/>
              </w:rPr>
              <w:t>R4</w:t>
            </w:r>
          </w:p>
        </w:tc>
        <w:tc>
          <w:tcPr>
            <w:tcW w:w="1704" w:type="dxa"/>
            <w:tcBorders>
              <w:top w:val="single" w:sz="6" w:space="0" w:color="000000"/>
              <w:left w:val="single" w:sz="6" w:space="0" w:color="000000"/>
              <w:bottom w:val="single" w:sz="6" w:space="0" w:color="000000"/>
              <w:right w:val="single" w:sz="6" w:space="0" w:color="000000"/>
            </w:tcBorders>
          </w:tcPr>
          <w:p w14:paraId="1CE02DEB"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25</w:t>
            </w:r>
          </w:p>
        </w:tc>
        <w:tc>
          <w:tcPr>
            <w:tcW w:w="802" w:type="dxa"/>
            <w:tcBorders>
              <w:top w:val="single" w:sz="6" w:space="0" w:color="000000"/>
              <w:left w:val="single" w:sz="6" w:space="0" w:color="000000"/>
              <w:bottom w:val="single" w:sz="6" w:space="0" w:color="000000"/>
              <w:right w:val="single" w:sz="6" w:space="0" w:color="000000"/>
            </w:tcBorders>
          </w:tcPr>
          <w:p w14:paraId="5F4E64D0"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19.9</w:t>
            </w:r>
          </w:p>
        </w:tc>
      </w:tr>
      <w:tr w:rsidR="006830AC" w:rsidRPr="00FC52FD" w14:paraId="6F78BED0"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574C0725"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393</w:t>
            </w:r>
          </w:p>
        </w:tc>
        <w:tc>
          <w:tcPr>
            <w:tcW w:w="2744" w:type="dxa"/>
            <w:tcBorders>
              <w:top w:val="single" w:sz="6" w:space="0" w:color="000000"/>
              <w:left w:val="single" w:sz="6" w:space="0" w:color="000000"/>
              <w:bottom w:val="single" w:sz="6" w:space="0" w:color="000000"/>
              <w:right w:val="single" w:sz="6" w:space="0" w:color="000000"/>
            </w:tcBorders>
          </w:tcPr>
          <w:p w14:paraId="1ABAF00F"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Stores</w:t>
            </w:r>
            <w:r w:rsidRPr="00FC52FD">
              <w:rPr>
                <w:spacing w:val="15"/>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10982C38"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38E51FBC"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48FF3C66"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02BCEB60"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249E7EF2"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3C7D5C9B"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063D2B8D"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394</w:t>
            </w:r>
          </w:p>
        </w:tc>
        <w:tc>
          <w:tcPr>
            <w:tcW w:w="2744" w:type="dxa"/>
            <w:tcBorders>
              <w:top w:val="single" w:sz="6" w:space="0" w:color="000000"/>
              <w:left w:val="single" w:sz="6" w:space="0" w:color="000000"/>
              <w:bottom w:val="single" w:sz="6" w:space="0" w:color="000000"/>
              <w:right w:val="single" w:sz="6" w:space="0" w:color="000000"/>
            </w:tcBorders>
          </w:tcPr>
          <w:p w14:paraId="73BC689B"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Tools/Shop</w:t>
            </w:r>
            <w:r w:rsidRPr="00FC52FD">
              <w:rPr>
                <w:spacing w:val="38"/>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1E05FED8"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670E53BF"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2BAFB7D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0F2C1A02"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29EE77F9"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27B378AD"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30567549"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395</w:t>
            </w:r>
          </w:p>
        </w:tc>
        <w:tc>
          <w:tcPr>
            <w:tcW w:w="2744" w:type="dxa"/>
            <w:tcBorders>
              <w:top w:val="single" w:sz="6" w:space="0" w:color="000000"/>
              <w:left w:val="single" w:sz="6" w:space="0" w:color="000000"/>
              <w:bottom w:val="single" w:sz="6" w:space="0" w:color="000000"/>
              <w:right w:val="single" w:sz="6" w:space="0" w:color="000000"/>
            </w:tcBorders>
          </w:tcPr>
          <w:p w14:paraId="7FDE363A"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Lab</w:t>
            </w:r>
            <w:r w:rsidRPr="00FC52FD">
              <w:rPr>
                <w:spacing w:val="-5"/>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0AD33E91"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6513FEF0" w14:textId="77777777" w:rsidR="006830AC" w:rsidRPr="00FC52FD" w:rsidRDefault="006830AC" w:rsidP="00A62331">
            <w:pPr>
              <w:pStyle w:val="TableParagraph"/>
              <w:kinsoku w:val="0"/>
              <w:overflowPunct w:val="0"/>
              <w:ind w:left="78" w:right="72"/>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4B283B37"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61749AC0"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5161958F"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5B23C418"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2B2943A4"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396</w:t>
            </w:r>
          </w:p>
        </w:tc>
        <w:tc>
          <w:tcPr>
            <w:tcW w:w="2744" w:type="dxa"/>
            <w:tcBorders>
              <w:top w:val="single" w:sz="6" w:space="0" w:color="000000"/>
              <w:left w:val="single" w:sz="6" w:space="0" w:color="000000"/>
              <w:bottom w:val="single" w:sz="6" w:space="0" w:color="000000"/>
              <w:right w:val="single" w:sz="6" w:space="0" w:color="000000"/>
            </w:tcBorders>
          </w:tcPr>
          <w:p w14:paraId="6914A64B"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Power</w:t>
            </w:r>
            <w:r w:rsidRPr="00FC52FD">
              <w:rPr>
                <w:spacing w:val="-1"/>
                <w:sz w:val="16"/>
                <w:szCs w:val="16"/>
              </w:rPr>
              <w:t xml:space="preserve"> </w:t>
            </w:r>
            <w:r w:rsidRPr="00FC52FD">
              <w:rPr>
                <w:sz w:val="16"/>
                <w:szCs w:val="16"/>
              </w:rPr>
              <w:t>Operated</w:t>
            </w:r>
            <w:r w:rsidRPr="00FC52FD">
              <w:rPr>
                <w:spacing w:val="12"/>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583C8288" w14:textId="77777777" w:rsidR="006830AC" w:rsidRPr="00FC52FD" w:rsidRDefault="006830AC" w:rsidP="00A62331">
            <w:pPr>
              <w:pStyle w:val="TableParagraph"/>
              <w:kinsoku w:val="0"/>
              <w:overflowPunct w:val="0"/>
              <w:ind w:left="248" w:right="233"/>
              <w:rPr>
                <w:spacing w:val="-5"/>
                <w:sz w:val="16"/>
                <w:szCs w:val="16"/>
              </w:rPr>
            </w:pPr>
            <w:r w:rsidRPr="00FC52FD">
              <w:rPr>
                <w:spacing w:val="-5"/>
                <w:sz w:val="16"/>
                <w:szCs w:val="16"/>
              </w:rPr>
              <w:t>S6</w:t>
            </w:r>
          </w:p>
        </w:tc>
        <w:tc>
          <w:tcPr>
            <w:tcW w:w="1479" w:type="dxa"/>
            <w:tcBorders>
              <w:top w:val="single" w:sz="6" w:space="0" w:color="000000"/>
              <w:left w:val="single" w:sz="6" w:space="0" w:color="000000"/>
              <w:bottom w:val="single" w:sz="6" w:space="0" w:color="000000"/>
              <w:right w:val="single" w:sz="6" w:space="0" w:color="000000"/>
            </w:tcBorders>
          </w:tcPr>
          <w:p w14:paraId="24687BD7" w14:textId="77777777" w:rsidR="006830AC" w:rsidRPr="00FC52FD" w:rsidRDefault="006830AC" w:rsidP="006965CD">
            <w:pPr>
              <w:pStyle w:val="TableParagraph"/>
              <w:kinsoku w:val="0"/>
              <w:overflowPunct w:val="0"/>
              <w:ind w:left="78" w:right="48"/>
              <w:jc w:val="center"/>
              <w:rPr>
                <w:spacing w:val="-5"/>
                <w:sz w:val="16"/>
                <w:szCs w:val="16"/>
              </w:rPr>
            </w:pPr>
            <w:r w:rsidRPr="00FC52FD">
              <w:rPr>
                <w:spacing w:val="-5"/>
                <w:sz w:val="16"/>
                <w:szCs w:val="16"/>
              </w:rPr>
              <w:t>25</w:t>
            </w:r>
          </w:p>
        </w:tc>
        <w:tc>
          <w:tcPr>
            <w:tcW w:w="201" w:type="dxa"/>
            <w:vMerge/>
            <w:tcBorders>
              <w:top w:val="nil"/>
              <w:left w:val="single" w:sz="6" w:space="0" w:color="000000"/>
              <w:bottom w:val="single" w:sz="6" w:space="0" w:color="000000"/>
              <w:right w:val="single" w:sz="6" w:space="0" w:color="000000"/>
            </w:tcBorders>
          </w:tcPr>
          <w:p w14:paraId="5763B82D"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279D84B8" w14:textId="77777777" w:rsidR="006830AC" w:rsidRPr="00FC52FD" w:rsidRDefault="006830AC" w:rsidP="00A62331">
            <w:pPr>
              <w:pStyle w:val="TableParagraph"/>
              <w:kinsoku w:val="0"/>
              <w:overflowPunct w:val="0"/>
              <w:ind w:left="246" w:right="233"/>
              <w:rPr>
                <w:spacing w:val="-5"/>
                <w:sz w:val="16"/>
                <w:szCs w:val="16"/>
              </w:rPr>
            </w:pPr>
            <w:r w:rsidRPr="00FC52FD">
              <w:rPr>
                <w:spacing w:val="-5"/>
                <w:sz w:val="16"/>
                <w:szCs w:val="16"/>
              </w:rPr>
              <w:t>S6</w:t>
            </w:r>
          </w:p>
        </w:tc>
        <w:tc>
          <w:tcPr>
            <w:tcW w:w="1704" w:type="dxa"/>
            <w:tcBorders>
              <w:top w:val="single" w:sz="6" w:space="0" w:color="000000"/>
              <w:left w:val="single" w:sz="6" w:space="0" w:color="000000"/>
              <w:bottom w:val="single" w:sz="6" w:space="0" w:color="000000"/>
              <w:right w:val="single" w:sz="6" w:space="0" w:color="000000"/>
            </w:tcBorders>
          </w:tcPr>
          <w:p w14:paraId="60F94FAC" w14:textId="77777777" w:rsidR="006830AC" w:rsidRPr="00FC52FD" w:rsidRDefault="006830AC" w:rsidP="00A62331">
            <w:pPr>
              <w:pStyle w:val="TableParagraph"/>
              <w:kinsoku w:val="0"/>
              <w:overflowPunct w:val="0"/>
              <w:ind w:left="764" w:right="735"/>
              <w:rPr>
                <w:spacing w:val="-5"/>
                <w:sz w:val="16"/>
                <w:szCs w:val="16"/>
              </w:rPr>
            </w:pPr>
            <w:r w:rsidRPr="00FC52FD">
              <w:rPr>
                <w:spacing w:val="-5"/>
                <w:sz w:val="16"/>
                <w:szCs w:val="16"/>
              </w:rPr>
              <w:t>25</w:t>
            </w:r>
          </w:p>
        </w:tc>
        <w:tc>
          <w:tcPr>
            <w:tcW w:w="802" w:type="dxa"/>
            <w:tcBorders>
              <w:top w:val="single" w:sz="6" w:space="0" w:color="000000"/>
              <w:left w:val="single" w:sz="6" w:space="0" w:color="000000"/>
              <w:bottom w:val="single" w:sz="6" w:space="0" w:color="000000"/>
              <w:right w:val="single" w:sz="6" w:space="0" w:color="000000"/>
            </w:tcBorders>
          </w:tcPr>
          <w:p w14:paraId="5772689A" w14:textId="77777777" w:rsidR="006830AC" w:rsidRPr="00FC52FD" w:rsidRDefault="006830AC" w:rsidP="00A62331">
            <w:pPr>
              <w:pStyle w:val="TableParagraph"/>
              <w:kinsoku w:val="0"/>
              <w:overflowPunct w:val="0"/>
              <w:ind w:right="233"/>
              <w:rPr>
                <w:spacing w:val="-4"/>
                <w:sz w:val="16"/>
                <w:szCs w:val="16"/>
              </w:rPr>
            </w:pPr>
            <w:r w:rsidRPr="00FC52FD">
              <w:rPr>
                <w:spacing w:val="-4"/>
                <w:sz w:val="16"/>
                <w:szCs w:val="16"/>
              </w:rPr>
              <w:t>12.6</w:t>
            </w:r>
          </w:p>
        </w:tc>
      </w:tr>
      <w:tr w:rsidR="006830AC" w:rsidRPr="00FC52FD" w14:paraId="18122339"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0626B8FE"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397</w:t>
            </w:r>
          </w:p>
        </w:tc>
        <w:tc>
          <w:tcPr>
            <w:tcW w:w="2744" w:type="dxa"/>
            <w:tcBorders>
              <w:top w:val="single" w:sz="6" w:space="0" w:color="000000"/>
              <w:left w:val="single" w:sz="6" w:space="0" w:color="000000"/>
              <w:bottom w:val="single" w:sz="6" w:space="0" w:color="000000"/>
              <w:right w:val="single" w:sz="6" w:space="0" w:color="000000"/>
            </w:tcBorders>
          </w:tcPr>
          <w:p w14:paraId="1693ADCF"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Communications</w:t>
            </w:r>
            <w:r w:rsidRPr="00FC52FD">
              <w:rPr>
                <w:spacing w:val="4"/>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3A7FA741"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4E404646" w14:textId="77777777" w:rsidR="006830AC" w:rsidRPr="00FC52FD" w:rsidRDefault="006830AC" w:rsidP="00A62331">
            <w:pPr>
              <w:pStyle w:val="TableParagraph"/>
              <w:kinsoku w:val="0"/>
              <w:overflowPunct w:val="0"/>
              <w:ind w:left="77" w:right="72"/>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12D4C738"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07EB7661"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6F292234"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5BC13071"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0ADDFEC7"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398</w:t>
            </w:r>
          </w:p>
        </w:tc>
        <w:tc>
          <w:tcPr>
            <w:tcW w:w="2744" w:type="dxa"/>
            <w:tcBorders>
              <w:top w:val="single" w:sz="6" w:space="0" w:color="000000"/>
              <w:left w:val="single" w:sz="6" w:space="0" w:color="000000"/>
              <w:bottom w:val="single" w:sz="6" w:space="0" w:color="000000"/>
              <w:right w:val="single" w:sz="6" w:space="0" w:color="000000"/>
            </w:tcBorders>
          </w:tcPr>
          <w:p w14:paraId="0183CD32"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Miscellaneous</w:t>
            </w:r>
            <w:r w:rsidRPr="00FC52FD">
              <w:rPr>
                <w:spacing w:val="36"/>
                <w:sz w:val="16"/>
                <w:szCs w:val="16"/>
              </w:rPr>
              <w:t xml:space="preserve"> </w:t>
            </w:r>
            <w:r w:rsidRPr="00FC52FD">
              <w:rPr>
                <w:spacing w:val="-2"/>
                <w:sz w:val="16"/>
                <w:szCs w:val="16"/>
              </w:rPr>
              <w:t>Equipment</w:t>
            </w:r>
          </w:p>
        </w:tc>
        <w:tc>
          <w:tcPr>
            <w:tcW w:w="802" w:type="dxa"/>
            <w:tcBorders>
              <w:top w:val="single" w:sz="6" w:space="0" w:color="000000"/>
              <w:left w:val="single" w:sz="6" w:space="0" w:color="000000"/>
              <w:bottom w:val="single" w:sz="6" w:space="0" w:color="000000"/>
              <w:right w:val="single" w:sz="6" w:space="0" w:color="000000"/>
            </w:tcBorders>
          </w:tcPr>
          <w:p w14:paraId="3863B3C8"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63F4D779" w14:textId="77777777" w:rsidR="006830AC" w:rsidRPr="00FC52FD" w:rsidRDefault="006830AC" w:rsidP="00A62331">
            <w:pPr>
              <w:pStyle w:val="TableParagraph"/>
              <w:kinsoku w:val="0"/>
              <w:overflowPunct w:val="0"/>
              <w:ind w:left="77" w:right="72"/>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42FB1DC4"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36B1B5C1"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5A9686E0"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7</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r w:rsidR="006830AC" w:rsidRPr="00FC52FD" w14:paraId="7D5F4D7D" w14:textId="77777777" w:rsidTr="00090F8A">
        <w:trPr>
          <w:trHeight w:val="198"/>
        </w:trPr>
        <w:tc>
          <w:tcPr>
            <w:tcW w:w="802" w:type="dxa"/>
            <w:tcBorders>
              <w:top w:val="single" w:sz="6" w:space="0" w:color="000000"/>
              <w:left w:val="single" w:sz="6" w:space="0" w:color="000000"/>
              <w:bottom w:val="single" w:sz="6" w:space="0" w:color="000000"/>
              <w:right w:val="single" w:sz="6" w:space="0" w:color="000000"/>
            </w:tcBorders>
          </w:tcPr>
          <w:p w14:paraId="1D6C3C90" w14:textId="77777777" w:rsidR="006830AC" w:rsidRPr="00FC52FD" w:rsidRDefault="006830AC" w:rsidP="00A62331">
            <w:pPr>
              <w:pStyle w:val="TableParagraph"/>
              <w:kinsoku w:val="0"/>
              <w:overflowPunct w:val="0"/>
              <w:ind w:left="30"/>
              <w:jc w:val="left"/>
              <w:rPr>
                <w:spacing w:val="-5"/>
                <w:sz w:val="16"/>
                <w:szCs w:val="16"/>
              </w:rPr>
            </w:pPr>
            <w:r w:rsidRPr="00FC52FD">
              <w:rPr>
                <w:spacing w:val="-5"/>
                <w:sz w:val="16"/>
                <w:szCs w:val="16"/>
              </w:rPr>
              <w:t>399</w:t>
            </w:r>
          </w:p>
        </w:tc>
        <w:tc>
          <w:tcPr>
            <w:tcW w:w="2744" w:type="dxa"/>
            <w:tcBorders>
              <w:top w:val="single" w:sz="6" w:space="0" w:color="000000"/>
              <w:left w:val="single" w:sz="6" w:space="0" w:color="000000"/>
              <w:bottom w:val="single" w:sz="6" w:space="0" w:color="000000"/>
              <w:right w:val="single" w:sz="6" w:space="0" w:color="000000"/>
            </w:tcBorders>
          </w:tcPr>
          <w:p w14:paraId="5C5C2E29" w14:textId="77777777" w:rsidR="006830AC" w:rsidRPr="00FC52FD" w:rsidRDefault="006830AC" w:rsidP="00A62331">
            <w:pPr>
              <w:pStyle w:val="TableParagraph"/>
              <w:kinsoku w:val="0"/>
              <w:overflowPunct w:val="0"/>
              <w:ind w:left="29"/>
              <w:jc w:val="left"/>
              <w:rPr>
                <w:spacing w:val="-2"/>
                <w:sz w:val="16"/>
                <w:szCs w:val="16"/>
              </w:rPr>
            </w:pPr>
            <w:r w:rsidRPr="00FC52FD">
              <w:rPr>
                <w:sz w:val="16"/>
                <w:szCs w:val="16"/>
              </w:rPr>
              <w:t>Misc.</w:t>
            </w:r>
            <w:r w:rsidRPr="00FC52FD">
              <w:rPr>
                <w:spacing w:val="4"/>
                <w:sz w:val="16"/>
                <w:szCs w:val="16"/>
              </w:rPr>
              <w:t xml:space="preserve"> </w:t>
            </w:r>
            <w:r w:rsidRPr="00FC52FD">
              <w:rPr>
                <w:sz w:val="16"/>
                <w:szCs w:val="16"/>
              </w:rPr>
              <w:t>Tangible</w:t>
            </w:r>
            <w:r w:rsidRPr="00FC52FD">
              <w:rPr>
                <w:spacing w:val="13"/>
                <w:sz w:val="16"/>
                <w:szCs w:val="16"/>
              </w:rPr>
              <w:t xml:space="preserve"> </w:t>
            </w:r>
            <w:r w:rsidRPr="00FC52FD">
              <w:rPr>
                <w:spacing w:val="-2"/>
                <w:sz w:val="16"/>
                <w:szCs w:val="16"/>
              </w:rPr>
              <w:t>Assets</w:t>
            </w:r>
          </w:p>
        </w:tc>
        <w:tc>
          <w:tcPr>
            <w:tcW w:w="802" w:type="dxa"/>
            <w:tcBorders>
              <w:top w:val="single" w:sz="6" w:space="0" w:color="000000"/>
              <w:left w:val="single" w:sz="6" w:space="0" w:color="000000"/>
              <w:bottom w:val="single" w:sz="6" w:space="0" w:color="000000"/>
              <w:right w:val="single" w:sz="6" w:space="0" w:color="000000"/>
            </w:tcBorders>
          </w:tcPr>
          <w:p w14:paraId="5763D088" w14:textId="77777777" w:rsidR="006830AC" w:rsidRPr="00FC52FD" w:rsidRDefault="006830AC" w:rsidP="00A62331">
            <w:pPr>
              <w:pStyle w:val="TableParagraph"/>
              <w:kinsoku w:val="0"/>
              <w:overflowPunct w:val="0"/>
              <w:ind w:right="224"/>
              <w:rPr>
                <w:spacing w:val="-5"/>
                <w:sz w:val="16"/>
                <w:szCs w:val="16"/>
              </w:rPr>
            </w:pPr>
            <w:r w:rsidRPr="00FC52FD">
              <w:rPr>
                <w:spacing w:val="-5"/>
                <w:sz w:val="16"/>
                <w:szCs w:val="16"/>
              </w:rPr>
              <w:t>SQ</w:t>
            </w:r>
          </w:p>
        </w:tc>
        <w:tc>
          <w:tcPr>
            <w:tcW w:w="1479" w:type="dxa"/>
            <w:tcBorders>
              <w:top w:val="single" w:sz="6" w:space="0" w:color="000000"/>
              <w:left w:val="single" w:sz="6" w:space="0" w:color="000000"/>
              <w:bottom w:val="single" w:sz="6" w:space="0" w:color="000000"/>
              <w:right w:val="single" w:sz="6" w:space="0" w:color="000000"/>
            </w:tcBorders>
          </w:tcPr>
          <w:p w14:paraId="2B43D1FE" w14:textId="77777777" w:rsidR="006830AC" w:rsidRPr="00FC52FD" w:rsidRDefault="006830AC" w:rsidP="00A62331">
            <w:pPr>
              <w:pStyle w:val="TableParagraph"/>
              <w:kinsoku w:val="0"/>
              <w:overflowPunct w:val="0"/>
              <w:ind w:left="77" w:right="72"/>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c>
          <w:tcPr>
            <w:tcW w:w="201" w:type="dxa"/>
            <w:vMerge/>
            <w:tcBorders>
              <w:top w:val="nil"/>
              <w:left w:val="single" w:sz="6" w:space="0" w:color="000000"/>
              <w:bottom w:val="single" w:sz="6" w:space="0" w:color="000000"/>
              <w:right w:val="single" w:sz="6" w:space="0" w:color="000000"/>
            </w:tcBorders>
          </w:tcPr>
          <w:p w14:paraId="63DBB5EB" w14:textId="77777777" w:rsidR="006830AC" w:rsidRPr="00FC52FD" w:rsidRDefault="006830AC" w:rsidP="00A62331">
            <w:pPr>
              <w:rPr>
                <w:sz w:val="2"/>
                <w:szCs w:val="2"/>
              </w:rPr>
            </w:pPr>
          </w:p>
        </w:tc>
        <w:tc>
          <w:tcPr>
            <w:tcW w:w="802" w:type="dxa"/>
            <w:tcBorders>
              <w:top w:val="single" w:sz="6" w:space="0" w:color="000000"/>
              <w:left w:val="single" w:sz="6" w:space="0" w:color="000000"/>
              <w:bottom w:val="single" w:sz="6" w:space="0" w:color="000000"/>
              <w:right w:val="single" w:sz="6" w:space="0" w:color="000000"/>
            </w:tcBorders>
          </w:tcPr>
          <w:p w14:paraId="7EDEDE7F" w14:textId="77777777" w:rsidR="006830AC" w:rsidRPr="00FC52FD" w:rsidRDefault="006830AC" w:rsidP="00A62331">
            <w:pPr>
              <w:pStyle w:val="TableParagraph"/>
              <w:kinsoku w:val="0"/>
              <w:overflowPunct w:val="0"/>
              <w:ind w:right="226"/>
              <w:rPr>
                <w:spacing w:val="-5"/>
                <w:sz w:val="16"/>
                <w:szCs w:val="16"/>
              </w:rPr>
            </w:pPr>
            <w:r w:rsidRPr="00FC52FD">
              <w:rPr>
                <w:spacing w:val="-5"/>
                <w:sz w:val="16"/>
                <w:szCs w:val="16"/>
              </w:rPr>
              <w:t>SQ</w:t>
            </w:r>
          </w:p>
        </w:tc>
        <w:tc>
          <w:tcPr>
            <w:tcW w:w="2506" w:type="dxa"/>
            <w:gridSpan w:val="2"/>
            <w:tcBorders>
              <w:top w:val="single" w:sz="6" w:space="0" w:color="000000"/>
              <w:left w:val="single" w:sz="6" w:space="0" w:color="000000"/>
              <w:bottom w:val="single" w:sz="6" w:space="0" w:color="000000"/>
              <w:right w:val="single" w:sz="6" w:space="0" w:color="000000"/>
            </w:tcBorders>
          </w:tcPr>
          <w:p w14:paraId="470A9E14" w14:textId="77777777" w:rsidR="006830AC" w:rsidRPr="00FC52FD" w:rsidRDefault="006830AC" w:rsidP="00A62331">
            <w:pPr>
              <w:pStyle w:val="TableParagraph"/>
              <w:kinsoku w:val="0"/>
              <w:overflowPunct w:val="0"/>
              <w:ind w:left="593"/>
              <w:jc w:val="left"/>
              <w:rPr>
                <w:spacing w:val="-2"/>
                <w:sz w:val="16"/>
                <w:szCs w:val="16"/>
              </w:rPr>
            </w:pPr>
            <w:r w:rsidRPr="00FC52FD">
              <w:rPr>
                <w:spacing w:val="-2"/>
                <w:sz w:val="16"/>
                <w:szCs w:val="16"/>
              </w:rPr>
              <w:t>5</w:t>
            </w:r>
            <w:r w:rsidRPr="00FC52FD">
              <w:rPr>
                <w:spacing w:val="-9"/>
                <w:sz w:val="16"/>
                <w:szCs w:val="16"/>
              </w:rPr>
              <w:t xml:space="preserve"> </w:t>
            </w:r>
            <w:r w:rsidRPr="00FC52FD">
              <w:rPr>
                <w:spacing w:val="-2"/>
                <w:sz w:val="16"/>
                <w:szCs w:val="16"/>
              </w:rPr>
              <w:t>Year</w:t>
            </w:r>
            <w:r w:rsidRPr="00FC52FD">
              <w:rPr>
                <w:spacing w:val="-8"/>
                <w:sz w:val="16"/>
                <w:szCs w:val="16"/>
              </w:rPr>
              <w:t xml:space="preserve"> </w:t>
            </w:r>
            <w:r w:rsidRPr="00FC52FD">
              <w:rPr>
                <w:spacing w:val="-2"/>
                <w:sz w:val="16"/>
                <w:szCs w:val="16"/>
              </w:rPr>
              <w:t>Amortization</w:t>
            </w:r>
          </w:p>
        </w:tc>
      </w:tr>
    </w:tbl>
    <w:p w14:paraId="4C2CA7A6" w14:textId="77777777" w:rsidR="00090F8A" w:rsidRPr="00090F8A" w:rsidRDefault="00090F8A" w:rsidP="00090F8A">
      <w:pPr>
        <w:pStyle w:val="BodyText"/>
        <w:kinsoku w:val="0"/>
        <w:overflowPunct w:val="0"/>
        <w:rPr>
          <w:spacing w:val="-2"/>
          <w:sz w:val="16"/>
          <w:szCs w:val="16"/>
        </w:rPr>
      </w:pPr>
      <w:r w:rsidRPr="00090F8A">
        <w:rPr>
          <w:sz w:val="16"/>
          <w:szCs w:val="16"/>
        </w:rPr>
        <w:t>*Denotes</w:t>
      </w:r>
      <w:r w:rsidRPr="00090F8A">
        <w:rPr>
          <w:spacing w:val="32"/>
          <w:sz w:val="16"/>
          <w:szCs w:val="16"/>
        </w:rPr>
        <w:t xml:space="preserve"> </w:t>
      </w:r>
      <w:r w:rsidRPr="00090F8A">
        <w:rPr>
          <w:sz w:val="16"/>
          <w:szCs w:val="16"/>
        </w:rPr>
        <w:t>new</w:t>
      </w:r>
      <w:r w:rsidRPr="00090F8A">
        <w:rPr>
          <w:spacing w:val="23"/>
          <w:sz w:val="16"/>
          <w:szCs w:val="16"/>
        </w:rPr>
        <w:t xml:space="preserve"> </w:t>
      </w:r>
      <w:r w:rsidRPr="00090F8A">
        <w:rPr>
          <w:spacing w:val="-2"/>
          <w:sz w:val="16"/>
          <w:szCs w:val="16"/>
        </w:rPr>
        <w:t>account</w:t>
      </w:r>
    </w:p>
    <w:p w14:paraId="6828733A" w14:textId="77777777" w:rsidR="00EB03B8" w:rsidRPr="002B3990" w:rsidRDefault="00EB03B8" w:rsidP="002B3990">
      <w:pPr>
        <w:pStyle w:val="OrderBody"/>
      </w:pPr>
    </w:p>
    <w:sectPr w:rsidR="00EB03B8" w:rsidRPr="002B399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2C855" w14:textId="77777777" w:rsidR="00A571B1" w:rsidRDefault="00A571B1">
      <w:r>
        <w:separator/>
      </w:r>
    </w:p>
  </w:endnote>
  <w:endnote w:type="continuationSeparator" w:id="0">
    <w:p w14:paraId="326E0690" w14:textId="77777777" w:rsidR="00A571B1" w:rsidRDefault="00A5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09EE" w14:textId="77777777" w:rsidR="00A571B1" w:rsidRDefault="00A571B1">
      <w:r>
        <w:separator/>
      </w:r>
    </w:p>
  </w:footnote>
  <w:footnote w:type="continuationSeparator" w:id="0">
    <w:p w14:paraId="27AE3B4A" w14:textId="77777777" w:rsidR="00A571B1" w:rsidRDefault="00A571B1">
      <w:r>
        <w:continuationSeparator/>
      </w:r>
    </w:p>
  </w:footnote>
  <w:footnote w:id="1">
    <w:p w14:paraId="4044AC45" w14:textId="77777777" w:rsidR="00A571B1" w:rsidRDefault="00A571B1" w:rsidP="002B3990">
      <w:pPr>
        <w:pStyle w:val="FootnoteText"/>
      </w:pPr>
      <w:r w:rsidRPr="00D12C99">
        <w:rPr>
          <w:rStyle w:val="FootnoteReference"/>
        </w:rPr>
        <w:footnoteRef/>
      </w:r>
      <w:r w:rsidRPr="00D12C99">
        <w:t xml:space="preserve"> FPUC’s Annual Report of Major Electric Utilities, FERC Form No. 1, December 31, 2022, filed April 28, 2023.</w:t>
      </w:r>
    </w:p>
  </w:footnote>
  <w:footnote w:id="2">
    <w:p w14:paraId="25919D06" w14:textId="77777777" w:rsidR="00A571B1" w:rsidRDefault="00A571B1" w:rsidP="002B3990">
      <w:pPr>
        <w:pStyle w:val="FootnoteText"/>
      </w:pPr>
      <w:r w:rsidRPr="00617E21">
        <w:rPr>
          <w:rStyle w:val="FootnoteReference"/>
        </w:rPr>
        <w:footnoteRef/>
      </w:r>
      <w:r w:rsidRPr="00617E21">
        <w:t xml:space="preserve"> Order No. PSC-2020-0347-AS-EI, issued October 8, 2020, in Docket No</w:t>
      </w:r>
      <w:r>
        <w:t>s</w:t>
      </w:r>
      <w:r w:rsidRPr="00617E21">
        <w:t xml:space="preserve">. </w:t>
      </w:r>
      <w:r>
        <w:t xml:space="preserve">20190155-EI, </w:t>
      </w:r>
      <w:r>
        <w:rPr>
          <w:i/>
        </w:rPr>
        <w:t xml:space="preserve">In re: Petition for establishment of regulatory assets for expenses not recovered during restoration for Hurricane Michael, by Florida Public Utilities </w:t>
      </w:r>
      <w:r w:rsidRPr="00FE38AB">
        <w:t>Company</w:t>
      </w:r>
      <w:r>
        <w:t xml:space="preserve">; 20190156-EI, </w:t>
      </w:r>
      <w:r>
        <w:rPr>
          <w:i/>
        </w:rPr>
        <w:t xml:space="preserve">In re: Petition for a limited proceeding to recover incremental storm restoration costs, capital costs, revenue reduction for permanently lost customers, and regulatory assets related to Hurricane Michael, by Florida Public Utilities </w:t>
      </w:r>
      <w:r w:rsidRPr="00FE38AB">
        <w:t>Company</w:t>
      </w:r>
      <w:r>
        <w:t xml:space="preserve">; and </w:t>
      </w:r>
      <w:r w:rsidRPr="00FE38AB">
        <w:t>20190174</w:t>
      </w:r>
      <w:r w:rsidRPr="00617E21">
        <w:t xml:space="preserve">-EI, </w:t>
      </w:r>
      <w:r w:rsidRPr="00617E21">
        <w:rPr>
          <w:i/>
        </w:rPr>
        <w:t>In re: Petition for approval of 2019 Depreciation Study by Florida Public Utilities Company</w:t>
      </w:r>
      <w:r w:rsidRPr="00617E21">
        <w:t>.</w:t>
      </w:r>
    </w:p>
  </w:footnote>
  <w:footnote w:id="3">
    <w:p w14:paraId="5E41AD5E" w14:textId="77777777" w:rsidR="00A571B1" w:rsidRDefault="00A571B1" w:rsidP="002B3990">
      <w:pPr>
        <w:pStyle w:val="FootnoteText"/>
      </w:pPr>
      <w:r>
        <w:rPr>
          <w:rStyle w:val="FootnoteReference"/>
        </w:rPr>
        <w:footnoteRef/>
      </w:r>
      <w:r>
        <w:t xml:space="preserve"> Order Nos. PSC-2021-0446-S-EI, issued December 2, 2021, and PSC-2021-0446A-S-EI, issued December 9, 2021, in Docket No. 20210015-EI, </w:t>
      </w:r>
      <w:r>
        <w:rPr>
          <w:i/>
        </w:rPr>
        <w:t xml:space="preserve">In re: Petition for rate increase by Florida Power &amp; Light; </w:t>
      </w:r>
      <w:r>
        <w:t xml:space="preserve">Order No. PSC-2021-0202A-AS-EI, issued June 28, 2021, in Docket No. 20210016-EI, </w:t>
      </w:r>
      <w:r>
        <w:rPr>
          <w:i/>
        </w:rPr>
        <w:t xml:space="preserve">In re: Petition for limited proceeding to approve 2021 settlement agreement, including general base rate increases, by Duke Energy Florida, LLC.; </w:t>
      </w:r>
      <w:r w:rsidRPr="0043353D">
        <w:t>Order No. PSC-2021-0423-S-EI, in Docket N</w:t>
      </w:r>
      <w:r>
        <w:t xml:space="preserve">o. 20210034-EI, issued November 10, 2021, </w:t>
      </w:r>
      <w:r>
        <w:rPr>
          <w:i/>
        </w:rPr>
        <w:t>In re: Petition for rate increase by Tampa Electric Company.</w:t>
      </w:r>
      <w:r>
        <w:t xml:space="preserve"> </w:t>
      </w:r>
    </w:p>
  </w:footnote>
  <w:footnote w:id="4">
    <w:p w14:paraId="18A4E636" w14:textId="77777777" w:rsidR="00A571B1" w:rsidRDefault="00A571B1" w:rsidP="002B3990">
      <w:pPr>
        <w:pStyle w:val="FootnoteText"/>
      </w:pPr>
      <w:r>
        <w:rPr>
          <w:rStyle w:val="FootnoteReference"/>
        </w:rPr>
        <w:footnoteRef/>
      </w:r>
      <w:r>
        <w:t xml:space="preserve"> Order Nos. PSC-2021-0446-S-EI, issued December 2, 2021, and PSC-2021-0446A-S-EI, issued December 9, 2021, in Docket No. 20210015-EI, </w:t>
      </w:r>
      <w:r>
        <w:rPr>
          <w:i/>
        </w:rPr>
        <w:t xml:space="preserve">In re: Petition for rate increase by Florida Power &amp; Light; </w:t>
      </w:r>
      <w:r>
        <w:t xml:space="preserve">Order No. PSC-2021-0202A-AS-EI, issued June 28, 2021, in Docket No. 20210016-EI, </w:t>
      </w:r>
      <w:r>
        <w:rPr>
          <w:i/>
        </w:rPr>
        <w:t xml:space="preserve">In re: Petition for limited proceeding to approve 2021 settlement agreement, including general base rate increases, by Duke Energy Florida, LLC.; </w:t>
      </w:r>
      <w:r w:rsidRPr="0043353D">
        <w:t>Order No. PSC-2021-0423-S-EI, in Docket N</w:t>
      </w:r>
      <w:r>
        <w:t xml:space="preserve">o. 20210034-EI, issued November 10, 2021, </w:t>
      </w:r>
      <w:r>
        <w:rPr>
          <w:i/>
        </w:rPr>
        <w:t>In re: Petition for rate increase by Tampa Electric Company</w:t>
      </w:r>
      <w:r>
        <w:t>,</w:t>
      </w:r>
      <w:r>
        <w:rPr>
          <w:i/>
        </w:rPr>
        <w:t xml:space="preserve"> </w:t>
      </w:r>
      <w:r w:rsidRPr="00617E21">
        <w:t>Order No. PSC-2020-0</w:t>
      </w:r>
      <w:r>
        <w:t>210</w:t>
      </w:r>
      <w:r w:rsidRPr="00617E21">
        <w:t>-</w:t>
      </w:r>
      <w:r>
        <w:t>PA</w:t>
      </w:r>
      <w:r w:rsidRPr="00617E21">
        <w:t xml:space="preserve">A-EI, issued </w:t>
      </w:r>
      <w:r>
        <w:t>June 25</w:t>
      </w:r>
      <w:r w:rsidRPr="00617E21">
        <w:t xml:space="preserve">, 2020, in Docket No. </w:t>
      </w:r>
      <w:r>
        <w:t xml:space="preserve">20200059-EI, </w:t>
      </w:r>
      <w:r>
        <w:rPr>
          <w:i/>
        </w:rPr>
        <w:t>In re: Petition for approval of amortization rate for customer account management system, by Gulf Power Company.</w:t>
      </w:r>
      <w:r>
        <w:t xml:space="preserve"> </w:t>
      </w:r>
    </w:p>
  </w:footnote>
  <w:footnote w:id="5">
    <w:p w14:paraId="09207126" w14:textId="77777777" w:rsidR="00A571B1" w:rsidRDefault="00A571B1" w:rsidP="007C69CB">
      <w:pPr>
        <w:pStyle w:val="FootnoteText"/>
      </w:pPr>
      <w:r>
        <w:rPr>
          <w:rStyle w:val="FootnoteReference"/>
        </w:rPr>
        <w:footnoteRef/>
      </w:r>
      <w:r>
        <w:t xml:space="preserve"> Treas. Reg. §1.168; Treas. Reg. §1.167; Treas. Reg. §1.46.</w:t>
      </w:r>
    </w:p>
  </w:footnote>
  <w:footnote w:id="6">
    <w:p w14:paraId="3CA175E1" w14:textId="77777777" w:rsidR="00A571B1" w:rsidRDefault="00A571B1" w:rsidP="007C69CB">
      <w:pPr>
        <w:pStyle w:val="FootnoteText"/>
      </w:pPr>
      <w:r>
        <w:rPr>
          <w:rStyle w:val="FootnoteReference"/>
        </w:rPr>
        <w:footnoteRef/>
      </w:r>
      <w:r>
        <w:t xml:space="preserve"> 26 US Code §§168(f)(2) and (i)(9).</w:t>
      </w:r>
    </w:p>
  </w:footnote>
  <w:footnote w:id="7">
    <w:p w14:paraId="1933FFA0" w14:textId="77777777" w:rsidR="00A571B1" w:rsidRDefault="00A571B1" w:rsidP="007C69CB">
      <w:pPr>
        <w:pStyle w:val="FootnoteText"/>
      </w:pPr>
      <w:r w:rsidRPr="00B4658D">
        <w:rPr>
          <w:rStyle w:val="FootnoteReference"/>
        </w:rPr>
        <w:footnoteRef/>
      </w:r>
      <w:r w:rsidRPr="00B4658D">
        <w:t xml:space="preserve"> Under IRC Section 50(d)(2), the terms of former 26 US Codes §167(l) and §46(f), which were repealed by the Revenue Reconciliation Act of 1990 (Pub. L. No. 101-508, §11812(a)(1-2)(1990)), remain applicable to public utility property for which a regulated utility previously claimed ITCs, which is the case here. (I.R.S. Priv. Ltr. Rul. 200933023, 1n.1 (May 7, 2009)).</w:t>
      </w:r>
    </w:p>
  </w:footnote>
  <w:footnote w:id="8">
    <w:p w14:paraId="7AE24A27" w14:textId="77777777" w:rsidR="00A571B1" w:rsidRDefault="00A571B1" w:rsidP="007C69CB">
      <w:pPr>
        <w:pStyle w:val="FootnoteText"/>
      </w:pPr>
      <w:r>
        <w:rPr>
          <w:rStyle w:val="FootnoteReference"/>
        </w:rPr>
        <w:footnoteRef/>
      </w:r>
      <w:r>
        <w:t xml:space="preserve"> Tax Reform Act of 1986, Pub. L. No. 99-514 (100 Stat. 2085, 2146)(1986).</w:t>
      </w:r>
    </w:p>
  </w:footnote>
  <w:footnote w:id="9">
    <w:p w14:paraId="5643C0BD" w14:textId="77777777" w:rsidR="00A571B1" w:rsidRDefault="00A571B1" w:rsidP="007C69CB">
      <w:pPr>
        <w:pStyle w:val="FootnoteText"/>
      </w:pPr>
      <w:r>
        <w:rPr>
          <w:rStyle w:val="FootnoteReference"/>
        </w:rPr>
        <w:footnoteRef/>
      </w:r>
      <w:r>
        <w:t xml:space="preserve"> Former 26 USC §46(f)(6) (establishing proper determination of ratable portion).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4D90" w14:textId="092F459B" w:rsidR="00A571B1" w:rsidRDefault="00A571B1">
    <w:pPr>
      <w:pStyle w:val="OrderHeader"/>
    </w:pPr>
    <w:r>
      <w:t xml:space="preserve">ORDER NO. </w:t>
    </w:r>
    <w:fldSimple w:instr=" REF OrderNo0384 ">
      <w:r w:rsidR="00697439">
        <w:t>PSC-2023-0384-PAA-EI</w:t>
      </w:r>
    </w:fldSimple>
  </w:p>
  <w:p w14:paraId="75B96B7F" w14:textId="77777777" w:rsidR="00A571B1" w:rsidRDefault="00A571B1">
    <w:pPr>
      <w:pStyle w:val="OrderHeader"/>
    </w:pPr>
    <w:bookmarkStart w:id="10" w:name="HeaderDocketNo"/>
    <w:bookmarkEnd w:id="10"/>
    <w:r>
      <w:t>DOCKET NO. 20230079-EI</w:t>
    </w:r>
  </w:p>
  <w:p w14:paraId="655DCD56" w14:textId="654F8F51" w:rsidR="00A571B1" w:rsidRDefault="00A571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7439">
      <w:rPr>
        <w:rStyle w:val="PageNumber"/>
        <w:noProof/>
      </w:rPr>
      <w:t>14</w:t>
    </w:r>
    <w:r>
      <w:rPr>
        <w:rStyle w:val="PageNumber"/>
      </w:rPr>
      <w:fldChar w:fldCharType="end"/>
    </w:r>
  </w:p>
  <w:p w14:paraId="5A9B5327" w14:textId="77777777" w:rsidR="00A571B1" w:rsidRDefault="00A571B1">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01F0" w14:textId="38A3D2A3" w:rsidR="00A571B1" w:rsidRDefault="00A571B1" w:rsidP="002B3990">
    <w:pPr>
      <w:pStyle w:val="OrderHeader"/>
    </w:pPr>
    <w:r>
      <w:t xml:space="preserve">ORDER NO. </w:t>
    </w:r>
    <w:r w:rsidR="00697439">
      <w:fldChar w:fldCharType="begin"/>
    </w:r>
    <w:r w:rsidR="00697439">
      <w:instrText xml:space="preserve"> REF OrderNo0384 </w:instrText>
    </w:r>
    <w:r w:rsidR="00697439">
      <w:fldChar w:fldCharType="separate"/>
    </w:r>
    <w:r w:rsidR="00697439">
      <w:t>PSC-2023-0384-PAA-EI</w:t>
    </w:r>
    <w:r w:rsidR="00697439">
      <w:fldChar w:fldCharType="end"/>
    </w:r>
    <w:r>
      <w:tab/>
    </w:r>
    <w:r>
      <w:tab/>
      <w:t>Attachment A</w:t>
    </w:r>
  </w:p>
  <w:p w14:paraId="6C6E40AE" w14:textId="77777777" w:rsidR="00A571B1" w:rsidRDefault="00A571B1" w:rsidP="002B3990">
    <w:pPr>
      <w:pStyle w:val="OrderHeader"/>
    </w:pPr>
    <w:r>
      <w:t>DOCKET NO. 20230079-EI</w:t>
    </w:r>
  </w:p>
  <w:p w14:paraId="5CB45403" w14:textId="68C190BC" w:rsidR="00A571B1" w:rsidRDefault="00A571B1" w:rsidP="002B399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7439">
      <w:rPr>
        <w:rStyle w:val="PageNumber"/>
        <w:noProof/>
      </w:rPr>
      <w:t>16</w:t>
    </w:r>
    <w:r>
      <w:rPr>
        <w:rStyle w:val="PageNumber"/>
      </w:rPr>
      <w:fldChar w:fldCharType="end"/>
    </w:r>
  </w:p>
  <w:p w14:paraId="0D07DA39" w14:textId="77777777" w:rsidR="00A571B1" w:rsidRDefault="00A57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982F" w14:textId="77777777" w:rsidR="00A571B1" w:rsidRDefault="00A571B1">
    <w:pPr>
      <w:pStyle w:val="OrderHeader"/>
    </w:pPr>
    <w:r>
      <w:t xml:space="preserve">ORDER NO. </w:t>
    </w:r>
  </w:p>
  <w:p w14:paraId="27AF1965" w14:textId="77777777" w:rsidR="00A571B1" w:rsidRDefault="00A571B1">
    <w:pPr>
      <w:pStyle w:val="OrderHeader"/>
    </w:pPr>
    <w:r>
      <w:t>DOCKET NO. 20230079-EI</w:t>
    </w:r>
  </w:p>
  <w:p w14:paraId="036E003A" w14:textId="77777777" w:rsidR="00A571B1" w:rsidRDefault="00A571B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2E0B5DF4" w14:textId="77777777" w:rsidR="00A571B1" w:rsidRDefault="00A571B1">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746B" w14:textId="5D08349E" w:rsidR="00A571B1" w:rsidRDefault="00A571B1" w:rsidP="002B3990">
    <w:pPr>
      <w:pStyle w:val="OrderHeader"/>
    </w:pPr>
    <w:r>
      <w:t xml:space="preserve">ORDER NO. </w:t>
    </w:r>
    <w:r w:rsidR="00697439">
      <w:fldChar w:fldCharType="begin"/>
    </w:r>
    <w:r w:rsidR="00697439">
      <w:instrText xml:space="preserve"> REF OrderNo0384 </w:instrText>
    </w:r>
    <w:r w:rsidR="00697439">
      <w:fldChar w:fldCharType="separate"/>
    </w:r>
    <w:r w:rsidR="00697439">
      <w:t>PSC-2023-0384-PAA-EI</w:t>
    </w:r>
    <w:r w:rsidR="00697439">
      <w:fldChar w:fldCharType="end"/>
    </w:r>
    <w:r>
      <w:tab/>
    </w:r>
    <w:r>
      <w:tab/>
      <w:t>Attachment B</w:t>
    </w:r>
  </w:p>
  <w:p w14:paraId="701C007D" w14:textId="77777777" w:rsidR="00A571B1" w:rsidRDefault="00A571B1" w:rsidP="002B3990">
    <w:pPr>
      <w:pStyle w:val="OrderHeader"/>
    </w:pPr>
    <w:r>
      <w:t>DOCKET NO. 20230079-EI</w:t>
    </w:r>
  </w:p>
  <w:p w14:paraId="7D4BB085" w14:textId="738BC0EC" w:rsidR="00A571B1" w:rsidRDefault="00A571B1" w:rsidP="002B399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7439">
      <w:rPr>
        <w:rStyle w:val="PageNumber"/>
        <w:noProof/>
      </w:rPr>
      <w:t>17</w:t>
    </w:r>
    <w:r>
      <w:rPr>
        <w:rStyle w:val="PageNumber"/>
      </w:rPr>
      <w:fldChar w:fldCharType="end"/>
    </w:r>
  </w:p>
  <w:p w14:paraId="5BBFDAEC" w14:textId="77777777" w:rsidR="00A571B1" w:rsidRDefault="00A571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C796A" w14:textId="7C61C038" w:rsidR="00A571B1" w:rsidRDefault="00A571B1" w:rsidP="002B3990">
    <w:pPr>
      <w:pStyle w:val="OrderHeader"/>
    </w:pPr>
    <w:r>
      <w:t xml:space="preserve">ORDER NO. </w:t>
    </w:r>
    <w:r w:rsidR="00697439">
      <w:fldChar w:fldCharType="begin"/>
    </w:r>
    <w:r w:rsidR="00697439">
      <w:instrText xml:space="preserve"> REF OrderNo0384 </w:instrText>
    </w:r>
    <w:r w:rsidR="00697439">
      <w:fldChar w:fldCharType="separate"/>
    </w:r>
    <w:r w:rsidR="00697439">
      <w:t>PSC-2023-0384-PAA-EI</w:t>
    </w:r>
    <w:r w:rsidR="00697439">
      <w:fldChar w:fldCharType="end"/>
    </w:r>
    <w:r>
      <w:tab/>
    </w:r>
    <w:r>
      <w:tab/>
      <w:t>Attachment C</w:t>
    </w:r>
  </w:p>
  <w:p w14:paraId="7A5ADC5A" w14:textId="77777777" w:rsidR="00A571B1" w:rsidRDefault="00A571B1" w:rsidP="002B3990">
    <w:pPr>
      <w:pStyle w:val="OrderHeader"/>
    </w:pPr>
    <w:r>
      <w:t>DOCKET NO. 20230079-EI</w:t>
    </w:r>
  </w:p>
  <w:p w14:paraId="0AC46AD9" w14:textId="19B9A946" w:rsidR="00A571B1" w:rsidRDefault="00A571B1" w:rsidP="002B399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7439">
      <w:rPr>
        <w:rStyle w:val="PageNumber"/>
        <w:noProof/>
      </w:rPr>
      <w:t>18</w:t>
    </w:r>
    <w:r>
      <w:rPr>
        <w:rStyle w:val="PageNumber"/>
      </w:rPr>
      <w:fldChar w:fldCharType="end"/>
    </w:r>
  </w:p>
  <w:p w14:paraId="2C43CDF1" w14:textId="77777777" w:rsidR="00A571B1" w:rsidRDefault="00A57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2602033C-50AE-4923-ACD2-6D1619DC4E4C}"/>
    <w:docVar w:name="dgnword-eventsink" w:val="374508672"/>
    <w:docVar w:name="Dockets" w:val="20230079-EI"/>
  </w:docVars>
  <w:rsids>
    <w:rsidRoot w:val="002B3990"/>
    <w:rsid w:val="000022B8"/>
    <w:rsid w:val="00002471"/>
    <w:rsid w:val="00003883"/>
    <w:rsid w:val="00011251"/>
    <w:rsid w:val="00025C2A"/>
    <w:rsid w:val="00025C9D"/>
    <w:rsid w:val="00032795"/>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0F8A"/>
    <w:rsid w:val="00096507"/>
    <w:rsid w:val="000A774F"/>
    <w:rsid w:val="000B783E"/>
    <w:rsid w:val="000B7D81"/>
    <w:rsid w:val="000C1994"/>
    <w:rsid w:val="000C35F5"/>
    <w:rsid w:val="000C6926"/>
    <w:rsid w:val="000D02B8"/>
    <w:rsid w:val="000D06E8"/>
    <w:rsid w:val="000D10E3"/>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F7B"/>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863"/>
    <w:rsid w:val="0016745E"/>
    <w:rsid w:val="00187E32"/>
    <w:rsid w:val="00194019"/>
    <w:rsid w:val="00194A97"/>
    <w:rsid w:val="00194E81"/>
    <w:rsid w:val="001A15E7"/>
    <w:rsid w:val="001A33C9"/>
    <w:rsid w:val="001A58F3"/>
    <w:rsid w:val="001B034E"/>
    <w:rsid w:val="001B0C0C"/>
    <w:rsid w:val="001C2847"/>
    <w:rsid w:val="001C3BB5"/>
    <w:rsid w:val="001C3F8C"/>
    <w:rsid w:val="001C6097"/>
    <w:rsid w:val="001C7126"/>
    <w:rsid w:val="001D008A"/>
    <w:rsid w:val="001D5D54"/>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74D"/>
    <w:rsid w:val="00276CDC"/>
    <w:rsid w:val="00277655"/>
    <w:rsid w:val="002824B7"/>
    <w:rsid w:val="00282AC4"/>
    <w:rsid w:val="00293DC9"/>
    <w:rsid w:val="00297C37"/>
    <w:rsid w:val="002A11AC"/>
    <w:rsid w:val="002A6F30"/>
    <w:rsid w:val="002B3111"/>
    <w:rsid w:val="002B3990"/>
    <w:rsid w:val="002C118E"/>
    <w:rsid w:val="002C2096"/>
    <w:rsid w:val="002C7908"/>
    <w:rsid w:val="002D391B"/>
    <w:rsid w:val="002D4B1F"/>
    <w:rsid w:val="002D7D15"/>
    <w:rsid w:val="002E1B2E"/>
    <w:rsid w:val="002E27EB"/>
    <w:rsid w:val="002E4EF4"/>
    <w:rsid w:val="002F032A"/>
    <w:rsid w:val="002F0F1C"/>
    <w:rsid w:val="002F1A5A"/>
    <w:rsid w:val="002F2A9D"/>
    <w:rsid w:val="002F31C2"/>
    <w:rsid w:val="002F7BF6"/>
    <w:rsid w:val="003001AC"/>
    <w:rsid w:val="00303FDE"/>
    <w:rsid w:val="00305D2D"/>
    <w:rsid w:val="00313C5B"/>
    <w:rsid w:val="003140E8"/>
    <w:rsid w:val="003231C7"/>
    <w:rsid w:val="00323839"/>
    <w:rsid w:val="003270C4"/>
    <w:rsid w:val="00331ED0"/>
    <w:rsid w:val="00332B0A"/>
    <w:rsid w:val="00333A41"/>
    <w:rsid w:val="00341036"/>
    <w:rsid w:val="00345434"/>
    <w:rsid w:val="00351C22"/>
    <w:rsid w:val="00353613"/>
    <w:rsid w:val="0035495B"/>
    <w:rsid w:val="00355A93"/>
    <w:rsid w:val="00361522"/>
    <w:rsid w:val="0037196E"/>
    <w:rsid w:val="003744F5"/>
    <w:rsid w:val="0037487F"/>
    <w:rsid w:val="00382C6A"/>
    <w:rsid w:val="003875A9"/>
    <w:rsid w:val="00387BDE"/>
    <w:rsid w:val="00390DD8"/>
    <w:rsid w:val="00394DC6"/>
    <w:rsid w:val="00397C3E"/>
    <w:rsid w:val="003B1A09"/>
    <w:rsid w:val="003B4A05"/>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4F9B"/>
    <w:rsid w:val="00411DF2"/>
    <w:rsid w:val="00411E8F"/>
    <w:rsid w:val="00421CE9"/>
    <w:rsid w:val="004247F5"/>
    <w:rsid w:val="0042527B"/>
    <w:rsid w:val="00427EAC"/>
    <w:rsid w:val="0044028E"/>
    <w:rsid w:val="004431B4"/>
    <w:rsid w:val="0045537F"/>
    <w:rsid w:val="00457DC7"/>
    <w:rsid w:val="004640B3"/>
    <w:rsid w:val="00472BCC"/>
    <w:rsid w:val="00477699"/>
    <w:rsid w:val="004901F4"/>
    <w:rsid w:val="00490C6C"/>
    <w:rsid w:val="00493675"/>
    <w:rsid w:val="004A25CD"/>
    <w:rsid w:val="004A26CC"/>
    <w:rsid w:val="004B2108"/>
    <w:rsid w:val="004B3A2B"/>
    <w:rsid w:val="004B4C78"/>
    <w:rsid w:val="004B70D3"/>
    <w:rsid w:val="004C312D"/>
    <w:rsid w:val="004D2D1B"/>
    <w:rsid w:val="004D5067"/>
    <w:rsid w:val="004D6838"/>
    <w:rsid w:val="004D72BC"/>
    <w:rsid w:val="004E469D"/>
    <w:rsid w:val="004E7F4F"/>
    <w:rsid w:val="004F2DDE"/>
    <w:rsid w:val="004F5A55"/>
    <w:rsid w:val="004F772D"/>
    <w:rsid w:val="004F7826"/>
    <w:rsid w:val="0050097F"/>
    <w:rsid w:val="00514B1F"/>
    <w:rsid w:val="00523C5C"/>
    <w:rsid w:val="00524884"/>
    <w:rsid w:val="00525E93"/>
    <w:rsid w:val="0052671D"/>
    <w:rsid w:val="005300C0"/>
    <w:rsid w:val="00533EF6"/>
    <w:rsid w:val="00540E6B"/>
    <w:rsid w:val="0054109E"/>
    <w:rsid w:val="0055595D"/>
    <w:rsid w:val="00556623"/>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ECF"/>
    <w:rsid w:val="005F2751"/>
    <w:rsid w:val="005F3354"/>
    <w:rsid w:val="005F4AD6"/>
    <w:rsid w:val="0060005E"/>
    <w:rsid w:val="0060095B"/>
    <w:rsid w:val="00601266"/>
    <w:rsid w:val="006034BD"/>
    <w:rsid w:val="00610221"/>
    <w:rsid w:val="00610E73"/>
    <w:rsid w:val="00615F9B"/>
    <w:rsid w:val="00616DF2"/>
    <w:rsid w:val="0062385D"/>
    <w:rsid w:val="00624362"/>
    <w:rsid w:val="0063168D"/>
    <w:rsid w:val="00635C79"/>
    <w:rsid w:val="006371A7"/>
    <w:rsid w:val="006455DF"/>
    <w:rsid w:val="00647025"/>
    <w:rsid w:val="0064730A"/>
    <w:rsid w:val="006507DA"/>
    <w:rsid w:val="006531A4"/>
    <w:rsid w:val="00660774"/>
    <w:rsid w:val="0066389A"/>
    <w:rsid w:val="0066495C"/>
    <w:rsid w:val="00665CC7"/>
    <w:rsid w:val="006678E0"/>
    <w:rsid w:val="00672612"/>
    <w:rsid w:val="00677F18"/>
    <w:rsid w:val="006830AC"/>
    <w:rsid w:val="00693483"/>
    <w:rsid w:val="006965CD"/>
    <w:rsid w:val="00697439"/>
    <w:rsid w:val="006A0BF3"/>
    <w:rsid w:val="006B0036"/>
    <w:rsid w:val="006B0DA6"/>
    <w:rsid w:val="006B3FA9"/>
    <w:rsid w:val="006B6193"/>
    <w:rsid w:val="006C547E"/>
    <w:rsid w:val="006D2B51"/>
    <w:rsid w:val="006D2F00"/>
    <w:rsid w:val="006D5575"/>
    <w:rsid w:val="006D7191"/>
    <w:rsid w:val="006E21C4"/>
    <w:rsid w:val="006E42BE"/>
    <w:rsid w:val="006E54AA"/>
    <w:rsid w:val="006E5D4D"/>
    <w:rsid w:val="006E62F9"/>
    <w:rsid w:val="006E6D16"/>
    <w:rsid w:val="00703F2A"/>
    <w:rsid w:val="00704C5D"/>
    <w:rsid w:val="007072BC"/>
    <w:rsid w:val="00715275"/>
    <w:rsid w:val="00721B44"/>
    <w:rsid w:val="00722C1A"/>
    <w:rsid w:val="007232A2"/>
    <w:rsid w:val="00726366"/>
    <w:rsid w:val="00731AB6"/>
    <w:rsid w:val="00733B6B"/>
    <w:rsid w:val="00740808"/>
    <w:rsid w:val="007467C4"/>
    <w:rsid w:val="0076170F"/>
    <w:rsid w:val="0076669C"/>
    <w:rsid w:val="00766E46"/>
    <w:rsid w:val="00772CCB"/>
    <w:rsid w:val="00777727"/>
    <w:rsid w:val="0078166A"/>
    <w:rsid w:val="00782B79"/>
    <w:rsid w:val="00782BBB"/>
    <w:rsid w:val="00783811"/>
    <w:rsid w:val="007865E9"/>
    <w:rsid w:val="0079237D"/>
    <w:rsid w:val="00792383"/>
    <w:rsid w:val="00794D5A"/>
    <w:rsid w:val="00794DD9"/>
    <w:rsid w:val="007A060F"/>
    <w:rsid w:val="007A4531"/>
    <w:rsid w:val="007B1C5E"/>
    <w:rsid w:val="007B350E"/>
    <w:rsid w:val="007B37BC"/>
    <w:rsid w:val="007C0FBC"/>
    <w:rsid w:val="007C29C9"/>
    <w:rsid w:val="007C35B8"/>
    <w:rsid w:val="007C36E3"/>
    <w:rsid w:val="007C3ABB"/>
    <w:rsid w:val="007C478C"/>
    <w:rsid w:val="007C69CB"/>
    <w:rsid w:val="007C7134"/>
    <w:rsid w:val="007C7ECF"/>
    <w:rsid w:val="007D000A"/>
    <w:rsid w:val="007D3D20"/>
    <w:rsid w:val="007D44F9"/>
    <w:rsid w:val="007D742E"/>
    <w:rsid w:val="007E3AFD"/>
    <w:rsid w:val="007F3309"/>
    <w:rsid w:val="00801DAD"/>
    <w:rsid w:val="00803189"/>
    <w:rsid w:val="00804E7A"/>
    <w:rsid w:val="00805FBB"/>
    <w:rsid w:val="00814292"/>
    <w:rsid w:val="0081630B"/>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4BBA"/>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A9C"/>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D4C"/>
    <w:rsid w:val="009A04B7"/>
    <w:rsid w:val="009A284F"/>
    <w:rsid w:val="009A6B17"/>
    <w:rsid w:val="009B052E"/>
    <w:rsid w:val="009B4A12"/>
    <w:rsid w:val="009B4E6B"/>
    <w:rsid w:val="009C1BC4"/>
    <w:rsid w:val="009C1D2F"/>
    <w:rsid w:val="009D45CC"/>
    <w:rsid w:val="009D4C29"/>
    <w:rsid w:val="009D6592"/>
    <w:rsid w:val="009E0BFD"/>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71B1"/>
    <w:rsid w:val="00A62331"/>
    <w:rsid w:val="00A62DAB"/>
    <w:rsid w:val="00A6757A"/>
    <w:rsid w:val="00A726A6"/>
    <w:rsid w:val="00A74842"/>
    <w:rsid w:val="00A8269A"/>
    <w:rsid w:val="00A86A50"/>
    <w:rsid w:val="00A9178A"/>
    <w:rsid w:val="00A936D9"/>
    <w:rsid w:val="00A9515B"/>
    <w:rsid w:val="00A97535"/>
    <w:rsid w:val="00AA2BAA"/>
    <w:rsid w:val="00AA6516"/>
    <w:rsid w:val="00AA6F28"/>
    <w:rsid w:val="00AA73F1"/>
    <w:rsid w:val="00AB0E1A"/>
    <w:rsid w:val="00AB1A30"/>
    <w:rsid w:val="00AB3C36"/>
    <w:rsid w:val="00AB3D30"/>
    <w:rsid w:val="00AC4B09"/>
    <w:rsid w:val="00AC5A01"/>
    <w:rsid w:val="00AD10EB"/>
    <w:rsid w:val="00AD1ED3"/>
    <w:rsid w:val="00AD3717"/>
    <w:rsid w:val="00AF19D7"/>
    <w:rsid w:val="00B019C1"/>
    <w:rsid w:val="00B02001"/>
    <w:rsid w:val="00B03C50"/>
    <w:rsid w:val="00B0777D"/>
    <w:rsid w:val="00B11576"/>
    <w:rsid w:val="00B1195F"/>
    <w:rsid w:val="00B14D10"/>
    <w:rsid w:val="00B209C7"/>
    <w:rsid w:val="00B35386"/>
    <w:rsid w:val="00B3644F"/>
    <w:rsid w:val="00B4057A"/>
    <w:rsid w:val="00B40894"/>
    <w:rsid w:val="00B40DB8"/>
    <w:rsid w:val="00B41039"/>
    <w:rsid w:val="00B42987"/>
    <w:rsid w:val="00B444AE"/>
    <w:rsid w:val="00B45E75"/>
    <w:rsid w:val="00B50876"/>
    <w:rsid w:val="00B51074"/>
    <w:rsid w:val="00B5429D"/>
    <w:rsid w:val="00B54DAA"/>
    <w:rsid w:val="00B552E0"/>
    <w:rsid w:val="00B55AB0"/>
    <w:rsid w:val="00B55EE5"/>
    <w:rsid w:val="00B61D42"/>
    <w:rsid w:val="00B67A43"/>
    <w:rsid w:val="00B67ACE"/>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4A6"/>
    <w:rsid w:val="00BD5C92"/>
    <w:rsid w:val="00BD5D63"/>
    <w:rsid w:val="00BE35E6"/>
    <w:rsid w:val="00BE50E6"/>
    <w:rsid w:val="00BE7A0C"/>
    <w:rsid w:val="00BF2928"/>
    <w:rsid w:val="00BF5D60"/>
    <w:rsid w:val="00BF6691"/>
    <w:rsid w:val="00C028FC"/>
    <w:rsid w:val="00C037F2"/>
    <w:rsid w:val="00C0386D"/>
    <w:rsid w:val="00C065A1"/>
    <w:rsid w:val="00C10ED5"/>
    <w:rsid w:val="00C12574"/>
    <w:rsid w:val="00C151A6"/>
    <w:rsid w:val="00C24098"/>
    <w:rsid w:val="00C2656C"/>
    <w:rsid w:val="00C30A4E"/>
    <w:rsid w:val="00C411F3"/>
    <w:rsid w:val="00C44105"/>
    <w:rsid w:val="00C523EC"/>
    <w:rsid w:val="00C55A33"/>
    <w:rsid w:val="00C64D49"/>
    <w:rsid w:val="00C66692"/>
    <w:rsid w:val="00C673B5"/>
    <w:rsid w:val="00C70280"/>
    <w:rsid w:val="00C7063D"/>
    <w:rsid w:val="00C72339"/>
    <w:rsid w:val="00C74CFB"/>
    <w:rsid w:val="00C830BC"/>
    <w:rsid w:val="00C8524D"/>
    <w:rsid w:val="00C90904"/>
    <w:rsid w:val="00C91123"/>
    <w:rsid w:val="00CA71FF"/>
    <w:rsid w:val="00CB2393"/>
    <w:rsid w:val="00CB5276"/>
    <w:rsid w:val="00CB5BFC"/>
    <w:rsid w:val="00CB68D7"/>
    <w:rsid w:val="00CB785B"/>
    <w:rsid w:val="00CC54F4"/>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114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636"/>
    <w:rsid w:val="00E33F44"/>
    <w:rsid w:val="00E36C37"/>
    <w:rsid w:val="00E37D48"/>
    <w:rsid w:val="00E4225C"/>
    <w:rsid w:val="00E44879"/>
    <w:rsid w:val="00E51A66"/>
    <w:rsid w:val="00E72914"/>
    <w:rsid w:val="00E75AE0"/>
    <w:rsid w:val="00E80390"/>
    <w:rsid w:val="00E83C1F"/>
    <w:rsid w:val="00E85684"/>
    <w:rsid w:val="00E8794B"/>
    <w:rsid w:val="00E92D21"/>
    <w:rsid w:val="00E97656"/>
    <w:rsid w:val="00EA004A"/>
    <w:rsid w:val="00EA172C"/>
    <w:rsid w:val="00EA259B"/>
    <w:rsid w:val="00EA35A3"/>
    <w:rsid w:val="00EA3E6A"/>
    <w:rsid w:val="00EB03B8"/>
    <w:rsid w:val="00EB18EF"/>
    <w:rsid w:val="00EB47E1"/>
    <w:rsid w:val="00EB58F4"/>
    <w:rsid w:val="00EB7951"/>
    <w:rsid w:val="00EC5C45"/>
    <w:rsid w:val="00ED6A79"/>
    <w:rsid w:val="00EE17DF"/>
    <w:rsid w:val="00EE7A0D"/>
    <w:rsid w:val="00EF1482"/>
    <w:rsid w:val="00EF4621"/>
    <w:rsid w:val="00EF4D52"/>
    <w:rsid w:val="00EF6312"/>
    <w:rsid w:val="00F0012C"/>
    <w:rsid w:val="00F038B0"/>
    <w:rsid w:val="00F05F34"/>
    <w:rsid w:val="00F22B27"/>
    <w:rsid w:val="00F234A7"/>
    <w:rsid w:val="00F277B6"/>
    <w:rsid w:val="00F27DA5"/>
    <w:rsid w:val="00F37E07"/>
    <w:rsid w:val="00F4182A"/>
    <w:rsid w:val="00F54380"/>
    <w:rsid w:val="00F54B47"/>
    <w:rsid w:val="00F61247"/>
    <w:rsid w:val="00F61F61"/>
    <w:rsid w:val="00F63191"/>
    <w:rsid w:val="00F65ADB"/>
    <w:rsid w:val="00F6702E"/>
    <w:rsid w:val="00F70E84"/>
    <w:rsid w:val="00F80685"/>
    <w:rsid w:val="00F81BD4"/>
    <w:rsid w:val="00F94968"/>
    <w:rsid w:val="00FA092B"/>
    <w:rsid w:val="00FA4F6C"/>
    <w:rsid w:val="00FA6EFD"/>
    <w:rsid w:val="00FB3791"/>
    <w:rsid w:val="00FB6780"/>
    <w:rsid w:val="00FB74EA"/>
    <w:rsid w:val="00FD0ADB"/>
    <w:rsid w:val="00FD2C9E"/>
    <w:rsid w:val="00FD4786"/>
    <w:rsid w:val="00FD616C"/>
    <w:rsid w:val="00FE2DA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BD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2B3990"/>
  </w:style>
  <w:style w:type="paragraph" w:customStyle="1" w:styleId="TableParagraph">
    <w:name w:val="Table Paragraph"/>
    <w:basedOn w:val="Normal"/>
    <w:uiPriority w:val="1"/>
    <w:qFormat/>
    <w:rsid w:val="006830AC"/>
    <w:pPr>
      <w:widowControl w:val="0"/>
      <w:autoSpaceDE w:val="0"/>
      <w:autoSpaceDN w:val="0"/>
      <w:spacing w:before="24" w:line="152" w:lineRule="exact"/>
      <w:jc w:val="right"/>
    </w:pPr>
    <w:rPr>
      <w:sz w:val="22"/>
      <w:szCs w:val="22"/>
    </w:rPr>
  </w:style>
  <w:style w:type="character" w:styleId="CommentReference">
    <w:name w:val="annotation reference"/>
    <w:basedOn w:val="DefaultParagraphFont"/>
    <w:semiHidden/>
    <w:unhideWhenUsed/>
    <w:rsid w:val="00C74CFB"/>
    <w:rPr>
      <w:sz w:val="16"/>
      <w:szCs w:val="16"/>
    </w:rPr>
  </w:style>
  <w:style w:type="paragraph" w:styleId="CommentText">
    <w:name w:val="annotation text"/>
    <w:basedOn w:val="Normal"/>
    <w:link w:val="CommentTextChar"/>
    <w:semiHidden/>
    <w:unhideWhenUsed/>
    <w:rsid w:val="00C74CFB"/>
    <w:rPr>
      <w:sz w:val="20"/>
      <w:szCs w:val="20"/>
    </w:rPr>
  </w:style>
  <w:style w:type="character" w:customStyle="1" w:styleId="CommentTextChar">
    <w:name w:val="Comment Text Char"/>
    <w:basedOn w:val="DefaultParagraphFont"/>
    <w:link w:val="CommentText"/>
    <w:semiHidden/>
    <w:rsid w:val="00C74CFB"/>
  </w:style>
  <w:style w:type="paragraph" w:styleId="CommentSubject">
    <w:name w:val="annotation subject"/>
    <w:basedOn w:val="CommentText"/>
    <w:next w:val="CommentText"/>
    <w:link w:val="CommentSubjectChar"/>
    <w:semiHidden/>
    <w:unhideWhenUsed/>
    <w:rsid w:val="00C74CFB"/>
    <w:rPr>
      <w:b/>
      <w:bCs/>
    </w:rPr>
  </w:style>
  <w:style w:type="character" w:customStyle="1" w:styleId="CommentSubjectChar">
    <w:name w:val="Comment Subject Char"/>
    <w:basedOn w:val="CommentTextChar"/>
    <w:link w:val="CommentSubject"/>
    <w:semiHidden/>
    <w:rsid w:val="00C74CFB"/>
    <w:rPr>
      <w:b/>
      <w:bCs/>
    </w:rPr>
  </w:style>
  <w:style w:type="paragraph" w:styleId="BalloonText">
    <w:name w:val="Balloon Text"/>
    <w:basedOn w:val="Normal"/>
    <w:link w:val="BalloonTextChar"/>
    <w:semiHidden/>
    <w:unhideWhenUsed/>
    <w:rsid w:val="00C74CFB"/>
    <w:rPr>
      <w:rFonts w:ascii="Segoe UI" w:hAnsi="Segoe UI" w:cs="Segoe UI"/>
      <w:sz w:val="18"/>
      <w:szCs w:val="18"/>
    </w:rPr>
  </w:style>
  <w:style w:type="character" w:customStyle="1" w:styleId="BalloonTextChar">
    <w:name w:val="Balloon Text Char"/>
    <w:basedOn w:val="DefaultParagraphFont"/>
    <w:link w:val="BalloonText"/>
    <w:semiHidden/>
    <w:rsid w:val="00C74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18</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2023-12-21T16:32:00Z</dcterms:created>
  <dcterms:modified xsi:type="dcterms:W3CDTF">2023-12-21T19:45:00Z</dcterms:modified>
</cp:coreProperties>
</file>